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AE" w:rsidRDefault="002B07AE" w:rsidP="002B07AE">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جامعة الجلفة</w:t>
      </w:r>
    </w:p>
    <w:p w:rsidR="002B07AE" w:rsidRDefault="002B07AE" w:rsidP="002B07AE">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كلية الآداب واللغات والفنون</w:t>
      </w:r>
    </w:p>
    <w:p w:rsidR="002B07AE" w:rsidRDefault="002B07AE" w:rsidP="002B07AE">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قسم اللغة العربية وآدابها</w:t>
      </w: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محاضرات في علم الدلالة</w:t>
      </w:r>
      <w:r>
        <w:rPr>
          <w:rFonts w:ascii="Traditional Arabic" w:hAnsi="Traditional Arabic" w:cs="Traditional Arabic" w:hint="cs"/>
          <w:b/>
          <w:bCs/>
          <w:sz w:val="40"/>
          <w:szCs w:val="40"/>
          <w:rtl/>
          <w:lang w:bidi="ar-DZ"/>
        </w:rPr>
        <w:t xml:space="preserve"> (</w:t>
      </w:r>
      <w:r w:rsidRPr="00D456C7">
        <w:rPr>
          <w:rFonts w:ascii="Traditional Arabic" w:hAnsi="Traditional Arabic" w:cs="Traditional Arabic" w:hint="cs"/>
          <w:b/>
          <w:bCs/>
          <w:sz w:val="40"/>
          <w:szCs w:val="40"/>
          <w:rtl/>
          <w:lang w:bidi="ar-DZ"/>
        </w:rPr>
        <w:t>السنة الثالثة دراسات لغوية</w:t>
      </w:r>
      <w:r>
        <w:rPr>
          <w:rFonts w:ascii="Traditional Arabic" w:hAnsi="Traditional Arabic" w:cs="Traditional Arabic" w:hint="cs"/>
          <w:b/>
          <w:bCs/>
          <w:sz w:val="40"/>
          <w:szCs w:val="40"/>
          <w:rtl/>
          <w:lang w:bidi="ar-DZ"/>
        </w:rPr>
        <w:t>)</w:t>
      </w:r>
    </w:p>
    <w:p w:rsidR="002B07AE" w:rsidRPr="00D456C7" w:rsidRDefault="002B07AE" w:rsidP="002B07AE">
      <w:pPr>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الفصل الثاني</w:t>
      </w:r>
    </w:p>
    <w:p w:rsidR="002B07AE" w:rsidRPr="00D456C7" w:rsidRDefault="002B07AE" w:rsidP="002B07AE">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 xml:space="preserve">الأستاذ الدكتور محمد </w:t>
      </w:r>
      <w:r>
        <w:rPr>
          <w:rFonts w:ascii="Traditional Arabic" w:hAnsi="Traditional Arabic" w:cs="Traditional Arabic" w:hint="cs"/>
          <w:b/>
          <w:bCs/>
          <w:sz w:val="40"/>
          <w:szCs w:val="40"/>
          <w:rtl/>
          <w:lang w:bidi="ar-DZ"/>
        </w:rPr>
        <w:t>الأمين</w:t>
      </w:r>
      <w:r w:rsidRPr="00D456C7">
        <w:rPr>
          <w:rFonts w:ascii="Traditional Arabic" w:hAnsi="Traditional Arabic" w:cs="Traditional Arabic" w:hint="cs"/>
          <w:b/>
          <w:bCs/>
          <w:sz w:val="40"/>
          <w:szCs w:val="40"/>
          <w:rtl/>
          <w:lang w:bidi="ar-DZ"/>
        </w:rPr>
        <w:t xml:space="preserve"> خويلد</w:t>
      </w:r>
      <w:r>
        <w:rPr>
          <w:rFonts w:ascii="Traditional Arabic" w:hAnsi="Traditional Arabic" w:cs="Traditional Arabic" w:hint="cs"/>
          <w:b/>
          <w:bCs/>
          <w:sz w:val="40"/>
          <w:szCs w:val="40"/>
          <w:rtl/>
          <w:lang w:bidi="ar-DZ"/>
        </w:rPr>
        <w:t xml:space="preserve"> </w:t>
      </w: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lowKashida"/>
        <w:rPr>
          <w:rFonts w:ascii="Traditional Arabic" w:hAnsi="Traditional Arabic" w:cs="Traditional Arabic" w:hint="cs"/>
          <w:b/>
          <w:bCs/>
          <w:sz w:val="36"/>
          <w:szCs w:val="36"/>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الموسم الجامعي: 2019/2020</w:t>
      </w:r>
    </w:p>
    <w:p w:rsidR="002B07AE" w:rsidRDefault="002B07AE" w:rsidP="002B07AE">
      <w:pPr>
        <w:spacing w:line="360" w:lineRule="auto"/>
        <w:jc w:val="center"/>
        <w:rPr>
          <w:rFonts w:ascii="Traditional Arabic" w:hAnsi="Traditional Arabic" w:cs="Traditional Arabic" w:hint="cs"/>
          <w:b/>
          <w:bCs/>
          <w:sz w:val="40"/>
          <w:szCs w:val="40"/>
          <w:rtl/>
          <w:lang w:bidi="ar-DZ"/>
        </w:rPr>
      </w:pPr>
    </w:p>
    <w:p w:rsidR="002B07AE" w:rsidRDefault="002B07AE" w:rsidP="002B07AE">
      <w:pPr>
        <w:spacing w:line="360" w:lineRule="auto"/>
        <w:jc w:val="center"/>
        <w:rPr>
          <w:rFonts w:ascii="Traditional Arabic" w:hAnsi="Traditional Arabic" w:cs="Traditional Arabic" w:hint="cs"/>
          <w:b/>
          <w:bCs/>
          <w:sz w:val="40"/>
          <w:szCs w:val="40"/>
          <w:rtl/>
          <w:lang w:bidi="ar-DZ"/>
        </w:rPr>
      </w:pPr>
    </w:p>
    <w:p w:rsidR="002B07AE" w:rsidRPr="00D456C7" w:rsidRDefault="002B07AE" w:rsidP="002B07AE">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محاضرات في علم الدلالة</w:t>
      </w:r>
      <w:r>
        <w:rPr>
          <w:rFonts w:ascii="Traditional Arabic" w:hAnsi="Traditional Arabic" w:cs="Traditional Arabic" w:hint="cs"/>
          <w:b/>
          <w:bCs/>
          <w:sz w:val="40"/>
          <w:szCs w:val="40"/>
          <w:rtl/>
          <w:lang w:bidi="ar-DZ"/>
        </w:rPr>
        <w:t xml:space="preserve"> (</w:t>
      </w:r>
      <w:r w:rsidRPr="00D456C7">
        <w:rPr>
          <w:rFonts w:ascii="Traditional Arabic" w:hAnsi="Traditional Arabic" w:cs="Traditional Arabic" w:hint="cs"/>
          <w:b/>
          <w:bCs/>
          <w:sz w:val="40"/>
          <w:szCs w:val="40"/>
          <w:rtl/>
          <w:lang w:bidi="ar-DZ"/>
        </w:rPr>
        <w:t>السنة الثالثة دراسات لغوية</w:t>
      </w:r>
      <w:r>
        <w:rPr>
          <w:rFonts w:ascii="Traditional Arabic" w:hAnsi="Traditional Arabic" w:cs="Traditional Arabic" w:hint="cs"/>
          <w:b/>
          <w:bCs/>
          <w:sz w:val="40"/>
          <w:szCs w:val="40"/>
          <w:rtl/>
          <w:lang w:bidi="ar-DZ"/>
        </w:rPr>
        <w:t>)</w:t>
      </w:r>
    </w:p>
    <w:p w:rsidR="002B07AE" w:rsidRDefault="002B07AE" w:rsidP="002B07AE">
      <w:pPr>
        <w:spacing w:line="360" w:lineRule="auto"/>
        <w:rPr>
          <w:rFonts w:ascii="Traditional Arabic" w:hAnsi="Traditional Arabic" w:cs="Traditional Arabic" w:hint="cs"/>
          <w:sz w:val="32"/>
          <w:szCs w:val="32"/>
          <w:rtl/>
          <w:lang w:bidi="ar-DZ"/>
        </w:rPr>
      </w:pPr>
      <w:r>
        <w:rPr>
          <w:rFonts w:ascii="Traditional Arabic" w:hAnsi="Traditional Arabic" w:cs="Traditional Arabic" w:hint="cs"/>
          <w:b/>
          <w:bCs/>
          <w:sz w:val="40"/>
          <w:szCs w:val="40"/>
          <w:rtl/>
          <w:lang w:bidi="ar-DZ"/>
        </w:rPr>
        <w:t xml:space="preserve">                               </w:t>
      </w:r>
      <w:r w:rsidRPr="00D456C7">
        <w:rPr>
          <w:rFonts w:ascii="Traditional Arabic" w:hAnsi="Traditional Arabic" w:cs="Traditional Arabic" w:hint="cs"/>
          <w:b/>
          <w:bCs/>
          <w:sz w:val="40"/>
          <w:szCs w:val="40"/>
          <w:rtl/>
          <w:lang w:bidi="ar-DZ"/>
        </w:rPr>
        <w:t xml:space="preserve">الأستاذ الدكتور محمد </w:t>
      </w:r>
      <w:r>
        <w:rPr>
          <w:rFonts w:ascii="Traditional Arabic" w:hAnsi="Traditional Arabic" w:cs="Traditional Arabic" w:hint="cs"/>
          <w:b/>
          <w:bCs/>
          <w:sz w:val="40"/>
          <w:szCs w:val="40"/>
          <w:rtl/>
          <w:lang w:bidi="ar-DZ"/>
        </w:rPr>
        <w:t>الأمين</w:t>
      </w:r>
      <w:r w:rsidRPr="00D456C7">
        <w:rPr>
          <w:rFonts w:ascii="Traditional Arabic" w:hAnsi="Traditional Arabic" w:cs="Traditional Arabic" w:hint="cs"/>
          <w:b/>
          <w:bCs/>
          <w:sz w:val="40"/>
          <w:szCs w:val="40"/>
          <w:rtl/>
          <w:lang w:bidi="ar-DZ"/>
        </w:rPr>
        <w:t xml:space="preserve"> خويلد</w:t>
      </w:r>
    </w:p>
    <w:p w:rsidR="002B07AE" w:rsidRPr="0014268A" w:rsidRDefault="002B07AE" w:rsidP="002B07AE">
      <w:pPr>
        <w:spacing w:line="360" w:lineRule="auto"/>
        <w:rPr>
          <w:rFonts w:ascii="Traditional Arabic" w:hAnsi="Traditional Arabic" w:cs="Traditional Arabic"/>
          <w:sz w:val="32"/>
          <w:szCs w:val="32"/>
          <w:rtl/>
          <w:lang w:bidi="ar-DZ"/>
        </w:rPr>
      </w:pPr>
    </w:p>
    <w:p w:rsidR="002B07AE" w:rsidRPr="007A6F85" w:rsidRDefault="002B07AE" w:rsidP="002B07AE">
      <w:pPr>
        <w:spacing w:line="360" w:lineRule="auto"/>
        <w:ind w:left="278"/>
        <w:jc w:val="lowKashida"/>
        <w:rPr>
          <w:rFonts w:ascii="Traditional Arabic" w:hAnsi="Traditional Arabic" w:cs="Traditional Arabic"/>
          <w:sz w:val="44"/>
          <w:szCs w:val="44"/>
          <w:rtl/>
        </w:rPr>
      </w:pPr>
      <w:r w:rsidRPr="007A6F85">
        <w:rPr>
          <w:rFonts w:ascii="Traditional Arabic" w:hAnsi="Traditional Arabic" w:cs="Traditional Arabic"/>
          <w:b/>
          <w:bCs/>
          <w:sz w:val="44"/>
          <w:szCs w:val="44"/>
          <w:rtl/>
        </w:rPr>
        <w:t>أبرز النظريات الدلالية :</w:t>
      </w:r>
    </w:p>
    <w:p w:rsidR="002B07AE" w:rsidRPr="007A6F85" w:rsidRDefault="002B07AE" w:rsidP="002B07AE">
      <w:pPr>
        <w:spacing w:line="360" w:lineRule="auto"/>
        <w:ind w:left="278"/>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40"/>
          <w:szCs w:val="40"/>
          <w:rtl/>
        </w:rPr>
        <w:t>1-النظرية الإشارية</w:t>
      </w:r>
      <w:r w:rsidRPr="007A6F85">
        <w:rPr>
          <w:rFonts w:ascii="Traditional Arabic" w:hAnsi="Traditional Arabic" w:cs="Traditional Arabic"/>
          <w:sz w:val="32"/>
          <w:szCs w:val="32"/>
          <w:rtl/>
        </w:rPr>
        <w:t xml:space="preserve">: يعزى الظهور الأول لهذه النظرية </w:t>
      </w:r>
      <w:r w:rsidRPr="007A6F85">
        <w:rPr>
          <w:rFonts w:ascii="Traditional Arabic" w:hAnsi="Traditional Arabic" w:cs="Traditional Arabic"/>
          <w:b/>
          <w:bCs/>
          <w:sz w:val="32"/>
          <w:szCs w:val="32"/>
          <w:lang w:val="fr-FR"/>
        </w:rPr>
        <w:t>THEORY  REFERENTIAL</w:t>
      </w:r>
    </w:p>
    <w:p w:rsidR="002B07AE" w:rsidRPr="007A6F85" w:rsidRDefault="002B07AE" w:rsidP="002B07AE">
      <w:pPr>
        <w:spacing w:line="360" w:lineRule="auto"/>
        <w:ind w:left="278"/>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rPr>
        <w:t>إلى أوجدن  و ريتشاردز</w:t>
      </w:r>
      <w:r w:rsidRPr="007A6F85">
        <w:rPr>
          <w:rFonts w:ascii="Traditional Arabic" w:hAnsi="Traditional Arabic" w:cs="Traditional Arabic"/>
          <w:sz w:val="32"/>
          <w:szCs w:val="32"/>
          <w:rtl/>
          <w:lang w:val="fr-FR"/>
        </w:rPr>
        <w:t>في كتابهما</w:t>
      </w:r>
      <w:r w:rsidRPr="007A6F85">
        <w:rPr>
          <w:rFonts w:ascii="Traditional Arabic" w:hAnsi="Traditional Arabic" w:cs="Traditional Arabic"/>
          <w:sz w:val="32"/>
          <w:szCs w:val="32"/>
          <w:lang w:val="fr-FR"/>
        </w:rPr>
        <w:t>"</w:t>
      </w:r>
      <w:r w:rsidRPr="007A6F85">
        <w:rPr>
          <w:rFonts w:ascii="Traditional Arabic" w:hAnsi="Traditional Arabic" w:cs="Traditional Arabic"/>
          <w:sz w:val="32"/>
          <w:szCs w:val="32"/>
          <w:rtl/>
        </w:rPr>
        <w:t xml:space="preserve">معنى المعنى </w:t>
      </w:r>
      <w:r w:rsidRPr="007A6F85">
        <w:rPr>
          <w:rFonts w:ascii="Traditional Arabic" w:hAnsi="Traditional Arabic" w:cs="Traditional Arabic"/>
          <w:sz w:val="32"/>
          <w:szCs w:val="32"/>
          <w:lang w:val="fr-FR"/>
        </w:rPr>
        <w:t>"</w:t>
      </w:r>
      <w:r w:rsidRPr="007A6F85">
        <w:rPr>
          <w:rFonts w:ascii="Traditional Arabic" w:hAnsi="Traditional Arabic" w:cs="Traditional Arabic"/>
          <w:b/>
          <w:bCs/>
          <w:sz w:val="32"/>
          <w:szCs w:val="32"/>
        </w:rPr>
        <w:t xml:space="preserve">THE MEANING OFMEANING </w:t>
      </w:r>
      <w:r w:rsidRPr="007A6F85">
        <w:rPr>
          <w:rFonts w:ascii="Traditional Arabic" w:hAnsi="Traditional Arabic" w:cs="Traditional Arabic"/>
          <w:sz w:val="32"/>
          <w:szCs w:val="32"/>
          <w:rtl/>
        </w:rPr>
        <w:t xml:space="preserve"> فهما من طوّر هذه النظرية و قد قام بتقسيم المعنى إلى ثلاث مكونات  هي </w:t>
      </w:r>
      <w:r w:rsidRPr="007A6F85">
        <w:rPr>
          <w:rFonts w:ascii="Traditional Arabic" w:hAnsi="Traditional Arabic" w:cs="Traditional Arabic"/>
          <w:b/>
          <w:bCs/>
          <w:sz w:val="32"/>
          <w:szCs w:val="32"/>
          <w:rtl/>
        </w:rPr>
        <w:t>الرمز</w:t>
      </w:r>
      <w:r w:rsidRPr="007A6F85">
        <w:rPr>
          <w:rFonts w:ascii="Traditional Arabic" w:hAnsi="Traditional Arabic" w:cs="Traditional Arabic"/>
          <w:b/>
          <w:bCs/>
          <w:sz w:val="32"/>
          <w:szCs w:val="32"/>
          <w:lang w:val="fr-FR"/>
        </w:rPr>
        <w:t>SYMBOL</w:t>
      </w:r>
      <w:r w:rsidRPr="007A6F85">
        <w:rPr>
          <w:rFonts w:ascii="Traditional Arabic" w:hAnsi="Traditional Arabic" w:cs="Traditional Arabic"/>
          <w:sz w:val="32"/>
          <w:szCs w:val="32"/>
          <w:rtl/>
          <w:lang w:val="fr-FR"/>
        </w:rPr>
        <w:t xml:space="preserve">و </w:t>
      </w:r>
      <w:r w:rsidRPr="007A6F85">
        <w:rPr>
          <w:rFonts w:ascii="Traditional Arabic" w:hAnsi="Traditional Arabic" w:cs="Traditional Arabic"/>
          <w:b/>
          <w:bCs/>
          <w:sz w:val="32"/>
          <w:szCs w:val="32"/>
          <w:rtl/>
          <w:lang w:val="fr-FR"/>
        </w:rPr>
        <w:t xml:space="preserve">الفكر </w:t>
      </w:r>
      <w:r w:rsidRPr="007A6F85">
        <w:rPr>
          <w:rFonts w:ascii="Traditional Arabic" w:hAnsi="Traditional Arabic" w:cs="Traditional Arabic"/>
          <w:b/>
          <w:bCs/>
          <w:sz w:val="32"/>
          <w:szCs w:val="32"/>
          <w:lang w:val="fr-FR"/>
        </w:rPr>
        <w:t xml:space="preserve"> THOUGHT</w:t>
      </w:r>
      <w:r w:rsidRPr="007A6F85">
        <w:rPr>
          <w:rFonts w:ascii="Traditional Arabic" w:hAnsi="Traditional Arabic" w:cs="Traditional Arabic"/>
          <w:b/>
          <w:bCs/>
          <w:sz w:val="32"/>
          <w:szCs w:val="32"/>
          <w:rtl/>
          <w:lang w:val="fr-FR"/>
        </w:rPr>
        <w:t>والمرجع</w:t>
      </w:r>
      <w:r w:rsidRPr="007A6F85">
        <w:rPr>
          <w:rFonts w:ascii="Traditional Arabic" w:hAnsi="Traditional Arabic" w:cs="Traditional Arabic"/>
          <w:b/>
          <w:bCs/>
          <w:sz w:val="32"/>
          <w:szCs w:val="32"/>
          <w:lang w:val="fr-FR"/>
        </w:rPr>
        <w:t>REFEMENCE</w:t>
      </w:r>
      <w:r w:rsidRPr="007A6F85">
        <w:rPr>
          <w:rFonts w:ascii="Traditional Arabic" w:hAnsi="Traditional Arabic" w:cs="Traditional Arabic"/>
          <w:sz w:val="32"/>
          <w:szCs w:val="32"/>
          <w:rtl/>
          <w:lang w:val="fr-FR"/>
        </w:rPr>
        <w:t xml:space="preserve"> وبتعبير آخر:ا</w:t>
      </w:r>
      <w:r w:rsidRPr="007A6F85">
        <w:rPr>
          <w:rFonts w:ascii="Traditional Arabic" w:hAnsi="Traditional Arabic" w:cs="Traditional Arabic"/>
          <w:b/>
          <w:bCs/>
          <w:sz w:val="32"/>
          <w:szCs w:val="32"/>
          <w:rtl/>
          <w:lang w:val="fr-FR"/>
        </w:rPr>
        <w:t>لاسم</w:t>
      </w:r>
      <w:r w:rsidRPr="007A6F85">
        <w:rPr>
          <w:rFonts w:ascii="Traditional Arabic" w:hAnsi="Traditional Arabic" w:cs="Traditional Arabic"/>
          <w:b/>
          <w:bCs/>
          <w:sz w:val="32"/>
          <w:szCs w:val="32"/>
          <w:lang w:val="fr-FR"/>
        </w:rPr>
        <w:t xml:space="preserve">NAME </w:t>
      </w:r>
      <w:r w:rsidRPr="007A6F85">
        <w:rPr>
          <w:rFonts w:ascii="Traditional Arabic" w:hAnsi="Traditional Arabic" w:cs="Traditional Arabic"/>
          <w:sz w:val="32"/>
          <w:szCs w:val="32"/>
          <w:rtl/>
          <w:lang w:val="fr-FR"/>
        </w:rPr>
        <w:t xml:space="preserve">و </w:t>
      </w:r>
      <w:r w:rsidRPr="007A6F85">
        <w:rPr>
          <w:rFonts w:ascii="Traditional Arabic" w:hAnsi="Traditional Arabic" w:cs="Traditional Arabic"/>
          <w:b/>
          <w:bCs/>
          <w:sz w:val="32"/>
          <w:szCs w:val="32"/>
          <w:rtl/>
          <w:lang w:val="fr-FR"/>
        </w:rPr>
        <w:t xml:space="preserve">المعنى </w:t>
      </w:r>
      <w:r w:rsidRPr="007A6F85">
        <w:rPr>
          <w:rFonts w:ascii="Traditional Arabic" w:hAnsi="Traditional Arabic" w:cs="Traditional Arabic"/>
          <w:b/>
          <w:bCs/>
          <w:sz w:val="32"/>
          <w:szCs w:val="32"/>
          <w:lang w:val="fr-FR"/>
        </w:rPr>
        <w:t>SENCE</w:t>
      </w:r>
      <w:r w:rsidRPr="007A6F85">
        <w:rPr>
          <w:rFonts w:ascii="Traditional Arabic" w:hAnsi="Traditional Arabic" w:cs="Traditional Arabic"/>
          <w:sz w:val="32"/>
          <w:szCs w:val="32"/>
          <w:rtl/>
          <w:lang w:val="fr-FR"/>
        </w:rPr>
        <w:t xml:space="preserve"> و </w:t>
      </w:r>
      <w:r w:rsidRPr="007A6F85">
        <w:rPr>
          <w:rFonts w:ascii="Traditional Arabic" w:hAnsi="Traditional Arabic" w:cs="Traditional Arabic"/>
          <w:b/>
          <w:bCs/>
          <w:sz w:val="32"/>
          <w:szCs w:val="32"/>
          <w:rtl/>
          <w:lang w:val="fr-FR"/>
        </w:rPr>
        <w:t>الشئ</w:t>
      </w:r>
      <w:r w:rsidRPr="007A6F85">
        <w:rPr>
          <w:rFonts w:ascii="Traditional Arabic" w:hAnsi="Traditional Arabic" w:cs="Traditional Arabic"/>
          <w:b/>
          <w:bCs/>
          <w:sz w:val="32"/>
          <w:szCs w:val="32"/>
          <w:lang w:val="fr-FR"/>
        </w:rPr>
        <w:t>THING</w:t>
      </w:r>
      <w:r w:rsidRPr="007A6F85">
        <w:rPr>
          <w:rStyle w:val="a4"/>
          <w:rFonts w:ascii="Traditional Arabic" w:hAnsi="Traditional Arabic" w:cs="Traditional Arabic"/>
          <w:sz w:val="32"/>
          <w:szCs w:val="32"/>
          <w:rtl/>
          <w:lang w:val="fr-FR"/>
        </w:rPr>
        <w:footnoteReference w:customMarkFollows="1" w:id="2"/>
        <w:sym w:font="Symbol" w:char="F032"/>
      </w:r>
      <w:r w:rsidRPr="007A6F85">
        <w:rPr>
          <w:rFonts w:ascii="Traditional Arabic" w:hAnsi="Traditional Arabic" w:cs="Traditional Arabic"/>
          <w:sz w:val="32"/>
          <w:szCs w:val="32"/>
          <w:rtl/>
          <w:lang w:val="fr-FR"/>
        </w:rPr>
        <w:t xml:space="preserve">، إذ تمثل المعلومة التي  ينقلها الاسم" المعنى"، وتمثل الظاهرة غير اللغوية التي تدل عليها الكلمة " الشيء" ، ولا توجد علاقة بين الكلمة والشيء الخارجي الذي  تعبر عنه إذ لا يربط بينهما إلا المعنى وهذا ممثل في الشكل :                </w:t>
      </w:r>
    </w:p>
    <w:p w:rsidR="002B07AE" w:rsidRPr="007A6F85" w:rsidRDefault="002B07AE" w:rsidP="002B07AE">
      <w:pPr>
        <w:spacing w:line="360" w:lineRule="auto"/>
        <w:ind w:left="278"/>
        <w:jc w:val="lowKashida"/>
        <w:rPr>
          <w:rFonts w:ascii="Traditional Arabic" w:hAnsi="Traditional Arabic" w:cs="Traditional Arabic"/>
          <w:b/>
          <w:bCs/>
          <w:sz w:val="36"/>
          <w:szCs w:val="36"/>
          <w:rtl/>
          <w:lang w:val="fr-FR"/>
        </w:rPr>
      </w:pPr>
      <w:r w:rsidRPr="00343316">
        <w:rPr>
          <w:rFonts w:ascii="Traditional Arabic" w:hAnsi="Traditional Arabic" w:cs="Traditional Arabic"/>
          <w:noProof/>
          <w:sz w:val="36"/>
          <w:szCs w:val="36"/>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29pt;margin-top:23.2pt;width:117pt;height:56.85pt;z-index:251658240">
            <w10:wrap anchorx="page"/>
          </v:shape>
        </w:pict>
      </w:r>
      <w:r w:rsidRPr="007A6F85">
        <w:rPr>
          <w:rFonts w:ascii="Traditional Arabic" w:hAnsi="Traditional Arabic" w:cs="Traditional Arabic"/>
          <w:sz w:val="36"/>
          <w:szCs w:val="36"/>
          <w:rtl/>
          <w:lang w:val="fr-FR"/>
        </w:rPr>
        <w:tab/>
      </w:r>
      <w:r w:rsidRPr="007A6F85">
        <w:rPr>
          <w:rFonts w:ascii="Traditional Arabic" w:hAnsi="Traditional Arabic" w:cs="Traditional Arabic"/>
          <w:sz w:val="36"/>
          <w:szCs w:val="36"/>
          <w:rtl/>
          <w:lang w:val="fr-FR"/>
        </w:rPr>
        <w:tab/>
      </w:r>
      <w:r w:rsidRPr="007A6F85">
        <w:rPr>
          <w:rFonts w:ascii="Traditional Arabic" w:hAnsi="Traditional Arabic" w:cs="Traditional Arabic"/>
          <w:sz w:val="36"/>
          <w:szCs w:val="36"/>
          <w:rtl/>
          <w:lang w:val="fr-FR"/>
        </w:rPr>
        <w:tab/>
      </w:r>
      <w:r w:rsidRPr="007A6F85">
        <w:rPr>
          <w:rFonts w:ascii="Traditional Arabic" w:hAnsi="Traditional Arabic" w:cs="Traditional Arabic"/>
          <w:sz w:val="36"/>
          <w:szCs w:val="36"/>
          <w:rtl/>
          <w:lang w:val="fr-FR"/>
        </w:rPr>
        <w:tab/>
      </w:r>
      <w:r w:rsidRPr="007A6F85">
        <w:rPr>
          <w:rFonts w:ascii="Traditional Arabic" w:hAnsi="Traditional Arabic" w:cs="Traditional Arabic"/>
          <w:sz w:val="36"/>
          <w:szCs w:val="36"/>
          <w:rtl/>
          <w:lang w:val="fr-FR"/>
        </w:rPr>
        <w:tab/>
      </w:r>
      <w:r w:rsidRPr="007A6F85">
        <w:rPr>
          <w:rFonts w:ascii="Traditional Arabic" w:hAnsi="Traditional Arabic" w:cs="Traditional Arabic"/>
          <w:b/>
          <w:bCs/>
          <w:sz w:val="36"/>
          <w:szCs w:val="36"/>
          <w:rtl/>
          <w:lang w:val="fr-FR"/>
        </w:rPr>
        <w:t>المعنى</w:t>
      </w:r>
    </w:p>
    <w:p w:rsidR="002B07AE" w:rsidRPr="007A6F85" w:rsidRDefault="002B07AE" w:rsidP="002B07AE">
      <w:pPr>
        <w:spacing w:line="360" w:lineRule="auto"/>
        <w:ind w:left="278"/>
        <w:jc w:val="lowKashida"/>
        <w:rPr>
          <w:rFonts w:ascii="Traditional Arabic" w:hAnsi="Traditional Arabic" w:cs="Traditional Arabic"/>
          <w:b/>
          <w:bCs/>
          <w:sz w:val="36"/>
          <w:szCs w:val="36"/>
          <w:rtl/>
          <w:lang w:val="fr-FR"/>
        </w:rPr>
      </w:pPr>
    </w:p>
    <w:p w:rsidR="002B07AE" w:rsidRPr="007A6F85" w:rsidRDefault="002B07AE" w:rsidP="002B07AE">
      <w:pPr>
        <w:spacing w:line="360" w:lineRule="auto"/>
        <w:ind w:left="1080"/>
        <w:jc w:val="lowKashida"/>
        <w:rPr>
          <w:rFonts w:ascii="Traditional Arabic" w:hAnsi="Traditional Arabic" w:cs="Traditional Arabic"/>
          <w:sz w:val="36"/>
          <w:szCs w:val="36"/>
          <w:rtl/>
        </w:rPr>
      </w:pPr>
    </w:p>
    <w:p w:rsidR="002B07AE" w:rsidRPr="007A6F85" w:rsidRDefault="002B07AE" w:rsidP="002B07AE">
      <w:pPr>
        <w:tabs>
          <w:tab w:val="left" w:pos="4016"/>
          <w:tab w:val="center" w:pos="5359"/>
        </w:tabs>
        <w:spacing w:line="360" w:lineRule="auto"/>
        <w:ind w:left="1080"/>
        <w:jc w:val="lowKashida"/>
        <w:rPr>
          <w:rFonts w:ascii="Traditional Arabic" w:hAnsi="Traditional Arabic" w:cs="Traditional Arabic"/>
          <w:sz w:val="36"/>
          <w:szCs w:val="36"/>
          <w:rtl/>
        </w:rPr>
      </w:pPr>
      <w:r w:rsidRPr="007A6F85">
        <w:rPr>
          <w:rFonts w:ascii="Traditional Arabic" w:hAnsi="Traditional Arabic" w:cs="Traditional Arabic"/>
          <w:b/>
          <w:bCs/>
          <w:sz w:val="36"/>
          <w:szCs w:val="36"/>
          <w:rtl/>
        </w:rPr>
        <w:t>الشيء</w:t>
      </w:r>
      <w:r w:rsidRPr="007A6F85">
        <w:rPr>
          <w:rFonts w:ascii="Traditional Arabic" w:hAnsi="Traditional Arabic" w:cs="Traditional Arabic"/>
          <w:b/>
          <w:bCs/>
          <w:sz w:val="36"/>
          <w:szCs w:val="36"/>
          <w:rtl/>
        </w:rPr>
        <w:tab/>
        <w:t xml:space="preserve">الاسم </w:t>
      </w:r>
    </w:p>
    <w:p w:rsidR="002B07AE" w:rsidRPr="007A6F85" w:rsidRDefault="002B07AE" w:rsidP="002B07AE">
      <w:pPr>
        <w:spacing w:line="360" w:lineRule="auto"/>
        <w:ind w:firstLine="720"/>
        <w:jc w:val="lowKashida"/>
        <w:rPr>
          <w:rFonts w:ascii="Traditional Arabic" w:hAnsi="Traditional Arabic" w:cs="Traditional Arabic"/>
          <w:sz w:val="32"/>
          <w:szCs w:val="32"/>
          <w:rtl/>
        </w:rPr>
      </w:pPr>
    </w:p>
    <w:p w:rsidR="002B07AE" w:rsidRPr="007A6F85" w:rsidRDefault="002B07AE" w:rsidP="002B07AE">
      <w:pPr>
        <w:spacing w:line="360" w:lineRule="auto"/>
        <w:ind w:firstLine="720"/>
        <w:jc w:val="lowKashida"/>
        <w:rPr>
          <w:rFonts w:ascii="Traditional Arabic" w:hAnsi="Traditional Arabic" w:cs="Traditional Arabic"/>
          <w:sz w:val="32"/>
          <w:szCs w:val="32"/>
          <w:rtl/>
        </w:rPr>
      </w:pPr>
      <w:r w:rsidRPr="007A6F85">
        <w:rPr>
          <w:rFonts w:ascii="Traditional Arabic" w:hAnsi="Traditional Arabic" w:cs="Traditional Arabic"/>
          <w:sz w:val="32"/>
          <w:szCs w:val="32"/>
          <w:rtl/>
        </w:rPr>
        <w:lastRenderedPageBreak/>
        <w:t xml:space="preserve">وعليه فإن الكلمة عندهم تحتوي على جزئين هما صيغة مرتبطة بوظيفتها الّرمزية و محتوى مرتبط بالفكرة أو المرجع  و في هذه الفكرة  إحالة إلى ما جاء به </w:t>
      </w:r>
      <w:r w:rsidRPr="007A6F85">
        <w:rPr>
          <w:rFonts w:ascii="Traditional Arabic" w:hAnsi="Traditional Arabic" w:cs="Traditional Arabic"/>
          <w:b/>
          <w:bCs/>
          <w:sz w:val="32"/>
          <w:szCs w:val="32"/>
          <w:rtl/>
        </w:rPr>
        <w:t>دوسوسور</w:t>
      </w:r>
      <w:r w:rsidRPr="007A6F85">
        <w:rPr>
          <w:rFonts w:ascii="Traditional Arabic" w:hAnsi="Traditional Arabic" w:cs="Traditional Arabic"/>
          <w:sz w:val="32"/>
          <w:szCs w:val="32"/>
          <w:rtl/>
        </w:rPr>
        <w:t xml:space="preserve"> بمصطلح الدال والمدلول </w:t>
      </w:r>
      <w:r w:rsidRPr="007A6F85">
        <w:rPr>
          <w:rFonts w:ascii="Traditional Arabic" w:hAnsi="Traditional Arabic" w:cs="Traditional Arabic"/>
          <w:b/>
          <w:bCs/>
          <w:sz w:val="32"/>
          <w:szCs w:val="32"/>
          <w:rtl/>
        </w:rPr>
        <w:t>(الإسم والمعنى</w:t>
      </w:r>
      <w:r w:rsidRPr="007A6F85">
        <w:rPr>
          <w:rFonts w:ascii="Traditional Arabic" w:hAnsi="Traditional Arabic" w:cs="Traditional Arabic"/>
          <w:sz w:val="32"/>
          <w:szCs w:val="32"/>
          <w:rtl/>
        </w:rPr>
        <w:t xml:space="preserve"> ) بوجهي الورقة الواحدة ، وكذلك الأمر بالنسبة للرمز ، وهنا يظهر إتجاهان :</w:t>
      </w:r>
    </w:p>
    <w:p w:rsidR="002B07AE" w:rsidRPr="007A6F85" w:rsidRDefault="002B07AE" w:rsidP="002B07AE">
      <w:pPr>
        <w:spacing w:line="360" w:lineRule="auto"/>
        <w:jc w:val="lowKashida"/>
        <w:rPr>
          <w:rFonts w:ascii="Traditional Arabic" w:hAnsi="Traditional Arabic" w:cs="Traditional Arabic"/>
          <w:sz w:val="32"/>
          <w:szCs w:val="32"/>
          <w:rtl/>
        </w:rPr>
      </w:pPr>
      <w:r w:rsidRPr="007A6F85">
        <w:rPr>
          <w:rFonts w:ascii="Traditional Arabic" w:hAnsi="Traditional Arabic" w:cs="Traditional Arabic"/>
          <w:b/>
          <w:bCs/>
          <w:sz w:val="32"/>
          <w:szCs w:val="32"/>
          <w:rtl/>
        </w:rPr>
        <w:t xml:space="preserve">الأول </w:t>
      </w:r>
      <w:r w:rsidRPr="007A6F85">
        <w:rPr>
          <w:rFonts w:ascii="Traditional Arabic" w:hAnsi="Traditional Arabic" w:cs="Traditional Arabic"/>
          <w:sz w:val="32"/>
          <w:szCs w:val="32"/>
          <w:rtl/>
        </w:rPr>
        <w:t>: يرى أن المعنى ما تشير إليه الكلمة و يفضل التبسيط بإسقاط مسمى الشئ (المرجع) و الإبقاء على الدال والمدلول</w:t>
      </w:r>
      <w:r w:rsidRPr="007A6F85">
        <w:rPr>
          <w:rStyle w:val="a4"/>
          <w:rFonts w:ascii="Traditional Arabic" w:hAnsi="Traditional Arabic" w:cs="Traditional Arabic"/>
          <w:sz w:val="32"/>
          <w:szCs w:val="32"/>
          <w:rtl/>
        </w:rPr>
        <w:footnoteReference w:customMarkFollows="1" w:id="3"/>
        <w:sym w:font="Symbol" w:char="F031"/>
      </w:r>
      <w:r w:rsidRPr="007A6F85">
        <w:rPr>
          <w:rFonts w:ascii="Traditional Arabic" w:hAnsi="Traditional Arabic" w:cs="Traditional Arabic"/>
          <w:sz w:val="32"/>
          <w:szCs w:val="32"/>
          <w:rtl/>
        </w:rPr>
        <w:t xml:space="preserve">  وإقرار العلاقة التبادلية العكسية بينهما فالمتكلم يستحضر المرجع ثم يلفظ الاسم والعكس عند السامع ،يسمع الاسم ثم يفكر في المرجع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rPr>
        <w:t>الثاني</w:t>
      </w:r>
      <w:r w:rsidRPr="007A6F85">
        <w:rPr>
          <w:rFonts w:ascii="Traditional Arabic" w:hAnsi="Traditional Arabic" w:cs="Traditional Arabic"/>
          <w:sz w:val="32"/>
          <w:szCs w:val="32"/>
          <w:rtl/>
        </w:rPr>
        <w:t xml:space="preserve"> : تتطلب الدراسة فيه الجوانب الثلاثة فالوصول إلى المشار إليه يكون عن طريق الفكرة أو الصورة الذهنية </w:t>
      </w:r>
      <w:r w:rsidRPr="007A6F85">
        <w:rPr>
          <w:rStyle w:val="a4"/>
          <w:rFonts w:ascii="Traditional Arabic" w:hAnsi="Traditional Arabic" w:cs="Traditional Arabic"/>
          <w:sz w:val="32"/>
          <w:szCs w:val="32"/>
          <w:rtl/>
        </w:rPr>
        <w:footnoteReference w:customMarkFollows="1" w:id="4"/>
        <w:sym w:font="Symbol" w:char="F032"/>
      </w:r>
      <w:r w:rsidRPr="007A6F85">
        <w:rPr>
          <w:rFonts w:ascii="Traditional Arabic" w:hAnsi="Traditional Arabic" w:cs="Traditional Arabic"/>
          <w:sz w:val="32"/>
          <w:szCs w:val="32"/>
          <w:rtl/>
        </w:rPr>
        <w:t xml:space="preserve">، و يرى أصحاب هذه النظرية أن المشار إليه لا يجب أن يكون  شيئا محسوسا ملاحظا </w:t>
      </w:r>
      <w:r w:rsidRPr="007A6F85">
        <w:rPr>
          <w:rFonts w:ascii="Traditional Arabic" w:hAnsi="Traditional Arabic" w:cs="Traditional Arabic"/>
          <w:b/>
          <w:bCs/>
          <w:sz w:val="32"/>
          <w:szCs w:val="32"/>
          <w:rtl/>
        </w:rPr>
        <w:t>–</w:t>
      </w:r>
      <w:r w:rsidRPr="007A6F85">
        <w:rPr>
          <w:rFonts w:ascii="Traditional Arabic" w:hAnsi="Traditional Arabic" w:cs="Traditional Arabic"/>
          <w:b/>
          <w:bCs/>
          <w:sz w:val="32"/>
          <w:szCs w:val="32"/>
          <w:lang w:val="fr-FR"/>
        </w:rPr>
        <w:t>object</w:t>
      </w:r>
      <w:r w:rsidRPr="007A6F85">
        <w:rPr>
          <w:rFonts w:ascii="Traditional Arabic" w:hAnsi="Traditional Arabic" w:cs="Traditional Arabic"/>
          <w:sz w:val="32"/>
          <w:szCs w:val="32"/>
          <w:rtl/>
          <w:lang w:val="fr-FR"/>
        </w:rPr>
        <w:t xml:space="preserve">-الطاولة مثلا و قد يكون  كيفية : </w:t>
      </w:r>
      <w:r w:rsidRPr="007A6F85">
        <w:rPr>
          <w:rFonts w:ascii="Traditional Arabic" w:hAnsi="Traditional Arabic" w:cs="Traditional Arabic"/>
          <w:b/>
          <w:bCs/>
          <w:sz w:val="32"/>
          <w:szCs w:val="32"/>
          <w:lang w:val="fr-FR"/>
        </w:rPr>
        <w:t>quality—</w:t>
      </w:r>
      <w:r w:rsidRPr="007A6F85">
        <w:rPr>
          <w:rFonts w:ascii="Traditional Arabic" w:hAnsi="Traditional Arabic" w:cs="Traditional Arabic"/>
          <w:sz w:val="32"/>
          <w:szCs w:val="32"/>
          <w:rtl/>
          <w:lang w:val="fr-FR"/>
        </w:rPr>
        <w:t>اللون  الأزرق مثلا  أو حدث –</w:t>
      </w:r>
      <w:r w:rsidRPr="007A6F85">
        <w:rPr>
          <w:rFonts w:ascii="Traditional Arabic" w:hAnsi="Traditional Arabic" w:cs="Traditional Arabic"/>
          <w:b/>
          <w:bCs/>
          <w:sz w:val="32"/>
          <w:szCs w:val="32"/>
          <w:lang w:val="fr-FR"/>
        </w:rPr>
        <w:t>abstract</w:t>
      </w:r>
      <w:r w:rsidRPr="007A6F85">
        <w:rPr>
          <w:rFonts w:ascii="Traditional Arabic" w:hAnsi="Traditional Arabic" w:cs="Traditional Arabic"/>
          <w:sz w:val="32"/>
          <w:szCs w:val="32"/>
          <w:rtl/>
          <w:lang w:val="fr-FR"/>
        </w:rPr>
        <w:t xml:space="preserve"> –الشجاعة  مثلا  ،و قد لا يتحدد  المشار إليه ،ككلمة  </w:t>
      </w:r>
      <w:r w:rsidRPr="007A6F85">
        <w:rPr>
          <w:rFonts w:ascii="Traditional Arabic" w:hAnsi="Traditional Arabic" w:cs="Traditional Arabic"/>
          <w:b/>
          <w:bCs/>
          <w:sz w:val="32"/>
          <w:szCs w:val="32"/>
          <w:rtl/>
          <w:lang w:val="fr-FR"/>
        </w:rPr>
        <w:t>-قلم</w:t>
      </w:r>
      <w:r w:rsidRPr="007A6F85">
        <w:rPr>
          <w:rFonts w:ascii="Traditional Arabic" w:hAnsi="Traditional Arabic" w:cs="Traditional Arabic"/>
          <w:sz w:val="32"/>
          <w:szCs w:val="32"/>
          <w:rtl/>
          <w:lang w:val="fr-FR"/>
        </w:rPr>
        <w:t>-  فهي لا تشير إلى قلم بعينه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و قد نقدت النظرية فبما يلي :</w:t>
      </w:r>
      <w:r w:rsidRPr="007A6F85">
        <w:rPr>
          <w:rStyle w:val="a4"/>
          <w:rFonts w:ascii="Traditional Arabic" w:hAnsi="Traditional Arabic" w:cs="Traditional Arabic"/>
          <w:b/>
          <w:bCs/>
          <w:sz w:val="32"/>
          <w:szCs w:val="32"/>
          <w:rtl/>
          <w:lang w:val="fr-FR"/>
        </w:rPr>
        <w:footnoteReference w:customMarkFollows="1" w:id="5"/>
        <w:sym w:font="Symbol" w:char="F033"/>
      </w:r>
    </w:p>
    <w:p w:rsidR="002B07AE" w:rsidRPr="007A6F85" w:rsidRDefault="002B07AE" w:rsidP="002B07AE">
      <w:pPr>
        <w:numPr>
          <w:ilvl w:val="0"/>
          <w:numId w:val="5"/>
        </w:numPr>
        <w:spacing w:line="360" w:lineRule="auto"/>
        <w:ind w:right="72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أنها تدرس الظاهرة اللغوية خارج  إطار اللغة .</w:t>
      </w:r>
    </w:p>
    <w:p w:rsidR="002B07AE" w:rsidRPr="007A6F85" w:rsidRDefault="002B07AE" w:rsidP="002B07AE">
      <w:pPr>
        <w:numPr>
          <w:ilvl w:val="0"/>
          <w:numId w:val="4"/>
        </w:numPr>
        <w:spacing w:line="360" w:lineRule="auto"/>
        <w:ind w:right="72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أنها تقوم على أساس دراسة الموجودات  الخارجية –المشار إليه - .</w:t>
      </w:r>
    </w:p>
    <w:p w:rsidR="002B07AE" w:rsidRPr="007A6F85" w:rsidRDefault="002B07AE" w:rsidP="002B07AE">
      <w:pPr>
        <w:numPr>
          <w:ilvl w:val="0"/>
          <w:numId w:val="4"/>
        </w:numPr>
        <w:spacing w:line="360" w:lineRule="auto"/>
        <w:ind w:right="72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أنها لا تتضمن كلمات مثل  -لا- و-إلى-و–لكن- و –أو… و نحو ذلك من الكلمات التي لا تشير إلى شئ موجود ،هذه الكلمات لها معنى لدى السامع  أو المتكلم  ولكن الشئ الذي تدل  عليه  لا نتعرف عليه في  العالم المادي  .</w:t>
      </w:r>
    </w:p>
    <w:p w:rsidR="002B07AE" w:rsidRPr="007A6F85" w:rsidRDefault="002B07AE" w:rsidP="002B07AE">
      <w:pPr>
        <w:numPr>
          <w:ilvl w:val="0"/>
          <w:numId w:val="4"/>
        </w:numPr>
        <w:spacing w:line="360" w:lineRule="auto"/>
        <w:ind w:right="72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أن معنى الشئ غير ذاته  .</w:t>
      </w:r>
    </w:p>
    <w:p w:rsidR="002B07AE" w:rsidRDefault="002B07AE" w:rsidP="002B07AE">
      <w:pPr>
        <w:spacing w:line="360" w:lineRule="auto"/>
        <w:jc w:val="lowKashida"/>
        <w:rPr>
          <w:rFonts w:ascii="Traditional Arabic" w:hAnsi="Traditional Arabic" w:cs="Traditional Arabic" w:hint="cs"/>
          <w:b/>
          <w:bCs/>
          <w:sz w:val="40"/>
          <w:szCs w:val="40"/>
          <w:rtl/>
          <w:lang w:val="fr-FR"/>
        </w:rPr>
      </w:pPr>
    </w:p>
    <w:p w:rsidR="002B07AE" w:rsidRPr="007A6F85" w:rsidRDefault="002B07AE" w:rsidP="002B07AE">
      <w:pPr>
        <w:spacing w:line="360" w:lineRule="auto"/>
        <w:jc w:val="lowKashida"/>
        <w:rPr>
          <w:rFonts w:ascii="Traditional Arabic" w:hAnsi="Traditional Arabic" w:cs="Traditional Arabic"/>
          <w:sz w:val="36"/>
          <w:szCs w:val="36"/>
          <w:rtl/>
          <w:lang w:val="fr-FR"/>
        </w:rPr>
      </w:pPr>
      <w:r>
        <w:rPr>
          <w:rFonts w:ascii="Traditional Arabic" w:hAnsi="Traditional Arabic" w:cs="Traditional Arabic" w:hint="cs"/>
          <w:b/>
          <w:bCs/>
          <w:sz w:val="40"/>
          <w:szCs w:val="40"/>
          <w:rtl/>
          <w:lang w:val="fr-FR"/>
        </w:rPr>
        <w:lastRenderedPageBreak/>
        <w:t>2</w:t>
      </w:r>
      <w:r w:rsidRPr="007A6F85">
        <w:rPr>
          <w:rFonts w:ascii="Traditional Arabic" w:hAnsi="Traditional Arabic" w:cs="Traditional Arabic"/>
          <w:b/>
          <w:bCs/>
          <w:sz w:val="40"/>
          <w:szCs w:val="40"/>
          <w:rtl/>
          <w:lang w:val="fr-FR"/>
        </w:rPr>
        <w:t>-النظرية التصورية</w:t>
      </w:r>
      <w:r w:rsidRPr="007A6F85">
        <w:rPr>
          <w:rStyle w:val="a4"/>
          <w:rFonts w:ascii="Traditional Arabic" w:hAnsi="Traditional Arabic" w:cs="Traditional Arabic"/>
          <w:sz w:val="32"/>
          <w:szCs w:val="32"/>
          <w:rtl/>
          <w:lang w:val="fr-FR"/>
        </w:rPr>
        <w:footnoteReference w:customMarkFollows="1" w:id="6"/>
        <w:sym w:font="Symbol" w:char="F031"/>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ظهرت مع الفيلسوف  الإنجليزي  "</w:t>
      </w:r>
      <w:r w:rsidRPr="007A6F85">
        <w:rPr>
          <w:rFonts w:ascii="Traditional Arabic" w:hAnsi="Traditional Arabic" w:cs="Traditional Arabic"/>
          <w:b/>
          <w:bCs/>
          <w:sz w:val="32"/>
          <w:szCs w:val="32"/>
          <w:lang w:val="fr-FR"/>
        </w:rPr>
        <w:t>John.locke</w:t>
      </w:r>
      <w:r w:rsidRPr="007A6F85">
        <w:rPr>
          <w:rFonts w:ascii="Traditional Arabic" w:hAnsi="Traditional Arabic" w:cs="Traditional Arabic"/>
          <w:b/>
          <w:bCs/>
          <w:sz w:val="32"/>
          <w:szCs w:val="32"/>
          <w:rtl/>
          <w:lang w:val="fr-FR"/>
        </w:rPr>
        <w:t>"</w:t>
      </w:r>
      <w:r w:rsidRPr="007A6F85">
        <w:rPr>
          <w:rFonts w:ascii="Traditional Arabic" w:hAnsi="Traditional Arabic" w:cs="Traditional Arabic"/>
          <w:sz w:val="32"/>
          <w:szCs w:val="32"/>
          <w:rtl/>
          <w:lang w:val="fr-FR"/>
        </w:rPr>
        <w:t xml:space="preserve"> في القرن 17 وتعتبر اللغة  وسيلة  أو  أداة   لتوصيل الأفكار  وترى هذه  النظرية   "</w:t>
      </w:r>
      <w:r w:rsidRPr="007A6F85">
        <w:rPr>
          <w:rFonts w:ascii="Traditional Arabic" w:hAnsi="Traditional Arabic" w:cs="Traditional Arabic"/>
          <w:b/>
          <w:bCs/>
          <w:sz w:val="32"/>
          <w:szCs w:val="32"/>
          <w:lang w:val="fr-FR"/>
        </w:rPr>
        <w:t>Image Theory</w:t>
      </w:r>
      <w:r w:rsidRPr="007A6F85">
        <w:rPr>
          <w:rFonts w:ascii="Traditional Arabic" w:hAnsi="Traditional Arabic" w:cs="Traditional Arabic"/>
          <w:b/>
          <w:bCs/>
          <w:sz w:val="32"/>
          <w:szCs w:val="32"/>
          <w:rtl/>
          <w:lang w:val="fr-FR"/>
        </w:rPr>
        <w:t>"</w:t>
      </w:r>
      <w:r w:rsidRPr="007A6F85">
        <w:rPr>
          <w:rFonts w:ascii="Traditional Arabic" w:hAnsi="Traditional Arabic" w:cs="Traditional Arabic"/>
          <w:sz w:val="32"/>
          <w:szCs w:val="32"/>
          <w:rtl/>
          <w:lang w:val="fr-FR"/>
        </w:rPr>
        <w:t xml:space="preserve"> أن ما يعطي  تعبيرا لغويا  معنى  معينا استعماله  باطراد  في التفاهم  و بالنسبة  لها لكل تعبير  لغوي  فكرة  تجب لها شروط :</w:t>
      </w:r>
    </w:p>
    <w:p w:rsidR="002B07AE" w:rsidRPr="007A6F85" w:rsidRDefault="002B07AE" w:rsidP="002B07AE">
      <w:pPr>
        <w:spacing w:line="360" w:lineRule="auto"/>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1.أن تكون حاضرة  في ذهن المتكلم .</w:t>
      </w:r>
    </w:p>
    <w:p w:rsidR="002B07AE" w:rsidRPr="007A6F85" w:rsidRDefault="002B07AE" w:rsidP="002B07AE">
      <w:pPr>
        <w:spacing w:line="360" w:lineRule="auto"/>
        <w:ind w:left="-6"/>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2.يجب  أن ينتج  المتكلم التعبير الذي يجعل الجمهور يدرك أن الفكرة المعينة  موجودة   في عقله  في ذلك الوقت   .</w:t>
      </w:r>
    </w:p>
    <w:p w:rsidR="002B07AE" w:rsidRPr="007A6F85" w:rsidRDefault="002B07AE" w:rsidP="002B07AE">
      <w:pPr>
        <w:spacing w:line="360" w:lineRule="auto"/>
        <w:ind w:left="-6"/>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3.يجب أن يستدعي   التعبير   الفكرة   في عقل السامع  ، فالنظرية التصورية تركز على الأفكار  والتصورات  الموجودة  لدى  المتكلمين و السامعين  قصد تحديد  المعنى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-أخذ  على هذه النظرية  صعوبة  نقل  الفكرة من  المتكلم إلى السامع  ما دامت الأفكار ملكا خاصا  (</w:t>
      </w:r>
      <w:r w:rsidRPr="007A6F85">
        <w:rPr>
          <w:rFonts w:ascii="Traditional Arabic" w:hAnsi="Traditional Arabic" w:cs="Traditional Arabic"/>
          <w:b/>
          <w:bCs/>
          <w:sz w:val="32"/>
          <w:szCs w:val="32"/>
          <w:rtl/>
          <w:lang w:val="fr-FR"/>
        </w:rPr>
        <w:t>المعنى عندها  هو الفكرة</w:t>
      </w:r>
      <w:r w:rsidRPr="007A6F85">
        <w:rPr>
          <w:rFonts w:ascii="Traditional Arabic" w:hAnsi="Traditional Arabic" w:cs="Traditional Arabic"/>
          <w:sz w:val="32"/>
          <w:szCs w:val="32"/>
          <w:rtl/>
          <w:lang w:val="fr-FR"/>
        </w:rPr>
        <w:t xml:space="preserve">  ) ، وعلى هذا رد مؤيدو  هذه النظرية  بارتباط الأفكار  بالتصور الذي يملكه كل من السامع  والمتكلم  ، على أن هناك  صعوبة أخرى  تمثلت   في عدم إمكانية  تصور بعض  الأدوات  والكلمات  المجردة .   </w:t>
      </w:r>
    </w:p>
    <w:p w:rsidR="002B07AE" w:rsidRPr="007A6F85" w:rsidRDefault="002B07AE" w:rsidP="002B07AE">
      <w:pPr>
        <w:spacing w:line="360" w:lineRule="auto"/>
        <w:jc w:val="lowKashida"/>
        <w:rPr>
          <w:rFonts w:ascii="Traditional Arabic" w:hAnsi="Traditional Arabic" w:cs="Traditional Arabic"/>
          <w:sz w:val="40"/>
          <w:szCs w:val="40"/>
          <w:rtl/>
          <w:lang w:val="fr-FR"/>
        </w:rPr>
      </w:pPr>
      <w:r w:rsidRPr="007A6F85">
        <w:rPr>
          <w:rFonts w:ascii="Traditional Arabic" w:hAnsi="Traditional Arabic" w:cs="Traditional Arabic"/>
          <w:b/>
          <w:bCs/>
          <w:sz w:val="40"/>
          <w:szCs w:val="40"/>
          <w:rtl/>
          <w:lang w:val="fr-FR"/>
        </w:rPr>
        <w:t>3</w:t>
      </w:r>
      <w:r>
        <w:rPr>
          <w:rFonts w:ascii="Traditional Arabic" w:hAnsi="Traditional Arabic" w:cs="Traditional Arabic" w:hint="cs"/>
          <w:b/>
          <w:bCs/>
          <w:sz w:val="40"/>
          <w:szCs w:val="40"/>
          <w:rtl/>
          <w:lang w:val="fr-FR"/>
        </w:rPr>
        <w:t xml:space="preserve"> ـ </w:t>
      </w:r>
      <w:r w:rsidRPr="007A6F85">
        <w:rPr>
          <w:rFonts w:ascii="Traditional Arabic" w:hAnsi="Traditional Arabic" w:cs="Traditional Arabic"/>
          <w:b/>
          <w:bCs/>
          <w:sz w:val="40"/>
          <w:szCs w:val="40"/>
          <w:rtl/>
          <w:lang w:val="fr-FR"/>
        </w:rPr>
        <w:t>النظرية السلوكية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تطورت هذه النظرية  على يد اللساني  الأمريكي  </w:t>
      </w:r>
      <w:r w:rsidRPr="007A6F85">
        <w:rPr>
          <w:rFonts w:ascii="Traditional Arabic" w:hAnsi="Traditional Arabic" w:cs="Traditional Arabic"/>
          <w:b/>
          <w:bCs/>
          <w:sz w:val="32"/>
          <w:szCs w:val="32"/>
          <w:rtl/>
          <w:lang w:val="fr-FR"/>
        </w:rPr>
        <w:t>بلومفيلد "</w:t>
      </w:r>
      <w:r w:rsidRPr="007A6F85">
        <w:rPr>
          <w:rFonts w:ascii="Traditional Arabic" w:hAnsi="Traditional Arabic" w:cs="Traditional Arabic"/>
          <w:b/>
          <w:bCs/>
          <w:sz w:val="32"/>
          <w:szCs w:val="32"/>
          <w:lang w:val="fr-FR"/>
        </w:rPr>
        <w:t>Bloom  field</w:t>
      </w:r>
      <w:r w:rsidRPr="007A6F85">
        <w:rPr>
          <w:rFonts w:ascii="Traditional Arabic" w:hAnsi="Traditional Arabic" w:cs="Traditional Arabic"/>
          <w:b/>
          <w:bCs/>
          <w:sz w:val="32"/>
          <w:szCs w:val="32"/>
          <w:rtl/>
          <w:lang w:val="fr-FR"/>
        </w:rPr>
        <w:t>"</w:t>
      </w:r>
      <w:r w:rsidRPr="007A6F85">
        <w:rPr>
          <w:rFonts w:ascii="Traditional Arabic" w:hAnsi="Traditional Arabic" w:cs="Traditional Arabic"/>
          <w:sz w:val="32"/>
          <w:szCs w:val="32"/>
          <w:rtl/>
          <w:lang w:val="fr-FR"/>
        </w:rPr>
        <w:t xml:space="preserve"> الذي اعتبر اللسان بنية تفسر تفسيرا  آليا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ترتكز هذه النظرية  على مستلزمات  استعمال اللغة في الاتصال و تهتم بالجانب  الممكن ملاحظته  علانية  ، كما تعتمد أساسا على: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6"/>
          <w:szCs w:val="36"/>
          <w:rtl/>
          <w:lang w:val="fr-FR"/>
        </w:rPr>
        <w:t>1</w:t>
      </w:r>
      <w:r w:rsidRPr="007A6F85">
        <w:rPr>
          <w:rFonts w:ascii="Traditional Arabic" w:hAnsi="Traditional Arabic" w:cs="Traditional Arabic"/>
          <w:sz w:val="32"/>
          <w:szCs w:val="32"/>
          <w:rtl/>
          <w:lang w:val="fr-FR"/>
        </w:rPr>
        <w:t xml:space="preserve">- عدم الإهتمام  بالجوانب الذهنية : العقل ، التصور …..و دحض التحليل النفسي الذي يعول   على الإستبطان و اعتماد السلوك  الظاهر فقط ، في إبراز ما يمكن ملاحظته ملاحظة مباشرة   و بتطبيق هذا المنهج على </w:t>
      </w:r>
      <w:r w:rsidRPr="007A6F85">
        <w:rPr>
          <w:rFonts w:ascii="Traditional Arabic" w:hAnsi="Traditional Arabic" w:cs="Traditional Arabic"/>
          <w:sz w:val="32"/>
          <w:szCs w:val="32"/>
          <w:rtl/>
          <w:lang w:val="fr-FR"/>
        </w:rPr>
        <w:lastRenderedPageBreak/>
        <w:t>الظاهرة  اللغوية ،فهيتهتم بالأشكال</w:t>
      </w:r>
      <w:r w:rsidRPr="007A6F85">
        <w:rPr>
          <w:rFonts w:ascii="Traditional Arabic" w:hAnsi="Traditional Arabic" w:cs="Traditional Arabic"/>
          <w:sz w:val="36"/>
          <w:szCs w:val="36"/>
          <w:rtl/>
          <w:lang w:val="fr-FR"/>
        </w:rPr>
        <w:t xml:space="preserve">  الظاهرة والمواقف </w:t>
      </w:r>
      <w:r w:rsidRPr="007A6F85">
        <w:rPr>
          <w:rFonts w:ascii="Traditional Arabic" w:hAnsi="Traditional Arabic" w:cs="Traditional Arabic"/>
          <w:sz w:val="32"/>
          <w:szCs w:val="32"/>
          <w:rtl/>
          <w:lang w:val="fr-FR"/>
        </w:rPr>
        <w:t xml:space="preserve">المباشرة   المنتجة لها  ، لذلك أطلق البعض على اللغة السلوك النطقي أو السلوك اللغوي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 الاتجاه نحو تقليص الدوافع و القدرات الفطرية الأخرى . وبالتأكيد  على دور التعلم  في إكتساب  النماذج السلوكية .و التركيز على التربية أكثر من الطبيعة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3-الاتجاه الآلي  والحتمي الذي يرى كل شئ محكوم  بقوانين الطبيعة </w:t>
      </w:r>
      <w:r w:rsidRPr="007A6F85">
        <w:rPr>
          <w:rStyle w:val="a4"/>
          <w:rFonts w:ascii="Traditional Arabic" w:hAnsi="Traditional Arabic" w:cs="Traditional Arabic"/>
          <w:sz w:val="32"/>
          <w:szCs w:val="32"/>
          <w:rtl/>
          <w:lang w:val="fr-FR"/>
        </w:rPr>
        <w:footnoteReference w:customMarkFollows="1" w:id="7"/>
        <w:sym w:font="Symbol" w:char="F031"/>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4-التواصل اللغوي عندهم لا  يعد وأن يكون استجابات تميزما تقدمه البيئة  أو المحيط</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343316">
        <w:rPr>
          <w:rFonts w:ascii="Traditional Arabic" w:hAnsi="Traditional Arabic" w:cs="Traditional Arabic"/>
          <w:noProof/>
          <w:sz w:val="32"/>
          <w:szCs w:val="32"/>
          <w:rtl/>
        </w:rPr>
        <w:pict>
          <v:line id="_x0000_s1038" style="position:absolute;left:0;text-align:left;flip:x;z-index:251658240" from="387pt,19.9pt" to="450pt,19.9pt">
            <v:stroke endarrow="block"/>
            <w10:wrap anchorx="page"/>
          </v:line>
        </w:pict>
      </w:r>
      <w:r w:rsidRPr="007A6F85">
        <w:rPr>
          <w:rFonts w:ascii="Traditional Arabic" w:hAnsi="Traditional Arabic" w:cs="Traditional Arabic"/>
          <w:sz w:val="32"/>
          <w:szCs w:val="32"/>
          <w:rtl/>
          <w:lang w:val="fr-FR"/>
        </w:rPr>
        <w:t xml:space="preserve"> م               س          م: مثير    ، س : استجابة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و المعنى (الدلالة)  من وجهة نظر  بلومفيلد و أتباعه  تتمثل في موقف  المتكلم - المستمع   المثالي  بالإنتاج  الفعلي للكلام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5- أن النتائج   المحصلة  في التجارب  على الحيوانات  عممت على المظاهر السلوكية   لدى الإنسان</w:t>
      </w:r>
      <w:r w:rsidRPr="007A6F85">
        <w:rPr>
          <w:rStyle w:val="a4"/>
          <w:rFonts w:ascii="Traditional Arabic" w:hAnsi="Traditional Arabic" w:cs="Traditional Arabic"/>
          <w:sz w:val="32"/>
          <w:szCs w:val="32"/>
          <w:rtl/>
          <w:lang w:val="fr-FR"/>
        </w:rPr>
        <w:footnoteReference w:customMarkFollows="1" w:id="8"/>
        <w:sym w:font="Symbol" w:char="F032"/>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تتكون الوقائع  اللغوية  عندهم   من ثلاث أقسام </w:t>
      </w:r>
      <w:r w:rsidRPr="007A6F85">
        <w:rPr>
          <w:rStyle w:val="a4"/>
          <w:rFonts w:ascii="Traditional Arabic" w:hAnsi="Traditional Arabic" w:cs="Traditional Arabic"/>
          <w:sz w:val="32"/>
          <w:szCs w:val="32"/>
          <w:rtl/>
          <w:lang w:val="fr-FR"/>
        </w:rPr>
        <w:footnoteReference w:customMarkFollows="1" w:id="9"/>
        <w:sym w:font="Symbol" w:char="F033"/>
      </w:r>
      <w:r w:rsidRPr="007A6F85">
        <w:rPr>
          <w:rFonts w:ascii="Traditional Arabic" w:hAnsi="Traditional Arabic" w:cs="Traditional Arabic"/>
          <w:sz w:val="32"/>
          <w:szCs w:val="32"/>
          <w:rtl/>
          <w:lang w:val="fr-FR"/>
        </w:rPr>
        <w:t xml:space="preserve"> :   </w:t>
      </w:r>
    </w:p>
    <w:p w:rsidR="002B07AE" w:rsidRPr="007A6F85" w:rsidRDefault="002B07AE" w:rsidP="002B07AE">
      <w:pPr>
        <w:numPr>
          <w:ilvl w:val="0"/>
          <w:numId w:val="1"/>
        </w:numPr>
        <w:tabs>
          <w:tab w:val="clear" w:pos="1080"/>
          <w:tab w:val="num" w:pos="-6"/>
        </w:tabs>
        <w:spacing w:line="360" w:lineRule="auto"/>
        <w:ind w:right="0" w:hanging="1086"/>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الأحداث العملية السابقة   على الحدث الكلامي  ، الجوع ، العطش   ……..</w:t>
      </w:r>
    </w:p>
    <w:p w:rsidR="002B07AE" w:rsidRPr="007A6F85" w:rsidRDefault="002B07AE" w:rsidP="002B07AE">
      <w:pPr>
        <w:numPr>
          <w:ilvl w:val="0"/>
          <w:numId w:val="1"/>
        </w:numPr>
        <w:tabs>
          <w:tab w:val="clear" w:pos="1080"/>
          <w:tab w:val="num" w:pos="-6"/>
        </w:tabs>
        <w:spacing w:line="360" w:lineRule="auto"/>
        <w:ind w:right="0" w:hanging="1086"/>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الكلام ناتج   عن جهاز النطق   و الحركات العضلية   المعينة   لإصدار الأصوات  </w:t>
      </w:r>
    </w:p>
    <w:p w:rsidR="002B07AE" w:rsidRPr="007A6F85" w:rsidRDefault="002B07AE" w:rsidP="002B07AE">
      <w:pPr>
        <w:numPr>
          <w:ilvl w:val="0"/>
          <w:numId w:val="1"/>
        </w:numPr>
        <w:tabs>
          <w:tab w:val="clear" w:pos="1080"/>
          <w:tab w:val="num" w:pos="-6"/>
        </w:tabs>
        <w:spacing w:line="360" w:lineRule="auto"/>
        <w:ind w:left="-6" w:right="0" w:firstLine="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الأحداث   العملية   التي تأتي  بعد الحدث  الكلامي  متعلقة بالسامع ، إحضار التفاحة مثلا .</w:t>
      </w:r>
    </w:p>
    <w:p w:rsidR="002B07AE" w:rsidRDefault="002B07AE" w:rsidP="002B07AE">
      <w:pPr>
        <w:spacing w:line="360" w:lineRule="auto"/>
        <w:jc w:val="lowKashida"/>
        <w:rPr>
          <w:rFonts w:ascii="Traditional Arabic" w:hAnsi="Traditional Arabic" w:cs="Traditional Arabic" w:hint="cs"/>
          <w:sz w:val="32"/>
          <w:szCs w:val="32"/>
          <w:rtl/>
          <w:lang w:val="fr-FR"/>
        </w:rPr>
      </w:pPr>
      <w:r w:rsidRPr="007A6F85">
        <w:rPr>
          <w:rFonts w:ascii="Traditional Arabic" w:hAnsi="Traditional Arabic" w:cs="Traditional Arabic"/>
          <w:sz w:val="32"/>
          <w:szCs w:val="32"/>
          <w:rtl/>
          <w:lang w:val="fr-FR"/>
        </w:rPr>
        <w:t>إن المعنى من منظور كهذا يعرف عن طريق أحداث عملية فيزيولوجية أو فيزيقية  مرتبطة بها ومعنى الجوع  مثلا  في قوله  :"  أنا جائع " يعرف بالتقلص العضلي  أو ما يحدث في المعدة من إفرازات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40"/>
          <w:szCs w:val="40"/>
          <w:rtl/>
          <w:lang w:val="fr-FR"/>
        </w:rPr>
      </w:pPr>
      <w:r w:rsidRPr="007A6F85">
        <w:rPr>
          <w:rFonts w:ascii="Traditional Arabic" w:hAnsi="Traditional Arabic" w:cs="Traditional Arabic"/>
          <w:b/>
          <w:bCs/>
          <w:sz w:val="40"/>
          <w:szCs w:val="40"/>
          <w:rtl/>
          <w:lang w:val="fr-FR"/>
        </w:rPr>
        <w:t>4-النظرية السياقية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عرفت مدرسة لندن بما يسمى  المنهج   السياقي</w:t>
      </w:r>
      <w:r w:rsidRPr="007A6F85">
        <w:rPr>
          <w:rFonts w:ascii="Traditional Arabic" w:hAnsi="Traditional Arabic" w:cs="Traditional Arabic"/>
          <w:b/>
          <w:bCs/>
          <w:sz w:val="32"/>
          <w:szCs w:val="32"/>
          <w:lang w:val="fr-FR"/>
        </w:rPr>
        <w:t>contextualapproach</w:t>
      </w:r>
      <w:r w:rsidRPr="007A6F85">
        <w:rPr>
          <w:rFonts w:ascii="Traditional Arabic" w:hAnsi="Traditional Arabic" w:cs="Traditional Arabic"/>
          <w:sz w:val="32"/>
          <w:szCs w:val="32"/>
          <w:rtl/>
          <w:lang w:val="fr-FR"/>
        </w:rPr>
        <w:t xml:space="preserve">  أو المنهج العملي  </w:t>
      </w:r>
      <w:r w:rsidRPr="007A6F85">
        <w:rPr>
          <w:rFonts w:ascii="Traditional Arabic" w:hAnsi="Traditional Arabic" w:cs="Traditional Arabic"/>
          <w:b/>
          <w:bCs/>
          <w:sz w:val="32"/>
          <w:szCs w:val="32"/>
          <w:lang w:val="fr-FR"/>
        </w:rPr>
        <w:t>operationalapproach</w:t>
      </w:r>
      <w:r w:rsidRPr="007A6F85">
        <w:rPr>
          <w:rFonts w:ascii="Traditional Arabic" w:hAnsi="Traditional Arabic" w:cs="Traditional Arabic"/>
          <w:sz w:val="32"/>
          <w:szCs w:val="32"/>
          <w:rtl/>
          <w:lang w:val="fr-FR"/>
        </w:rPr>
        <w:t xml:space="preserve">  وتعد نظرية السياق   التي دشنها  </w:t>
      </w:r>
      <w:r w:rsidRPr="007A6F85">
        <w:rPr>
          <w:rFonts w:ascii="Traditional Arabic" w:hAnsi="Traditional Arabic" w:cs="Traditional Arabic"/>
          <w:b/>
          <w:bCs/>
          <w:sz w:val="32"/>
          <w:szCs w:val="32"/>
          <w:rtl/>
          <w:lang w:val="fr-FR"/>
        </w:rPr>
        <w:t xml:space="preserve">فيرث  </w:t>
      </w:r>
      <w:r w:rsidRPr="007A6F85">
        <w:rPr>
          <w:rFonts w:ascii="Traditional Arabic" w:hAnsi="Traditional Arabic" w:cs="Traditional Arabic"/>
          <w:b/>
          <w:bCs/>
          <w:sz w:val="32"/>
          <w:szCs w:val="32"/>
          <w:lang w:val="fr-FR"/>
        </w:rPr>
        <w:t>J.firth</w:t>
      </w:r>
      <w:r w:rsidRPr="007A6F85">
        <w:rPr>
          <w:rFonts w:ascii="Traditional Arabic" w:hAnsi="Traditional Arabic" w:cs="Traditional Arabic"/>
          <w:sz w:val="32"/>
          <w:szCs w:val="32"/>
          <w:rtl/>
          <w:lang w:val="fr-FR"/>
        </w:rPr>
        <w:t xml:space="preserve">  1890-1960 منذ سنة 1935 الإسهام الحقيقي  للغويين  الإنجليز في  مقابل الإسهامات   الأوروبية  والأمريكية الأخرى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وتعد خطوة هامة  و متقدمة   في  عالم  الدرس  اللغوي  و حاول  بها  فيرث  أن  يستعيض   عن المذاهب  الأخرى  في التحليل اللغوي  </w:t>
      </w:r>
      <w:r w:rsidRPr="007A6F85">
        <w:rPr>
          <w:rStyle w:val="a4"/>
          <w:rFonts w:ascii="Traditional Arabic" w:hAnsi="Traditional Arabic" w:cs="Traditional Arabic"/>
          <w:sz w:val="32"/>
          <w:szCs w:val="32"/>
          <w:rtl/>
          <w:lang w:val="fr-FR"/>
        </w:rPr>
        <w:footnoteReference w:customMarkFollows="1" w:id="10"/>
        <w:sym w:font="Symbol" w:char="F034"/>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يقول محمود السعران "أن المعنى عند الأستاذ فيرث   كل مركب  من مجموعة  من الوظائف  اللغوية ، وأهم عناصر هذا الكل هو الوظيفة  الصوتية  ثم  المورفولوجية والنحوية و القاموسية ،والوظيفة الدلالية ( سياق الحال )  ولكل وظيفة   من هذه الوظائف  منهجها الذي  يراعى عند دراستها، و الحقيقة أن هذه الطريقة  من طرق  دراسة المعنى  ترسم "تحليلات " عملية  على مستويات مختلفة )</w:t>
      </w:r>
      <w:r w:rsidRPr="007A6F85">
        <w:rPr>
          <w:rStyle w:val="a4"/>
          <w:rFonts w:ascii="Traditional Arabic" w:hAnsi="Traditional Arabic" w:cs="Traditional Arabic"/>
          <w:sz w:val="32"/>
          <w:szCs w:val="32"/>
          <w:rtl/>
          <w:lang w:val="fr-FR"/>
        </w:rPr>
        <w:footnoteReference w:customMarkFollows="1" w:id="11"/>
        <w:sym w:font="Symbol" w:char="F031"/>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بهذه النظرة  لدراسة  اللغة والمعنى يكون فيرث قد أكد تبنيه لفكرة السياق  التي أقرها قبله </w:t>
      </w:r>
      <w:r w:rsidRPr="007A6F85">
        <w:rPr>
          <w:rFonts w:ascii="Traditional Arabic" w:hAnsi="Traditional Arabic" w:cs="Traditional Arabic"/>
          <w:b/>
          <w:bCs/>
          <w:sz w:val="32"/>
          <w:szCs w:val="32"/>
          <w:rtl/>
          <w:lang w:val="fr-FR"/>
        </w:rPr>
        <w:t>مالينوفسكي</w:t>
      </w:r>
      <w:r w:rsidRPr="007A6F85">
        <w:rPr>
          <w:rFonts w:ascii="Traditional Arabic" w:hAnsi="Traditional Arabic" w:cs="Traditional Arabic"/>
          <w:sz w:val="32"/>
          <w:szCs w:val="32"/>
          <w:rtl/>
          <w:lang w:val="fr-FR"/>
        </w:rPr>
        <w:t xml:space="preserve"> ، وهو إذا يحاول تأطيره  ( السياق) و منهجته  وتجريده ،خاصة و أنه قد وضع نظاما  يطبق على الأحداث اللغوية  ،  لتجرديها بصورة أكبر من خلال تحليل سياق الموقف  لذلك فإننا كي نصل إلى معنى أي نص  أو كلمة   يجب   أن  نلتزم  ما يأتي:</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أولا :</w:t>
      </w:r>
      <w:r w:rsidRPr="007A6F85">
        <w:rPr>
          <w:rFonts w:ascii="Traditional Arabic" w:hAnsi="Traditional Arabic" w:cs="Traditional Arabic"/>
          <w:sz w:val="32"/>
          <w:szCs w:val="32"/>
          <w:rtl/>
          <w:lang w:val="fr-FR"/>
        </w:rPr>
        <w:t xml:space="preserve"> تحليل السياق اللغوي صوتيا و صرفيا و نحويا و معجميا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ثانيا</w:t>
      </w:r>
      <w:r w:rsidRPr="007A6F85">
        <w:rPr>
          <w:rFonts w:ascii="Traditional Arabic" w:hAnsi="Traditional Arabic" w:cs="Traditional Arabic"/>
          <w:sz w:val="32"/>
          <w:szCs w:val="32"/>
          <w:rtl/>
          <w:lang w:val="fr-FR"/>
        </w:rPr>
        <w:t xml:space="preserve"> : بيان شخصية المتكلم والمخاطب و الظروف المحيطة بالكلام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ثالثا</w:t>
      </w:r>
      <w:r w:rsidRPr="007A6F85">
        <w:rPr>
          <w:rFonts w:ascii="Traditional Arabic" w:hAnsi="Traditional Arabic" w:cs="Traditional Arabic"/>
          <w:sz w:val="32"/>
          <w:szCs w:val="32"/>
          <w:rtl/>
          <w:lang w:val="fr-FR"/>
        </w:rPr>
        <w:t xml:space="preserve"> : بيان نوع الوظيفة الكلامية  مدح ، هجاء ،طلب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رابعا</w:t>
      </w:r>
      <w:r w:rsidRPr="007A6F85">
        <w:rPr>
          <w:rFonts w:ascii="Traditional Arabic" w:hAnsi="Traditional Arabic" w:cs="Traditional Arabic"/>
          <w:sz w:val="32"/>
          <w:szCs w:val="32"/>
          <w:rtl/>
          <w:lang w:val="fr-FR"/>
        </w:rPr>
        <w:t xml:space="preserve"> : بيان الأثر الذي  يتركه الكلام  كالإقناع  و التصديق أوالتكذيب أو الفرح  أو الألم</w:t>
      </w:r>
      <w:r w:rsidRPr="007A6F85">
        <w:rPr>
          <w:rStyle w:val="a4"/>
          <w:rFonts w:ascii="Traditional Arabic" w:hAnsi="Traditional Arabic" w:cs="Traditional Arabic"/>
          <w:sz w:val="32"/>
          <w:szCs w:val="32"/>
          <w:rtl/>
          <w:lang w:val="fr-FR"/>
        </w:rPr>
        <w:footnoteReference w:customMarkFollows="1" w:id="12"/>
        <w:sym w:font="Symbol" w:char="F032"/>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والحاصل أن تسييق الوحدة  اللغوية أوالكلمةهوالذي يحدد معناها الحقيقي وهوما ذهب  إليه العاملون على هذه  النظرية ، فمعنى الكلمة عندهم يتحدد من خلال استعمالاتها.</w: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b/>
          <w:bCs/>
          <w:sz w:val="44"/>
          <w:szCs w:val="44"/>
          <w:rtl/>
          <w:lang w:val="fr-FR"/>
        </w:rPr>
        <w:lastRenderedPageBreak/>
        <w:t>2</w:t>
      </w:r>
      <w:r w:rsidRPr="007A6F85">
        <w:rPr>
          <w:rFonts w:ascii="Traditional Arabic" w:hAnsi="Traditional Arabic" w:cs="Traditional Arabic"/>
          <w:b/>
          <w:bCs/>
          <w:sz w:val="36"/>
          <w:szCs w:val="36"/>
          <w:rtl/>
          <w:lang w:val="fr-FR"/>
        </w:rPr>
        <w:t>-</w:t>
      </w:r>
      <w:r w:rsidRPr="007A6F85">
        <w:rPr>
          <w:rFonts w:ascii="Traditional Arabic" w:hAnsi="Traditional Arabic" w:cs="Traditional Arabic"/>
          <w:b/>
          <w:bCs/>
          <w:sz w:val="40"/>
          <w:szCs w:val="40"/>
          <w:rtl/>
          <w:lang w:val="fr-FR"/>
        </w:rPr>
        <w:t>4</w:t>
      </w:r>
      <w:r w:rsidRPr="007A6F85">
        <w:rPr>
          <w:rFonts w:ascii="Traditional Arabic" w:hAnsi="Traditional Arabic" w:cs="Traditional Arabic"/>
          <w:b/>
          <w:bCs/>
          <w:sz w:val="36"/>
          <w:szCs w:val="36"/>
          <w:rtl/>
          <w:lang w:val="fr-FR"/>
        </w:rPr>
        <w:t>-أ-أقســــام السيــــاق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ينقسم  السياق عند فيرث  إلى قسمين</w:t>
      </w:r>
      <w:r w:rsidRPr="007A6F85">
        <w:rPr>
          <w:rStyle w:val="a4"/>
          <w:rFonts w:ascii="Traditional Arabic" w:hAnsi="Traditional Arabic" w:cs="Traditional Arabic"/>
          <w:sz w:val="32"/>
          <w:szCs w:val="32"/>
          <w:rtl/>
          <w:lang w:val="fr-FR"/>
        </w:rPr>
        <w:footnoteReference w:customMarkFollows="1" w:id="13"/>
        <w:sym w:font="Symbol" w:char="F033"/>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أ- السياق اللغوي</w:t>
      </w:r>
      <w:r w:rsidRPr="007A6F85">
        <w:rPr>
          <w:rFonts w:ascii="Traditional Arabic" w:hAnsi="Traditional Arabic" w:cs="Traditional Arabic"/>
          <w:sz w:val="32"/>
          <w:szCs w:val="32"/>
          <w:rtl/>
          <w:lang w:val="fr-FR"/>
        </w:rPr>
        <w:t xml:space="preserve"> أو المقال </w:t>
      </w:r>
      <w:r w:rsidRPr="007A6F85">
        <w:rPr>
          <w:rFonts w:ascii="Traditional Arabic" w:hAnsi="Traditional Arabic" w:cs="Traditional Arabic"/>
          <w:b/>
          <w:bCs/>
          <w:sz w:val="32"/>
          <w:szCs w:val="32"/>
          <w:lang w:val="fr-FR"/>
        </w:rPr>
        <w:t>Linguistic .Context</w:t>
      </w:r>
      <w:r w:rsidRPr="007A6F85">
        <w:rPr>
          <w:rFonts w:ascii="Traditional Arabic" w:hAnsi="Traditional Arabic" w:cs="Traditional Arabic"/>
          <w:sz w:val="32"/>
          <w:szCs w:val="32"/>
          <w:rtl/>
          <w:lang w:val="fr-FR"/>
        </w:rPr>
        <w:t xml:space="preserve"> يتمثل في: العلاقات  الصوتية و الفنولوجية و المرفولوجية  و النحوية و الدلالية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ب- سياق الحال</w:t>
      </w:r>
      <w:r w:rsidRPr="007A6F85">
        <w:rPr>
          <w:rFonts w:ascii="Traditional Arabic" w:hAnsi="Traditional Arabic" w:cs="Traditional Arabic"/>
          <w:sz w:val="32"/>
          <w:szCs w:val="32"/>
          <w:rtl/>
          <w:lang w:val="fr-FR"/>
        </w:rPr>
        <w:t xml:space="preserve">أوالمقام : </w:t>
      </w:r>
      <w:r w:rsidRPr="007A6F85">
        <w:rPr>
          <w:rFonts w:ascii="Traditional Arabic" w:hAnsi="Traditional Arabic" w:cs="Traditional Arabic"/>
          <w:b/>
          <w:bCs/>
          <w:sz w:val="32"/>
          <w:szCs w:val="32"/>
          <w:lang w:val="fr-FR"/>
        </w:rPr>
        <w:t>context of .situation</w:t>
      </w:r>
      <w:r w:rsidRPr="007A6F85">
        <w:rPr>
          <w:rFonts w:ascii="Traditional Arabic" w:hAnsi="Traditional Arabic" w:cs="Traditional Arabic"/>
          <w:sz w:val="32"/>
          <w:szCs w:val="32"/>
          <w:rtl/>
          <w:lang w:val="fr-FR"/>
        </w:rPr>
        <w:t xml:space="preserve"> يتمثل في  العالم الخارجي أوالخارج عن الحدث اللغوي و الظروف و الملابسات  الإجتماعية و النفسية للمتكلم  أوالمشاركين في الكلام ، ومن التقسيمات أيضا ما اقترحه </w:t>
      </w:r>
      <w:r w:rsidRPr="007A6F85">
        <w:rPr>
          <w:rFonts w:ascii="Traditional Arabic" w:hAnsi="Traditional Arabic" w:cs="Traditional Arabic"/>
          <w:sz w:val="32"/>
          <w:szCs w:val="32"/>
          <w:lang w:val="fr-FR"/>
        </w:rPr>
        <w:t>AMMERK-</w:t>
      </w:r>
      <w:r w:rsidRPr="007A6F85">
        <w:rPr>
          <w:rFonts w:ascii="Traditional Arabic" w:hAnsi="Traditional Arabic" w:cs="Traditional Arabic"/>
          <w:sz w:val="32"/>
          <w:szCs w:val="32"/>
          <w:rtl/>
          <w:lang w:val="fr-FR"/>
        </w:rPr>
        <w:t xml:space="preserve"> إلى أربعة  أقسام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هي :</w:t>
      </w:r>
      <w:r w:rsidRPr="007A6F85">
        <w:rPr>
          <w:rStyle w:val="a4"/>
          <w:rFonts w:ascii="Traditional Arabic" w:hAnsi="Traditional Arabic" w:cs="Traditional Arabic"/>
          <w:sz w:val="32"/>
          <w:szCs w:val="32"/>
          <w:rtl/>
          <w:lang w:val="fr-FR"/>
        </w:rPr>
        <w:footnoteReference w:customMarkFollows="1" w:id="14"/>
        <w:sym w:font="Symbol" w:char="F034"/>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1-السياق اللغوي </w:t>
      </w:r>
      <w:r w:rsidRPr="007A6F85">
        <w:rPr>
          <w:rFonts w:ascii="Traditional Arabic" w:hAnsi="Traditional Arabic" w:cs="Traditional Arabic"/>
          <w:sz w:val="32"/>
          <w:szCs w:val="32"/>
          <w:lang w:val="fr-FR"/>
        </w:rPr>
        <w:t>Linguistic .context</w:t>
      </w:r>
      <w:r w:rsidRPr="007A6F85">
        <w:rPr>
          <w:rFonts w:ascii="Traditional Arabic" w:hAnsi="Traditional Arabic" w:cs="Traditional Arabic"/>
          <w:sz w:val="32"/>
          <w:szCs w:val="32"/>
          <w:rtl/>
          <w:lang w:val="fr-FR"/>
        </w:rPr>
        <w:t>ويسمى  أيضا السياق  اللساني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2-السياق العاطفي </w:t>
      </w:r>
      <w:r w:rsidRPr="007A6F85">
        <w:rPr>
          <w:rFonts w:ascii="Traditional Arabic" w:hAnsi="Traditional Arabic" w:cs="Traditional Arabic"/>
          <w:sz w:val="32"/>
          <w:szCs w:val="32"/>
          <w:lang w:val="fr-FR"/>
        </w:rPr>
        <w:t>Emational .context</w:t>
      </w:r>
      <w:r w:rsidRPr="007A6F85">
        <w:rPr>
          <w:rFonts w:ascii="Traditional Arabic" w:hAnsi="Traditional Arabic" w:cs="Traditional Arabic"/>
          <w:sz w:val="32"/>
          <w:szCs w:val="32"/>
          <w:rtl/>
          <w:lang w:val="fr-FR"/>
        </w:rPr>
        <w:t xml:space="preserve"> و يسمى الانفعالي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3-سياق الموقف  </w:t>
      </w:r>
      <w:r w:rsidRPr="007A6F85">
        <w:rPr>
          <w:rFonts w:ascii="Traditional Arabic" w:hAnsi="Traditional Arabic" w:cs="Traditional Arabic"/>
          <w:sz w:val="32"/>
          <w:szCs w:val="32"/>
          <w:lang w:val="fr-FR"/>
        </w:rPr>
        <w:t>Situation . context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4-السياق  الثقافي</w:t>
      </w:r>
      <w:r w:rsidRPr="007A6F85">
        <w:rPr>
          <w:rFonts w:ascii="Traditional Arabic" w:hAnsi="Traditional Arabic" w:cs="Traditional Arabic"/>
          <w:sz w:val="32"/>
          <w:szCs w:val="32"/>
          <w:lang w:val="fr-FR"/>
        </w:rPr>
        <w:t>Cultural .context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6"/>
          <w:szCs w:val="36"/>
          <w:rtl/>
          <w:lang w:val="fr-FR"/>
        </w:rPr>
        <w:t>-مميزات  المنهج</w:t>
      </w:r>
      <w:r>
        <w:rPr>
          <w:rFonts w:ascii="Traditional Arabic" w:hAnsi="Traditional Arabic" w:cs="Traditional Arabic" w:hint="cs"/>
          <w:b/>
          <w:bCs/>
          <w:sz w:val="36"/>
          <w:szCs w:val="36"/>
          <w:rtl/>
          <w:lang w:val="fr-FR"/>
        </w:rPr>
        <w:t xml:space="preserve"> </w:t>
      </w:r>
      <w:r w:rsidRPr="007A6F85">
        <w:rPr>
          <w:rFonts w:ascii="Traditional Arabic" w:hAnsi="Traditional Arabic" w:cs="Traditional Arabic"/>
          <w:b/>
          <w:bCs/>
          <w:sz w:val="36"/>
          <w:szCs w:val="36"/>
          <w:rtl/>
          <w:lang w:val="fr-FR"/>
        </w:rPr>
        <w:t>السياقي</w:t>
      </w:r>
      <w:r w:rsidRPr="007A6F85">
        <w:rPr>
          <w:rFonts w:ascii="Traditional Arabic" w:hAnsi="Traditional Arabic" w:cs="Traditional Arabic"/>
          <w:b/>
          <w:bCs/>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ويتميز هذا المنهج بما يأتي :</w:t>
      </w:r>
      <w:r w:rsidRPr="007A6F85">
        <w:rPr>
          <w:rStyle w:val="a4"/>
          <w:rFonts w:ascii="Traditional Arabic" w:hAnsi="Traditional Arabic" w:cs="Traditional Arabic"/>
          <w:sz w:val="32"/>
          <w:szCs w:val="32"/>
          <w:rtl/>
          <w:lang w:val="fr-FR"/>
        </w:rPr>
        <w:footnoteReference w:customMarkFollows="1" w:id="15"/>
        <w:sym w:font="Symbol" w:char="F031"/>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أ-أنه يجعل المعنى سهل  الانقياد  للملاحظة  والتحليل  الموضوعي  و هو يبتعد  عن فحص  الحالات  العقلية الداخلية ،و يعالج الكلمات باعتبارها  أحداثا و أفعالا و عادات تقبل الموضوعية والملاحظة  في حياة الجماعة  و هذا ما قال به  فيرث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ب- لم يخرج  عن دائرة   اللغة  في تحليله  اللغوي ،  لذلك  نجا من النقد الموجه لبقية  المناهج  ( الإشارية –التصورية -السلوكية ) ، ذلك أن مشكلة  هذه الاتجاهات  أنها حاولت   شرح  ( علم  الدلالة ) على ضوء  متطلبات  علمية أخرى</w:t>
      </w:r>
      <w:r w:rsidRPr="007A6F85">
        <w:rPr>
          <w:rStyle w:val="a4"/>
          <w:rFonts w:ascii="Traditional Arabic" w:hAnsi="Traditional Arabic" w:cs="Traditional Arabic"/>
          <w:sz w:val="32"/>
          <w:szCs w:val="32"/>
          <w:rtl/>
          <w:lang w:val="fr-FR"/>
        </w:rPr>
        <w:footnoteReference w:customMarkFollows="1" w:id="16"/>
        <w:sym w:font="Symbol" w:char="F032"/>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b/>
          <w:bCs/>
          <w:sz w:val="36"/>
          <w:szCs w:val="36"/>
          <w:rtl/>
          <w:lang w:val="fr-FR"/>
        </w:rPr>
        <w:t>-أهم  الاعتراضات  الموجهة  للمدرسة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أ-أن فيرث لم يقدم  نظرية شاملة  للتركيب اللغوي ، و اكتفى  فقط  بتقديم نظرية للسيمانتيك   ( الدلالة)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ب-  لم  يحدد فيرث  المصطلح   سياق  </w:t>
      </w:r>
      <w:r w:rsidRPr="007A6F85">
        <w:rPr>
          <w:rFonts w:ascii="Traditional Arabic" w:hAnsi="Traditional Arabic" w:cs="Traditional Arabic"/>
          <w:b/>
          <w:bCs/>
          <w:sz w:val="32"/>
          <w:szCs w:val="32"/>
          <w:lang w:val="fr-FR"/>
        </w:rPr>
        <w:t>context</w:t>
      </w:r>
      <w:r w:rsidRPr="007A6F85">
        <w:rPr>
          <w:rFonts w:ascii="Traditional Arabic" w:hAnsi="Traditional Arabic" w:cs="Traditional Arabic"/>
          <w:sz w:val="32"/>
          <w:szCs w:val="32"/>
          <w:rtl/>
          <w:lang w:val="fr-FR"/>
        </w:rPr>
        <w:t xml:space="preserve">  مع أهميته أما حديثه عن الموقف  فكان غامضا و بدى مبالغا في إعطائه  أهمية كبيرة  و ثقلا  لفكرة السياق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ج- لا يفيد هذا المنهج  في إيضاح الكلمة  إذا ما حذفناها و السياق  في حالة عجز عن إيضاحه</w:t>
      </w:r>
      <w:r w:rsidRPr="007A6F85">
        <w:rPr>
          <w:rStyle w:val="a4"/>
          <w:rFonts w:ascii="Traditional Arabic" w:hAnsi="Traditional Arabic" w:cs="Traditional Arabic"/>
          <w:sz w:val="32"/>
          <w:szCs w:val="32"/>
          <w:rtl/>
          <w:lang w:val="fr-FR"/>
        </w:rPr>
        <w:footnoteReference w:customMarkFollows="1" w:id="17"/>
        <w:sym w:font="Symbol" w:char="F033"/>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د- النظرية السياقية  صعبة   التطبيق  لما تتميز   به  المواقف من اختلاف  وتعدد  . وعلى الرغم من أهميتها في كونها  نظرية  دلالية  إلاّ أنها  ليست  عملية</w:t>
      </w:r>
      <w:r w:rsidRPr="007A6F85">
        <w:rPr>
          <w:rStyle w:val="a4"/>
          <w:rFonts w:ascii="Traditional Arabic" w:hAnsi="Traditional Arabic" w:cs="Traditional Arabic"/>
          <w:sz w:val="32"/>
          <w:szCs w:val="32"/>
          <w:rtl/>
          <w:lang w:val="fr-FR"/>
        </w:rPr>
        <w:footnoteReference w:customMarkFollows="1" w:id="18"/>
        <w:sym w:font="Symbol" w:char="F034"/>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40"/>
          <w:szCs w:val="40"/>
          <w:rtl/>
          <w:lang w:val="fr-FR"/>
        </w:rPr>
        <w:t>5-  النظرية  التحليلية :</w:t>
      </w:r>
      <w:r w:rsidRPr="007A6F85">
        <w:rPr>
          <w:rFonts w:ascii="Traditional Arabic" w:hAnsi="Traditional Arabic" w:cs="Traditional Arabic"/>
          <w:sz w:val="32"/>
          <w:szCs w:val="32"/>
          <w:rtl/>
        </w:rPr>
        <w:t xml:space="preserve"> يطلق على هذه النظرية أيضا : نظرية التحليل المكوناتي ، نظرية التحليل المفهومي أو نظرية التحليل المؤلفاتي</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ظهرت هذه النظرية بداية  عند  الأنثروبولوجيين المتأثرين   بعلم وظائف   الأصوات   </w:t>
      </w:r>
      <w:r w:rsidRPr="007A6F85">
        <w:rPr>
          <w:rFonts w:ascii="Traditional Arabic" w:hAnsi="Traditional Arabic" w:cs="Traditional Arabic"/>
          <w:b/>
          <w:bCs/>
          <w:sz w:val="32"/>
          <w:szCs w:val="32"/>
          <w:lang w:val="fr-FR"/>
        </w:rPr>
        <w:t>phonology</w:t>
      </w:r>
      <w:r w:rsidRPr="007A6F85">
        <w:rPr>
          <w:rFonts w:ascii="Traditional Arabic" w:hAnsi="Traditional Arabic" w:cs="Traditional Arabic"/>
          <w:sz w:val="32"/>
          <w:szCs w:val="32"/>
          <w:rtl/>
          <w:lang w:val="fr-FR"/>
        </w:rPr>
        <w:t>،  الذي يهتم  بتحديد السّمات  النطقية  للفونيم  ،عندما قاموا بتحليل كلمات  القرابة  في لغات متعددة  ثم أصبحت هذه النظرية تمثل أحدث  الاتجاهات الرئيسية في دراسة دلالات الكلمات و الذي  يهتم بتحليل معاني الكلمات  في مستويات متدرجة  على</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النحو الموالي</w:t>
      </w:r>
      <w:r w:rsidRPr="007A6F85">
        <w:rPr>
          <w:rStyle w:val="a4"/>
          <w:rFonts w:ascii="Traditional Arabic" w:hAnsi="Traditional Arabic" w:cs="Traditional Arabic"/>
          <w:sz w:val="32"/>
          <w:szCs w:val="32"/>
          <w:rtl/>
          <w:lang w:val="fr-FR"/>
        </w:rPr>
        <w:footnoteReference w:customMarkFollows="1" w:id="19"/>
        <w:sym w:font="Symbol" w:char="F031"/>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 تحليل   كلمات كل مجال  دلالي و بيان  العلاقة بين معانيها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2- تحليل كلمات  المشترك اللفظي  إلى مكوناتها  أو معانيها  المتعددة ، فهنا يأتي دور النظرية  التحليلية ؛ لتمد الباحث  بأهم  الملامح  لدلالية ، سواء تلك الملامح  التي تشترك    فيها   ألفاظ   المجال الدلالي، أو تلك الملامح  التي تميز بين ألفاظ  المجال الواحد فمعنى الكلمة يتحدد عند أصحاب  هذه النظرية  بمجموع   الملامح و السّمات  الدلالية التي يجمعها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3- تحليل المعنى الواحد  إلى عناصره التكوينية المميزة  .</w:t>
      </w:r>
    </w:p>
    <w:p w:rsidR="002B07AE" w:rsidRPr="007A6F85" w:rsidRDefault="002B07AE" w:rsidP="002B07AE">
      <w:pPr>
        <w:spacing w:line="360" w:lineRule="auto"/>
        <w:jc w:val="lowKashida"/>
        <w:rPr>
          <w:rFonts w:ascii="Traditional Arabic" w:hAnsi="Traditional Arabic" w:cs="Traditional Arabic"/>
          <w:b/>
          <w:bCs/>
          <w:rtl/>
          <w:lang w:val="fr-FR"/>
        </w:rPr>
      </w:pPr>
      <w:r w:rsidRPr="007A6F85">
        <w:rPr>
          <w:rFonts w:ascii="Traditional Arabic" w:hAnsi="Traditional Arabic" w:cs="Traditional Arabic"/>
          <w:sz w:val="32"/>
          <w:szCs w:val="32"/>
          <w:rtl/>
          <w:lang w:val="fr-FR"/>
        </w:rPr>
        <w:t xml:space="preserve">أول ما ظهرت هذه النظرية  في النصف الثاني  من القرن العشرين ، مع </w:t>
      </w:r>
      <w:r w:rsidRPr="007A6F85">
        <w:rPr>
          <w:rFonts w:ascii="Traditional Arabic" w:hAnsi="Traditional Arabic" w:cs="Traditional Arabic"/>
          <w:b/>
          <w:bCs/>
          <w:sz w:val="32"/>
          <w:szCs w:val="32"/>
          <w:rtl/>
          <w:lang w:val="fr-FR"/>
        </w:rPr>
        <w:t>كاتزوفودور</w:t>
      </w:r>
      <w:r w:rsidRPr="007A6F85">
        <w:rPr>
          <w:rFonts w:ascii="Traditional Arabic" w:hAnsi="Traditional Arabic" w:cs="Traditional Arabic"/>
          <w:b/>
          <w:bCs/>
          <w:lang w:val="fr-FR"/>
        </w:rPr>
        <w:tab/>
      </w:r>
    </w:p>
    <w:p w:rsidR="002B07AE" w:rsidRPr="007A6F85" w:rsidRDefault="002B07AE" w:rsidP="002B07AE">
      <w:pPr>
        <w:spacing w:line="360" w:lineRule="auto"/>
        <w:jc w:val="lowKashida"/>
        <w:rPr>
          <w:rFonts w:ascii="Traditional Arabic" w:hAnsi="Traditional Arabic" w:cs="Traditional Arabic"/>
          <w:b/>
          <w:bCs/>
          <w:sz w:val="32"/>
          <w:szCs w:val="32"/>
        </w:rPr>
      </w:pPr>
      <w:r w:rsidRPr="007A6F85">
        <w:rPr>
          <w:rFonts w:ascii="Traditional Arabic" w:hAnsi="Traditional Arabic" w:cs="Traditional Arabic"/>
          <w:b/>
          <w:bCs/>
          <w:sz w:val="32"/>
          <w:szCs w:val="32"/>
        </w:rPr>
        <w:t>JERROLD .KATZ AND   JERRY FODOR</w:t>
      </w:r>
      <w:r w:rsidRPr="007A6F85">
        <w:rPr>
          <w:rFonts w:ascii="Traditional Arabic" w:hAnsi="Traditional Arabic" w:cs="Traditional Arabic"/>
          <w:b/>
          <w:bCs/>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وهما تلميذا  </w:t>
      </w:r>
      <w:r w:rsidRPr="007A6F85">
        <w:rPr>
          <w:rFonts w:ascii="Traditional Arabic" w:hAnsi="Traditional Arabic" w:cs="Traditional Arabic"/>
          <w:b/>
          <w:bCs/>
          <w:sz w:val="32"/>
          <w:szCs w:val="32"/>
          <w:rtl/>
          <w:lang w:val="fr-FR"/>
        </w:rPr>
        <w:t>تشومسكي</w:t>
      </w:r>
      <w:r w:rsidRPr="007A6F85">
        <w:rPr>
          <w:rFonts w:ascii="Traditional Arabic" w:hAnsi="Traditional Arabic" w:cs="Traditional Arabic"/>
          <w:b/>
          <w:bCs/>
          <w:sz w:val="32"/>
          <w:szCs w:val="32"/>
          <w:lang w:val="fr-FR"/>
        </w:rPr>
        <w:t>chomsky</w:t>
      </w:r>
      <w:r w:rsidRPr="007A6F85">
        <w:rPr>
          <w:rFonts w:ascii="Traditional Arabic" w:hAnsi="Traditional Arabic" w:cs="Traditional Arabic"/>
          <w:sz w:val="32"/>
          <w:szCs w:val="32"/>
          <w:rtl/>
          <w:lang w:val="fr-FR"/>
        </w:rPr>
        <w:t xml:space="preserve">  صاحب المدرسة التوليدية  التحويلية في اللغة   </w:t>
      </w:r>
      <w:r w:rsidRPr="007A6F85">
        <w:rPr>
          <w:rFonts w:ascii="Traditional Arabic" w:hAnsi="Traditional Arabic" w:cs="Traditional Arabic"/>
          <w:b/>
          <w:bCs/>
          <w:sz w:val="32"/>
          <w:szCs w:val="32"/>
          <w:lang w:val="fr-FR"/>
        </w:rPr>
        <w:t>Transformational,  generative</w:t>
      </w:r>
      <w:r w:rsidRPr="007A6F85">
        <w:rPr>
          <w:rFonts w:ascii="Traditional Arabic" w:hAnsi="Traditional Arabic" w:cs="Traditional Arabic"/>
          <w:sz w:val="32"/>
          <w:szCs w:val="32"/>
          <w:rtl/>
          <w:lang w:val="fr-FR"/>
        </w:rPr>
        <w:t xml:space="preserve"> ، فهذان اللغويان قاما بتحليل معنى الكلمة ، بمثل  ما قام  به تشومسكي  في تحليل الجملة  إلى عناصرها اللغوية عن طريق القواعد التحويلية التوليدية  فأدمجا  في تحليلهما  </w:t>
      </w:r>
      <w:r w:rsidRPr="007A6F85">
        <w:rPr>
          <w:rFonts w:ascii="Traditional Arabic" w:hAnsi="Traditional Arabic" w:cs="Traditional Arabic"/>
          <w:b/>
          <w:bCs/>
          <w:sz w:val="32"/>
          <w:szCs w:val="32"/>
          <w:rtl/>
          <w:lang w:val="fr-FR"/>
        </w:rPr>
        <w:t>نظرية السياق "</w:t>
      </w:r>
      <w:r w:rsidRPr="007A6F85">
        <w:rPr>
          <w:rFonts w:ascii="Traditional Arabic" w:hAnsi="Traditional Arabic" w:cs="Traditional Arabic"/>
          <w:b/>
          <w:bCs/>
          <w:sz w:val="32"/>
          <w:szCs w:val="32"/>
          <w:lang w:val="fr-FR"/>
        </w:rPr>
        <w:t>contexttheory</w:t>
      </w:r>
      <w:r w:rsidRPr="007A6F85">
        <w:rPr>
          <w:rFonts w:ascii="Traditional Arabic" w:hAnsi="Traditional Arabic" w:cs="Traditional Arabic"/>
          <w:b/>
          <w:bCs/>
          <w:sz w:val="32"/>
          <w:szCs w:val="32"/>
          <w:rtl/>
          <w:lang w:val="fr-FR"/>
        </w:rPr>
        <w:t>"</w:t>
      </w:r>
      <w:r w:rsidRPr="007A6F85">
        <w:rPr>
          <w:rFonts w:ascii="Traditional Arabic" w:hAnsi="Traditional Arabic" w:cs="Traditional Arabic"/>
          <w:sz w:val="32"/>
          <w:szCs w:val="32"/>
          <w:rtl/>
          <w:lang w:val="fr-FR"/>
        </w:rPr>
        <w:t xml:space="preserve"> والمجال الدلالي   "</w:t>
      </w:r>
      <w:r w:rsidRPr="007A6F85">
        <w:rPr>
          <w:rFonts w:ascii="Traditional Arabic" w:hAnsi="Traditional Arabic" w:cs="Traditional Arabic"/>
          <w:b/>
          <w:bCs/>
          <w:sz w:val="32"/>
          <w:szCs w:val="32"/>
          <w:lang w:val="fr-FR"/>
        </w:rPr>
        <w:t>Semantic .Field</w:t>
      </w:r>
      <w:r w:rsidRPr="007A6F85">
        <w:rPr>
          <w:rFonts w:ascii="Traditional Arabic" w:hAnsi="Traditional Arabic" w:cs="Traditional Arabic"/>
          <w:sz w:val="32"/>
          <w:szCs w:val="32"/>
          <w:rtl/>
          <w:lang w:val="fr-FR"/>
        </w:rPr>
        <w:t>.</w:t>
      </w:r>
      <w:r w:rsidRPr="007A6F85">
        <w:rPr>
          <w:rStyle w:val="a4"/>
          <w:rFonts w:ascii="Traditional Arabic" w:hAnsi="Traditional Arabic" w:cs="Traditional Arabic"/>
          <w:sz w:val="32"/>
          <w:szCs w:val="32"/>
          <w:rtl/>
          <w:lang w:val="fr-FR"/>
        </w:rPr>
        <w:footnoteReference w:customMarkFollows="1" w:id="20"/>
        <w:sym w:font="Symbol" w:char="F032"/>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sz w:val="32"/>
          <w:szCs w:val="32"/>
          <w:rtl/>
          <w:lang w:val="fr-FR"/>
        </w:rPr>
        <w:t>و قد وضح اللسانيان  هذا  في نظريتهما  لتحديد  دلالة الكلمات ضمن مقال "</w:t>
      </w:r>
      <w:r w:rsidRPr="007A6F85">
        <w:rPr>
          <w:rFonts w:ascii="Traditional Arabic" w:hAnsi="Traditional Arabic" w:cs="Traditional Arabic"/>
          <w:b/>
          <w:bCs/>
          <w:sz w:val="32"/>
          <w:szCs w:val="32"/>
          <w:lang w:val="fr-FR"/>
        </w:rPr>
        <w:t>The structure Semantic  .Theory</w:t>
      </w:r>
      <w:r w:rsidRPr="007A6F85">
        <w:rPr>
          <w:rFonts w:ascii="Traditional Arabic" w:hAnsi="Traditional Arabic" w:cs="Traditional Arabic"/>
          <w:b/>
          <w:bCs/>
          <w:sz w:val="32"/>
          <w:szCs w:val="32"/>
          <w:rtl/>
          <w:lang w:val="fr-FR"/>
        </w:rPr>
        <w:t xml:space="preserve">"، </w:t>
      </w:r>
      <w:r w:rsidRPr="007A6F85">
        <w:rPr>
          <w:rFonts w:ascii="Traditional Arabic" w:hAnsi="Traditional Arabic" w:cs="Traditional Arabic"/>
          <w:sz w:val="32"/>
          <w:szCs w:val="32"/>
          <w:rtl/>
          <w:lang w:val="fr-FR"/>
        </w:rPr>
        <w:t xml:space="preserve">المنشور سنة </w:t>
      </w:r>
      <w:smartTag w:uri="urn:schemas-microsoft-com:office:smarttags" w:element="metricconverter">
        <w:smartTagPr>
          <w:attr w:name="ProductID" w:val="1963 م"/>
        </w:smartTagPr>
        <w:r w:rsidRPr="007A6F85">
          <w:rPr>
            <w:rFonts w:ascii="Traditional Arabic" w:hAnsi="Traditional Arabic" w:cs="Traditional Arabic"/>
            <w:sz w:val="32"/>
            <w:szCs w:val="32"/>
            <w:rtl/>
            <w:lang w:val="fr-FR"/>
          </w:rPr>
          <w:t>1963 م</w:t>
        </w:r>
      </w:smartTag>
      <w:r w:rsidRPr="007A6F85">
        <w:rPr>
          <w:rFonts w:ascii="Traditional Arabic" w:hAnsi="Traditional Arabic" w:cs="Traditional Arabic"/>
          <w:sz w:val="32"/>
          <w:szCs w:val="32"/>
          <w:rtl/>
          <w:lang w:val="fr-FR"/>
        </w:rPr>
        <w:t xml:space="preserve">  . و أهم  ما اعتمدو عليه  هو تشذير  كل معنى من معاني  الكلمة  لسلسلة  من العناصر الأولية مرتبة بطريقة  من العام إلى الخاص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 يذهب أنصار النظرية  إلى  أننا  نستطيع تحديد  معنى كل كلمة  بعدد من المكونات أو  الملامح الدلالية المميزة  لها عن غيرها من الكلمات.</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يمكن تطبيق  جانب من هذه لنظرية  على كلمة " عين " التي تعطيها المعاجم المعني الآتية: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 سيد القوم                               3- حاسة البصر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2- الجاسوس                               4- منبع الماء   </w:t>
      </w:r>
    </w:p>
    <w:p w:rsidR="002B07AE" w:rsidRPr="007A6F85" w:rsidRDefault="002B07AE" w:rsidP="002B07AE">
      <w:pPr>
        <w:spacing w:line="360" w:lineRule="auto"/>
        <w:ind w:left="720"/>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ind w:left="720"/>
        <w:jc w:val="center"/>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lastRenderedPageBreak/>
        <w:t>عين</w:t>
      </w:r>
    </w:p>
    <w:p w:rsidR="002B07AE" w:rsidRPr="007A6F85" w:rsidRDefault="002B07AE" w:rsidP="002B07AE">
      <w:pPr>
        <w:spacing w:line="360" w:lineRule="auto"/>
        <w:ind w:left="720"/>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31" style="position:absolute;left:0;text-align:left;z-index:251658240" from="3in,1.6pt" to="3in,28.6pt">
            <w10:wrap anchorx="page"/>
          </v:line>
        </w:pict>
      </w:r>
    </w:p>
    <w:p w:rsidR="002B07AE" w:rsidRPr="007A6F85" w:rsidRDefault="002B07AE" w:rsidP="002B07AE">
      <w:pPr>
        <w:spacing w:line="360" w:lineRule="auto"/>
        <w:ind w:left="720"/>
        <w:jc w:val="center"/>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37" style="position:absolute;left:0;text-align:left;flip:x;z-index:251658240" from="90pt,20pt" to="198pt,56pt">
            <w10:wrap anchorx="page"/>
          </v:line>
        </w:pict>
      </w:r>
      <w:r w:rsidRPr="00343316">
        <w:rPr>
          <w:rFonts w:ascii="Traditional Arabic" w:hAnsi="Traditional Arabic" w:cs="Traditional Arabic"/>
          <w:b/>
          <w:bCs/>
          <w:noProof/>
          <w:sz w:val="32"/>
          <w:szCs w:val="32"/>
          <w:rtl/>
        </w:rPr>
        <w:pict>
          <v:line id="_x0000_s1036" style="position:absolute;left:0;text-align:left;z-index:251658240" from="234pt,20pt" to="342pt,56pt">
            <w10:wrap anchorx="page"/>
          </v:line>
        </w:pict>
      </w:r>
      <w:r w:rsidRPr="007A6F85">
        <w:rPr>
          <w:rFonts w:ascii="Traditional Arabic" w:hAnsi="Traditional Arabic" w:cs="Traditional Arabic"/>
          <w:b/>
          <w:bCs/>
          <w:sz w:val="32"/>
          <w:szCs w:val="32"/>
          <w:rtl/>
          <w:lang w:val="fr-FR"/>
        </w:rPr>
        <w:t>اسم</w:t>
      </w:r>
    </w:p>
    <w:p w:rsidR="002B07AE" w:rsidRPr="007A6F85" w:rsidRDefault="002B07AE" w:rsidP="002B07AE">
      <w:pPr>
        <w:spacing w:line="360" w:lineRule="auto"/>
        <w:ind w:left="720"/>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ind w:left="720"/>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      ( + انسان )                                             (- انسان )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32" style="position:absolute;left:0;text-align:left;z-index:251658240" from="405pt,3.4pt" to="441pt,39.4pt">
            <w10:wrap anchorx="page"/>
          </v:line>
        </w:pict>
      </w:r>
      <w:r w:rsidRPr="00343316">
        <w:rPr>
          <w:rFonts w:ascii="Traditional Arabic" w:hAnsi="Traditional Arabic" w:cs="Traditional Arabic"/>
          <w:b/>
          <w:bCs/>
          <w:noProof/>
          <w:sz w:val="32"/>
          <w:szCs w:val="32"/>
          <w:rtl/>
        </w:rPr>
        <w:pict>
          <v:line id="_x0000_s1033" style="position:absolute;left:0;text-align:left;flip:x;z-index:251658240" from="306pt,3.2pt" to="342pt,39.4pt">
            <w10:wrap anchorx="page"/>
          </v:line>
        </w:pict>
      </w:r>
      <w:r w:rsidRPr="00343316">
        <w:rPr>
          <w:rFonts w:ascii="Traditional Arabic" w:hAnsi="Traditional Arabic" w:cs="Traditional Arabic"/>
          <w:b/>
          <w:bCs/>
          <w:noProof/>
          <w:sz w:val="32"/>
          <w:szCs w:val="32"/>
          <w:rtl/>
        </w:rPr>
        <w:pict>
          <v:line id="_x0000_s1035" style="position:absolute;left:0;text-align:left;flip:x;z-index:251658240" from="27pt,3.2pt" to="63pt,39.4pt">
            <w10:wrap anchorx="page"/>
          </v:line>
        </w:pict>
      </w:r>
      <w:r w:rsidRPr="00343316">
        <w:rPr>
          <w:rFonts w:ascii="Traditional Arabic" w:hAnsi="Traditional Arabic" w:cs="Traditional Arabic"/>
          <w:b/>
          <w:bCs/>
          <w:noProof/>
          <w:sz w:val="32"/>
          <w:szCs w:val="32"/>
          <w:rtl/>
        </w:rPr>
        <w:pict>
          <v:line id="_x0000_s1034" style="position:absolute;left:0;text-align:left;z-index:251658240" from="99pt,3.2pt" to="135pt,39.4pt">
            <w10:wrap anchorx="page"/>
          </v:lin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27" style="position:absolute;left:0;text-align:left;z-index:251658240" from="441pt,22pt" to="441pt,58pt">
            <w10:wrap anchorx="page"/>
          </v:line>
        </w:pict>
      </w:r>
      <w:r w:rsidRPr="00343316">
        <w:rPr>
          <w:rFonts w:ascii="Traditional Arabic" w:hAnsi="Traditional Arabic" w:cs="Traditional Arabic"/>
          <w:b/>
          <w:bCs/>
          <w:noProof/>
          <w:sz w:val="32"/>
          <w:szCs w:val="32"/>
          <w:rtl/>
        </w:rPr>
        <w:pict>
          <v:line id="_x0000_s1028" style="position:absolute;left:0;text-align:left;z-index:251658240" from="306pt,24.45pt" to="306pt,58pt">
            <w10:wrap anchorx="page"/>
          </v:line>
        </w:pict>
      </w:r>
      <w:r w:rsidRPr="00343316">
        <w:rPr>
          <w:rFonts w:ascii="Traditional Arabic" w:hAnsi="Traditional Arabic" w:cs="Traditional Arabic"/>
          <w:b/>
          <w:bCs/>
          <w:noProof/>
          <w:sz w:val="32"/>
          <w:szCs w:val="32"/>
          <w:rtl/>
        </w:rPr>
        <w:pict>
          <v:line id="_x0000_s1030" style="position:absolute;left:0;text-align:left;z-index:251658240" from="36pt,22pt" to="36pt,58pt">
            <w10:wrap anchorx="page"/>
          </v:line>
        </w:pict>
      </w:r>
      <w:r w:rsidRPr="00343316">
        <w:rPr>
          <w:rFonts w:ascii="Traditional Arabic" w:hAnsi="Traditional Arabic" w:cs="Traditional Arabic"/>
          <w:b/>
          <w:bCs/>
          <w:noProof/>
          <w:sz w:val="32"/>
          <w:szCs w:val="32"/>
          <w:rtl/>
        </w:rPr>
        <w:pict>
          <v:line id="_x0000_s1029" style="position:absolute;left:0;text-align:left;z-index:251658240" from="135pt,22pt" to="135pt,58pt">
            <w10:wrap anchorx="page"/>
          </v:line>
        </w:pict>
      </w:r>
      <w:r w:rsidRPr="007A6F85">
        <w:rPr>
          <w:rFonts w:ascii="Traditional Arabic" w:hAnsi="Traditional Arabic" w:cs="Traditional Arabic"/>
          <w:b/>
          <w:bCs/>
          <w:sz w:val="32"/>
          <w:szCs w:val="32"/>
          <w:rtl/>
          <w:lang w:val="fr-FR"/>
        </w:rPr>
        <w:t xml:space="preserve">[ سيد القوم ]            [ الجاسوس]                   </w:t>
      </w:r>
      <w:r w:rsidRPr="007A6F85">
        <w:rPr>
          <w:rFonts w:ascii="Traditional Arabic" w:hAnsi="Traditional Arabic" w:cs="Traditional Arabic"/>
          <w:b/>
          <w:bCs/>
          <w:sz w:val="32"/>
          <w:szCs w:val="32"/>
          <w:rtl/>
        </w:rPr>
        <w:t>[</w:t>
      </w:r>
      <w:r w:rsidRPr="007A6F85">
        <w:rPr>
          <w:rFonts w:ascii="Traditional Arabic" w:hAnsi="Traditional Arabic" w:cs="Traditional Arabic"/>
          <w:b/>
          <w:bCs/>
          <w:sz w:val="32"/>
          <w:szCs w:val="32"/>
          <w:rtl/>
          <w:lang w:val="fr-FR"/>
        </w:rPr>
        <w:t xml:space="preserve">حاسة البصر]       ٍٍ[منبع الماء]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&lt;ن1&gt;&lt;ن2&gt;&lt;ن3&gt;&lt;ن4&gt;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ab/>
      </w:r>
    </w:p>
    <w:p w:rsidR="002B07AE" w:rsidRDefault="002B07AE" w:rsidP="002B07AE">
      <w:pPr>
        <w:spacing w:line="360" w:lineRule="auto"/>
        <w:jc w:val="lowKashida"/>
        <w:rPr>
          <w:rFonts w:ascii="Traditional Arabic" w:hAnsi="Traditional Arabic" w:cs="Traditional Arabic" w:hint="cs"/>
          <w:sz w:val="32"/>
          <w:szCs w:val="32"/>
          <w:rtl/>
          <w:lang w:val="fr-FR"/>
        </w:rPr>
      </w:pPr>
      <w:r w:rsidRPr="007A6F85">
        <w:rPr>
          <w:rFonts w:ascii="Traditional Arabic" w:hAnsi="Traditional Arabic" w:cs="Traditional Arabic"/>
          <w:sz w:val="32"/>
          <w:szCs w:val="32"/>
          <w:rtl/>
          <w:lang w:val="fr-FR"/>
        </w:rPr>
        <w:t xml:space="preserve">         و يمكن  الاستناد  إلى  هذه النظرية  في استخدامات   كثيرة   كما يمكن  الوقوف   على عدة مشاكل كقضية المجاز  مثلا  ؛ذلك أن معنى الكلمة  طبقا لهذه النظرية  هو طاقم الملامح أو الخصائص التمييزية  فكلما زادت  الملامح لشيء ما قلّ عدد  أفراده و العكس صحيح   و من يمكن   تضييق المعنى  وتوسيعه عن طريق إضافة  ملامح أو حذفها   . </w:t>
      </w:r>
    </w:p>
    <w:p w:rsidR="002B07AE" w:rsidRDefault="002B07AE" w:rsidP="002B07AE">
      <w:pPr>
        <w:spacing w:line="360" w:lineRule="auto"/>
        <w:jc w:val="lowKashida"/>
        <w:rPr>
          <w:rFonts w:ascii="Traditional Arabic" w:hAnsi="Traditional Arabic" w:cs="Traditional Arabic" w:hint="cs"/>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sz w:val="32"/>
          <w:szCs w:val="32"/>
          <w:rtl/>
          <w:lang w:val="fr-FR"/>
        </w:rPr>
        <w:t xml:space="preserve">    </w:t>
      </w:r>
      <w:r w:rsidRPr="007A6F85">
        <w:rPr>
          <w:rFonts w:ascii="Traditional Arabic" w:hAnsi="Traditional Arabic" w:cs="Traditional Arabic"/>
          <w:b/>
          <w:bCs/>
          <w:sz w:val="36"/>
          <w:szCs w:val="36"/>
          <w:rtl/>
          <w:lang w:val="fr-FR"/>
        </w:rPr>
        <w:t xml:space="preserve">-الصعوبات التي واجهتها النظرية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هذا ضمن تحديدها للمعنى وضبطه </w:t>
      </w:r>
      <w:r w:rsidRPr="007A6F85">
        <w:rPr>
          <w:rStyle w:val="a4"/>
          <w:rFonts w:ascii="Traditional Arabic" w:hAnsi="Traditional Arabic" w:cs="Traditional Arabic"/>
          <w:sz w:val="32"/>
          <w:szCs w:val="32"/>
          <w:rtl/>
          <w:lang w:val="fr-FR"/>
        </w:rPr>
        <w:footnoteReference w:customMarkFollows="1" w:id="21"/>
        <w:sym w:font="Symbol" w:char="F031"/>
      </w:r>
      <w:r w:rsidRPr="007A6F85">
        <w:rPr>
          <w:rFonts w:ascii="Traditional Arabic" w:hAnsi="Traditional Arabic" w:cs="Traditional Arabic"/>
          <w:sz w:val="32"/>
          <w:szCs w:val="32"/>
          <w:rtl/>
          <w:lang w:val="fr-FR"/>
        </w:rPr>
        <w:t xml:space="preserve">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 صعوبة تحديد المعنى  في كثير من الكلمات  مثل الألوان الروائح  ……التي تفتقر إلى ما يعين على تحديد ملامحها  الدلالية المميزة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2- كثيرا  ما تتداخل  و تتشابك  معاني الكلمات  التي تؤلف  مجموعة متجاورة  يصعب على المحلل التمييز بينها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3- اختلاف  وجهات النظر  في عملية التحليل  التي تحدد وجوه  الكلمات  و معانيها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وعليه فإن  هذه النظرية قد استطاعت الوصول  إلى المعنى وتوضيحه و تمييز  العلاقات  بين الكلمات ، من خلال المعنى وبيان  كيفية  تفاعل  معنى الكلمة ، باستعمالها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في السياق  من جهة،  وتحليلها  من خلال مجالها الدلالي الذي توجد فيه من جهة أخرى .  </w: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sz w:val="32"/>
          <w:szCs w:val="32"/>
          <w:rtl/>
          <w:lang w:val="fr-FR"/>
        </w:rPr>
        <w:t xml:space="preserve">و فيما  تقدم  ذكره  يمكن القول أن نشوء  مبحث الدلالة كان ضرورة  لا بد منها ما دامت   الدراسات اللسانية قد حصرت نفسها  في مجالات الأصوات  والتراكيب  ….ذلك أن المعنى </w:t>
      </w:r>
    </w:p>
    <w:p w:rsidR="002B07AE" w:rsidRPr="007A6F85" w:rsidRDefault="002B07AE" w:rsidP="002B07AE">
      <w:pPr>
        <w:spacing w:line="360" w:lineRule="auto"/>
        <w:jc w:val="lowKashida"/>
        <w:rPr>
          <w:rFonts w:ascii="Traditional Arabic" w:hAnsi="Traditional Arabic" w:cs="Traditional Arabic"/>
          <w:b/>
          <w:bCs/>
          <w:sz w:val="44"/>
          <w:szCs w:val="44"/>
          <w:rtl/>
          <w:lang w:val="fr-FR"/>
        </w:rPr>
      </w:pPr>
      <w:r w:rsidRPr="007A6F85">
        <w:rPr>
          <w:rFonts w:ascii="Traditional Arabic" w:hAnsi="Traditional Arabic" w:cs="Traditional Arabic"/>
          <w:sz w:val="32"/>
          <w:szCs w:val="32"/>
          <w:rtl/>
          <w:lang w:val="fr-FR"/>
        </w:rPr>
        <w:t xml:space="preserve">في اقترانه  بالدليل  يمثل المدلول الذي هو طرف هام من العلاقة ، و يمكن القول أن هذا   التأخر في الظهورلم يمنع من ظهور  نظريات دلالية  تنوعت مناهجها في دراسة المعنى، و أما ما يمكن   إضافته   هنا أن النظريتين الأخيرتين </w:t>
      </w:r>
      <w:r w:rsidRPr="007A6F85">
        <w:rPr>
          <w:rFonts w:ascii="Traditional Arabic" w:hAnsi="Traditional Arabic" w:cs="Traditional Arabic"/>
          <w:b/>
          <w:bCs/>
          <w:sz w:val="32"/>
          <w:szCs w:val="32"/>
          <w:rtl/>
          <w:lang w:val="fr-FR"/>
        </w:rPr>
        <w:t>( السياقية  و التحليلية</w:t>
      </w:r>
      <w:r w:rsidRPr="007A6F85">
        <w:rPr>
          <w:rFonts w:ascii="Traditional Arabic" w:hAnsi="Traditional Arabic" w:cs="Traditional Arabic"/>
          <w:sz w:val="32"/>
          <w:szCs w:val="32"/>
          <w:rtl/>
          <w:lang w:val="fr-FR"/>
        </w:rPr>
        <w:t xml:space="preserve">  ) قد  ارتبطتا   </w:t>
      </w:r>
      <w:r w:rsidRPr="007A6F85">
        <w:rPr>
          <w:rFonts w:ascii="Traditional Arabic" w:hAnsi="Traditional Arabic" w:cs="Traditional Arabic"/>
          <w:b/>
          <w:bCs/>
          <w:sz w:val="32"/>
          <w:szCs w:val="32"/>
          <w:rtl/>
          <w:lang w:val="fr-FR"/>
        </w:rPr>
        <w:t>بنظرية المجالات  الدلالية</w:t>
      </w:r>
      <w:r w:rsidRPr="007A6F85">
        <w:rPr>
          <w:rFonts w:ascii="Traditional Arabic" w:hAnsi="Traditional Arabic" w:cs="Traditional Arabic"/>
          <w:sz w:val="32"/>
          <w:szCs w:val="32"/>
          <w:rtl/>
          <w:lang w:val="fr-FR"/>
        </w:rPr>
        <w:t xml:space="preserve"> التي هي موضوع  المبحث  الثالث </w:t>
      </w:r>
    </w:p>
    <w:p w:rsidR="002B07AE" w:rsidRPr="007A6F85" w:rsidRDefault="002B07AE" w:rsidP="002B07AE">
      <w:pPr>
        <w:spacing w:line="360" w:lineRule="auto"/>
        <w:jc w:val="lowKashida"/>
        <w:rPr>
          <w:rFonts w:ascii="Traditional Arabic" w:hAnsi="Traditional Arabic" w:cs="Traditional Arabic"/>
          <w:b/>
          <w:bCs/>
          <w:sz w:val="44"/>
          <w:szCs w:val="44"/>
          <w:rtl/>
          <w:lang w:val="fr-FR"/>
        </w:rPr>
      </w:pPr>
      <w:r>
        <w:rPr>
          <w:rFonts w:ascii="Traditional Arabic" w:hAnsi="Traditional Arabic" w:cs="Traditional Arabic" w:hint="cs"/>
          <w:b/>
          <w:bCs/>
          <w:sz w:val="44"/>
          <w:szCs w:val="44"/>
          <w:rtl/>
          <w:lang w:val="fr-FR"/>
        </w:rPr>
        <w:t>6</w:t>
      </w:r>
      <w:r w:rsidRPr="007A6F85">
        <w:rPr>
          <w:rFonts w:ascii="Traditional Arabic" w:hAnsi="Traditional Arabic" w:cs="Traditional Arabic"/>
          <w:b/>
          <w:bCs/>
          <w:sz w:val="44"/>
          <w:szCs w:val="44"/>
          <w:rtl/>
          <w:lang w:val="fr-FR"/>
        </w:rPr>
        <w:t>-نظرية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w:t>
      </w:r>
      <w:r w:rsidRPr="007A6F85">
        <w:rPr>
          <w:rFonts w:ascii="Traditional Arabic" w:hAnsi="Traditional Arabic" w:cs="Traditional Arabic"/>
          <w:b/>
          <w:bCs/>
          <w:sz w:val="40"/>
          <w:szCs w:val="40"/>
          <w:rtl/>
          <w:lang w:val="fr-FR"/>
        </w:rPr>
        <w:t>1 نشأة  نظـرية المجال الدلالي</w:t>
      </w:r>
      <w:r w:rsidRPr="007A6F85">
        <w:rPr>
          <w:rFonts w:ascii="Traditional Arabic" w:hAnsi="Traditional Arabic" w:cs="Traditional Arabic"/>
          <w:b/>
          <w:bCs/>
          <w:sz w:val="32"/>
          <w:szCs w:val="32"/>
          <w:rtl/>
          <w:lang w:val="fr-FR"/>
        </w:rPr>
        <w:t xml:space="preserve"> :</w:t>
      </w:r>
      <w:r w:rsidRPr="007A6F85">
        <w:rPr>
          <w:rFonts w:ascii="Traditional Arabic" w:hAnsi="Traditional Arabic" w:cs="Traditional Arabic"/>
          <w:b/>
          <w:bCs/>
          <w:sz w:val="32"/>
          <w:szCs w:val="32"/>
          <w:lang w:val="fr-FR"/>
        </w:rPr>
        <w:t>SEMANTICS. FIELD. THEORY</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إن اللغة وبشكلها الطبيعي تتألف من ثروة لفظية متنوعة، يمكن أن تصنف إلى مجالات دلالية مختلفة ، مستثمرة في ذلك تعاليم دوسوسور البنيوية بصفة خاصة ، حيث ذهب إلى أن اللغة نظام من العلامات، وأن هذه العلامات تكتسب قيمتها من خلال علاقاتها بالعلامات الأخرى.</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"فقد أومأ مسبقا بوجود علائق  دلالية  بين المداخل المعجمية ، بإمكانها أن تصنف  النظام  اللساني إلى مجموعة من الأنساق يختلف بعضها عن بعض</w:t>
      </w:r>
      <w:r w:rsidRPr="007A6F85">
        <w:rPr>
          <w:rStyle w:val="a4"/>
          <w:rFonts w:ascii="Traditional Arabic" w:hAnsi="Traditional Arabic" w:cs="Traditional Arabic"/>
          <w:sz w:val="32"/>
          <w:szCs w:val="32"/>
          <w:rtl/>
          <w:lang w:val="fr-FR"/>
        </w:rPr>
        <w:footnoteReference w:customMarkFollows="1" w:id="22"/>
        <w:sym w:font="Symbol" w:char="F031"/>
      </w:r>
      <w:r w:rsidRPr="007A6F85">
        <w:rPr>
          <w:rFonts w:ascii="Traditional Arabic" w:hAnsi="Traditional Arabic" w:cs="Traditional Arabic"/>
          <w:sz w:val="32"/>
          <w:szCs w:val="32"/>
          <w:rtl/>
          <w:lang w:val="fr-FR"/>
        </w:rPr>
        <w:t xml:space="preserve">" ومنه يمكننا أن نعرف نظرية المجال الدلالي بأنها مجموعة من المفاهيم تنبني على علائق لسانية مشتركة ، ويمكن لها أن تكون  بنية من بنى النظام اللساني كحقل الألوان وحقل القرابة ……وعرفه </w:t>
      </w:r>
      <w:r w:rsidRPr="007A6F85">
        <w:rPr>
          <w:rFonts w:ascii="Traditional Arabic" w:hAnsi="Traditional Arabic" w:cs="Traditional Arabic"/>
          <w:b/>
          <w:bCs/>
          <w:sz w:val="32"/>
          <w:szCs w:val="32"/>
          <w:rtl/>
          <w:lang w:val="fr-FR"/>
        </w:rPr>
        <w:lastRenderedPageBreak/>
        <w:t>أولمان</w:t>
      </w:r>
      <w:r w:rsidRPr="007A6F85">
        <w:rPr>
          <w:rFonts w:ascii="Traditional Arabic" w:hAnsi="Traditional Arabic" w:cs="Traditional Arabic"/>
          <w:b/>
          <w:bCs/>
          <w:sz w:val="32"/>
          <w:szCs w:val="32"/>
          <w:lang w:val="fr-FR"/>
        </w:rPr>
        <w:t xml:space="preserve">ULLMAN </w:t>
      </w:r>
      <w:r w:rsidRPr="007A6F85">
        <w:rPr>
          <w:rFonts w:ascii="Traditional Arabic" w:hAnsi="Traditional Arabic" w:cs="Traditional Arabic"/>
          <w:sz w:val="32"/>
          <w:szCs w:val="32"/>
          <w:rtl/>
          <w:lang w:val="fr-FR"/>
        </w:rPr>
        <w:t xml:space="preserve">  بقوله  :"هو قطاع  متكامل من المادة  اللغوية ، يعبرعن مجال معين من الخبرة "</w:t>
      </w:r>
      <w:r w:rsidRPr="007A6F85">
        <w:rPr>
          <w:rStyle w:val="a4"/>
          <w:rFonts w:ascii="Traditional Arabic" w:hAnsi="Traditional Arabic" w:cs="Traditional Arabic"/>
          <w:sz w:val="32"/>
          <w:szCs w:val="32"/>
          <w:rtl/>
          <w:lang w:val="fr-FR"/>
        </w:rPr>
        <w:footnoteReference w:customMarkFollows="1" w:id="23"/>
        <w:sym w:font="Symbol" w:char="F032"/>
      </w:r>
      <w:r w:rsidRPr="007A6F85">
        <w:rPr>
          <w:rFonts w:ascii="Traditional Arabic" w:hAnsi="Traditional Arabic" w:cs="Traditional Arabic"/>
          <w:sz w:val="32"/>
          <w:szCs w:val="32"/>
          <w:rtl/>
          <w:lang w:val="fr-FR"/>
        </w:rPr>
        <w:t>. و تستند هذه النظرية  على فكرة منطقية  تقول بأن المعاني لا توجد  منعزلة   الواحد تلو الآخر في الذهن  بل لا بد لإدراكها من ارتباط كل معنى بمعنىأومعانيأخرى، كلفظ "رجل " الذي لا نعقله  إلا بإضافة لفظ "امرأة " فهي إذا مجموعة من الكلماتالمتقاربة التي تتميز بوجود عناصروملامح  دلالية مشتركة ، أوكما يقول أصحاب هذه  أن الكلمة لا معنى  لها بمفردها. ولكنها تكتسب معناها  في ضوء علاقاتها  بالكلمات الأخرى ، و تقوم على مبدأ التقابل .و يفرض علينا هذا في  بحثنا عن دلالة الكلمة أن نحدد العلاقات الدلالية التي تربطها  بالكلمات الأخرى داخل  نفس المجموعة  الدلالية ، فلا قيمة دلالية للكلمة في نفسها إلا من خلال موقعها داخل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40"/>
          <w:szCs w:val="40"/>
          <w:rtl/>
          <w:lang w:val="fr-FR"/>
        </w:rPr>
        <w:t>-مبادئ النظرية و أبرز روادها</w:t>
      </w:r>
      <w:r w:rsidRPr="007A6F85">
        <w:rPr>
          <w:rFonts w:ascii="Traditional Arabic" w:hAnsi="Traditional Arabic" w:cs="Traditional Arabic"/>
          <w:b/>
          <w:bCs/>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تقوم هذه النظرية على جملة  من المبادئ  نوردها  في الأتي ذكره </w:t>
      </w:r>
      <w:r w:rsidRPr="007A6F85">
        <w:rPr>
          <w:rStyle w:val="a4"/>
          <w:rFonts w:ascii="Traditional Arabic" w:hAnsi="Traditional Arabic" w:cs="Traditional Arabic"/>
          <w:sz w:val="32"/>
          <w:szCs w:val="32"/>
          <w:rtl/>
          <w:lang w:val="fr-FR"/>
        </w:rPr>
        <w:footnoteReference w:customMarkFollows="1" w:id="24"/>
        <w:t>1</w:t>
      </w:r>
      <w:r w:rsidRPr="007A6F85">
        <w:rPr>
          <w:rFonts w:ascii="Traditional Arabic" w:hAnsi="Traditional Arabic" w:cs="Traditional Arabic"/>
          <w:sz w:val="32"/>
          <w:szCs w:val="32"/>
          <w:rtl/>
          <w:lang w:val="fr-FR"/>
        </w:rPr>
        <w:t xml:space="preserve">  :</w:t>
      </w:r>
    </w:p>
    <w:p w:rsidR="002B07AE" w:rsidRPr="007A6F85" w:rsidRDefault="002B07AE" w:rsidP="002B07AE">
      <w:pPr>
        <w:numPr>
          <w:ilvl w:val="0"/>
          <w:numId w:val="2"/>
        </w:numPr>
        <w:tabs>
          <w:tab w:val="clear" w:pos="720"/>
          <w:tab w:val="num" w:pos="282"/>
        </w:tabs>
        <w:spacing w:line="360" w:lineRule="auto"/>
        <w:ind w:left="-2" w:right="0" w:firstLine="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لا وحدة معجمية </w:t>
      </w:r>
      <w:r w:rsidRPr="007A6F85">
        <w:rPr>
          <w:rFonts w:ascii="Traditional Arabic" w:hAnsi="Traditional Arabic" w:cs="Traditional Arabic"/>
          <w:sz w:val="32"/>
          <w:szCs w:val="32"/>
          <w:lang w:val="fr-FR"/>
        </w:rPr>
        <w:t>L'exeme</w:t>
      </w:r>
      <w:r w:rsidRPr="007A6F85">
        <w:rPr>
          <w:rFonts w:ascii="Traditional Arabic" w:hAnsi="Traditional Arabic" w:cs="Traditional Arabic"/>
          <w:sz w:val="32"/>
          <w:szCs w:val="32"/>
          <w:rtl/>
          <w:lang w:val="fr-FR"/>
        </w:rPr>
        <w:t xml:space="preserve">  عضو في أكثر من مجال  .</w:t>
      </w:r>
    </w:p>
    <w:p w:rsidR="002B07AE" w:rsidRPr="007A6F85" w:rsidRDefault="002B07AE" w:rsidP="002B07AE">
      <w:pPr>
        <w:numPr>
          <w:ilvl w:val="0"/>
          <w:numId w:val="2"/>
        </w:numPr>
        <w:tabs>
          <w:tab w:val="clear" w:pos="720"/>
          <w:tab w:val="num" w:pos="282"/>
        </w:tabs>
        <w:spacing w:line="360" w:lineRule="auto"/>
        <w:ind w:left="-2" w:right="0" w:firstLine="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لا وحدة معجمية لا تنتمي إلى مجال معين   .</w:t>
      </w:r>
    </w:p>
    <w:p w:rsidR="002B07AE" w:rsidRPr="007A6F85" w:rsidRDefault="002B07AE" w:rsidP="002B07AE">
      <w:pPr>
        <w:numPr>
          <w:ilvl w:val="0"/>
          <w:numId w:val="2"/>
        </w:numPr>
        <w:tabs>
          <w:tab w:val="clear" w:pos="720"/>
          <w:tab w:val="num" w:pos="282"/>
        </w:tabs>
        <w:spacing w:line="360" w:lineRule="auto"/>
        <w:ind w:left="-2" w:right="0" w:firstLine="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لا يصح  إغفال السياق الذي  ترد فيه الكلمة  .</w:t>
      </w:r>
    </w:p>
    <w:p w:rsidR="002B07AE" w:rsidRPr="007A6F85" w:rsidRDefault="002B07AE" w:rsidP="002B07AE">
      <w:pPr>
        <w:numPr>
          <w:ilvl w:val="0"/>
          <w:numId w:val="2"/>
        </w:numPr>
        <w:tabs>
          <w:tab w:val="clear" w:pos="720"/>
          <w:tab w:val="num" w:pos="282"/>
        </w:tabs>
        <w:spacing w:line="360" w:lineRule="auto"/>
        <w:ind w:left="-2" w:right="0" w:firstLine="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استحالة  دراسة  المفردات  مستقلة عن تركيبها النحوي </w:t>
      </w:r>
      <w:r w:rsidRPr="007A6F85">
        <w:rPr>
          <w:rStyle w:val="a4"/>
          <w:rFonts w:ascii="Traditional Arabic" w:hAnsi="Traditional Arabic" w:cs="Traditional Arabic"/>
          <w:sz w:val="32"/>
          <w:szCs w:val="32"/>
          <w:rtl/>
          <w:lang w:val="fr-FR"/>
        </w:rPr>
        <w:footnoteReference w:customMarkFollows="1" w:id="25"/>
        <w:t>2</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تطورت  هذه النظرية على يد عدد من الباحثين في ألمانيا وأمريكا ومن بينهم   </w:t>
      </w:r>
      <w:r w:rsidRPr="007A6F85">
        <w:rPr>
          <w:rFonts w:ascii="Traditional Arabic" w:hAnsi="Traditional Arabic" w:cs="Traditional Arabic"/>
          <w:b/>
          <w:bCs/>
          <w:sz w:val="32"/>
          <w:szCs w:val="32"/>
          <w:rtl/>
          <w:lang w:val="fr-FR"/>
        </w:rPr>
        <w:t xml:space="preserve">نيدا </w:t>
      </w:r>
      <w:r w:rsidRPr="007A6F85">
        <w:rPr>
          <w:rFonts w:ascii="Traditional Arabic" w:hAnsi="Traditional Arabic" w:cs="Traditional Arabic"/>
          <w:b/>
          <w:bCs/>
          <w:sz w:val="32"/>
          <w:szCs w:val="32"/>
          <w:lang w:val="fr-FR"/>
        </w:rPr>
        <w:t>NIDA</w:t>
      </w:r>
      <w:r w:rsidRPr="007A6F85">
        <w:rPr>
          <w:rFonts w:ascii="Traditional Arabic" w:hAnsi="Traditional Arabic" w:cs="Traditional Arabic"/>
          <w:b/>
          <w:bCs/>
          <w:sz w:val="32"/>
          <w:szCs w:val="32"/>
          <w:rtl/>
          <w:lang w:val="fr-FR"/>
        </w:rPr>
        <w:t>وترير</w:t>
      </w:r>
      <w:r w:rsidRPr="007A6F85">
        <w:rPr>
          <w:rFonts w:ascii="Traditional Arabic" w:hAnsi="Traditional Arabic" w:cs="Traditional Arabic"/>
          <w:b/>
          <w:bCs/>
          <w:sz w:val="32"/>
          <w:szCs w:val="32"/>
          <w:lang w:val="fr-FR"/>
        </w:rPr>
        <w:t>TRIER</w:t>
      </w:r>
      <w:r w:rsidRPr="007A6F85">
        <w:rPr>
          <w:rFonts w:ascii="Traditional Arabic" w:hAnsi="Traditional Arabic" w:cs="Traditional Arabic"/>
          <w:sz w:val="32"/>
          <w:szCs w:val="32"/>
          <w:rtl/>
          <w:lang w:val="fr-FR"/>
        </w:rPr>
        <w:t>هذا الأخير الذي عدّه بعض اللغويين المحدثين أول من   حاول  تطبيق تعاليم دوسوسورالبنائية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وأكبر دافع   لوجود فكرة المجال الدلالي ، هوعدم رضى العلماء و اللغويين المحدثين    عن الطريقة الآلية في تبويب  الكلمات ( الألفبائية ). فهم بذلك  أرادوا  تصنيفها على أساس المعاني أو المفاهيم . و أول من سن مصطلح  المجال الدلالي هو اللساني  الألماني </w:t>
      </w:r>
      <w:r w:rsidRPr="007A6F85">
        <w:rPr>
          <w:rFonts w:ascii="Traditional Arabic" w:hAnsi="Traditional Arabic" w:cs="Traditional Arabic"/>
          <w:b/>
          <w:bCs/>
          <w:sz w:val="32"/>
          <w:szCs w:val="32"/>
          <w:lang w:val="fr-FR"/>
        </w:rPr>
        <w:t>IPSEN</w:t>
      </w:r>
      <w:r w:rsidRPr="007A6F85">
        <w:rPr>
          <w:rFonts w:ascii="Traditional Arabic" w:hAnsi="Traditional Arabic" w:cs="Traditional Arabic"/>
          <w:sz w:val="32"/>
          <w:szCs w:val="32"/>
          <w:rtl/>
          <w:lang w:val="fr-FR"/>
        </w:rPr>
        <w:t xml:space="preserve"> سنة  1924 و رواد هذه النظرية هم </w:t>
      </w:r>
      <w:r w:rsidRPr="007A6F85">
        <w:rPr>
          <w:rFonts w:ascii="Traditional Arabic" w:hAnsi="Traditional Arabic" w:cs="Traditional Arabic"/>
          <w:b/>
          <w:bCs/>
          <w:sz w:val="32"/>
          <w:szCs w:val="32"/>
          <w:rtl/>
          <w:lang w:val="fr-FR"/>
        </w:rPr>
        <w:t xml:space="preserve">: </w:t>
      </w:r>
      <w:r w:rsidRPr="007A6F85">
        <w:rPr>
          <w:rFonts w:ascii="Traditional Arabic" w:hAnsi="Traditional Arabic" w:cs="Traditional Arabic"/>
          <w:b/>
          <w:bCs/>
          <w:sz w:val="32"/>
          <w:szCs w:val="32"/>
          <w:lang w:val="fr-FR"/>
        </w:rPr>
        <w:t xml:space="preserve">  </w:t>
      </w:r>
      <w:r w:rsidRPr="007A6F85">
        <w:rPr>
          <w:rFonts w:ascii="Traditional Arabic" w:hAnsi="Traditional Arabic" w:cs="Traditional Arabic"/>
          <w:b/>
          <w:bCs/>
          <w:sz w:val="32"/>
          <w:szCs w:val="32"/>
          <w:lang w:val="fr-FR"/>
        </w:rPr>
        <w:lastRenderedPageBreak/>
        <w:t>IPSEN</w:t>
      </w:r>
      <w:r w:rsidRPr="007A6F85">
        <w:rPr>
          <w:rFonts w:ascii="Traditional Arabic" w:hAnsi="Traditional Arabic" w:cs="Traditional Arabic"/>
          <w:sz w:val="32"/>
          <w:szCs w:val="32"/>
          <w:rtl/>
          <w:lang w:val="fr-FR"/>
        </w:rPr>
        <w:t>1924، و</w:t>
      </w:r>
      <w:r w:rsidRPr="007A6F85">
        <w:rPr>
          <w:rFonts w:ascii="Traditional Arabic" w:hAnsi="Traditional Arabic" w:cs="Traditional Arabic"/>
          <w:b/>
          <w:bCs/>
          <w:sz w:val="32"/>
          <w:szCs w:val="32"/>
          <w:lang w:val="fr-FR"/>
        </w:rPr>
        <w:t>JOLLES</w:t>
      </w:r>
      <w:r w:rsidRPr="007A6F85">
        <w:rPr>
          <w:rFonts w:ascii="Traditional Arabic" w:hAnsi="Traditional Arabic" w:cs="Traditional Arabic"/>
          <w:sz w:val="32"/>
          <w:szCs w:val="32"/>
          <w:rtl/>
          <w:lang w:val="fr-FR"/>
        </w:rPr>
        <w:t xml:space="preserve"> 1934 و </w:t>
      </w:r>
      <w:r w:rsidRPr="007A6F85">
        <w:rPr>
          <w:rFonts w:ascii="Traditional Arabic" w:hAnsi="Traditional Arabic" w:cs="Traditional Arabic"/>
          <w:b/>
          <w:bCs/>
          <w:sz w:val="32"/>
          <w:szCs w:val="32"/>
          <w:lang w:val="fr-FR"/>
        </w:rPr>
        <w:t>PROZIG</w:t>
      </w:r>
      <w:r w:rsidRPr="007A6F85">
        <w:rPr>
          <w:rFonts w:ascii="Traditional Arabic" w:hAnsi="Traditional Arabic" w:cs="Traditional Arabic"/>
          <w:sz w:val="32"/>
          <w:szCs w:val="32"/>
          <w:rtl/>
          <w:lang w:val="fr-FR"/>
        </w:rPr>
        <w:t xml:space="preserve">  1934.  و </w:t>
      </w:r>
      <w:r w:rsidRPr="007A6F85">
        <w:rPr>
          <w:rFonts w:ascii="Traditional Arabic" w:hAnsi="Traditional Arabic" w:cs="Traditional Arabic"/>
          <w:b/>
          <w:bCs/>
          <w:sz w:val="32"/>
          <w:szCs w:val="32"/>
          <w:lang w:val="fr-FR"/>
        </w:rPr>
        <w:t>TRIER</w:t>
      </w:r>
      <w:r w:rsidRPr="007A6F85">
        <w:rPr>
          <w:rFonts w:ascii="Traditional Arabic" w:hAnsi="Traditional Arabic" w:cs="Traditional Arabic"/>
          <w:sz w:val="32"/>
          <w:szCs w:val="32"/>
          <w:rtl/>
          <w:lang w:val="fr-FR"/>
        </w:rPr>
        <w:t xml:space="preserve">  1934، الذي صاغ  مصطلح  </w:t>
      </w:r>
      <w:r w:rsidRPr="007A6F85">
        <w:rPr>
          <w:rFonts w:ascii="Traditional Arabic" w:hAnsi="Traditional Arabic" w:cs="Traditional Arabic"/>
          <w:b/>
          <w:bCs/>
          <w:sz w:val="32"/>
          <w:szCs w:val="32"/>
          <w:rtl/>
          <w:lang w:val="fr-FR"/>
        </w:rPr>
        <w:t xml:space="preserve">الحقلاللغوي </w:t>
      </w:r>
      <w:r w:rsidRPr="007A6F85">
        <w:rPr>
          <w:rFonts w:ascii="Traditional Arabic" w:hAnsi="Traditional Arabic" w:cs="Traditional Arabic"/>
          <w:sz w:val="32"/>
          <w:szCs w:val="32"/>
          <w:rtl/>
          <w:lang w:val="fr-FR"/>
        </w:rPr>
        <w:t>وأعطى رفقة  تلامذته نتائج هامة ،من خلال تصوره لفكرة الحقل اللغوي التي تقوم على أساس المجال الذهني  الذي ينقسم إلى أجزاء  بواسطة الكلمة الفسيفساء ، الموجودة   في المجال المعجمي  إلى المجال الدلالي  حيث أنها لا تكتسب قيمتها بمفردها ، و لكن عن طريق وجودها  وتقابلها مع غيرها من الكلمات  فيالحقل الواحد .ومن خلال وجودالكلمة  الفسيفساء مع زميلاتها  ندرك محتوى كل كلمة ، ومدى انتمائها إلى مجال ذهني كامل</w:t>
      </w:r>
      <w:r w:rsidRPr="007A6F85">
        <w:rPr>
          <w:rStyle w:val="a4"/>
          <w:rFonts w:ascii="Traditional Arabic" w:hAnsi="Traditional Arabic" w:cs="Traditional Arabic"/>
          <w:sz w:val="32"/>
          <w:szCs w:val="32"/>
          <w:rtl/>
          <w:lang w:val="fr-FR"/>
        </w:rPr>
        <w:footnoteReference w:customMarkFollows="1" w:id="26"/>
        <w:t>3</w:t>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ind w:left="360"/>
        <w:jc w:val="lowKashida"/>
        <w:rPr>
          <w:rFonts w:ascii="Traditional Arabic" w:hAnsi="Traditional Arabic" w:cs="Traditional Arabic"/>
          <w:sz w:val="36"/>
          <w:szCs w:val="36"/>
          <w:rtl/>
          <w:lang w:val="fr-FR"/>
        </w:rPr>
      </w:pPr>
      <w:r w:rsidRPr="007A6F85">
        <w:rPr>
          <w:rFonts w:ascii="Traditional Arabic" w:hAnsi="Traditional Arabic" w:cs="Traditional Arabic"/>
          <w:b/>
          <w:bCs/>
          <w:sz w:val="36"/>
          <w:szCs w:val="36"/>
          <w:rtl/>
          <w:lang w:val="fr-FR"/>
        </w:rPr>
        <w:t>-المحاولات  الأولى لتطبيق هذه النظرية</w:t>
      </w:r>
      <w:r w:rsidRPr="007A6F85">
        <w:rPr>
          <w:rStyle w:val="a4"/>
          <w:rFonts w:ascii="Traditional Arabic" w:hAnsi="Traditional Arabic" w:cs="Traditional Arabic"/>
          <w:b/>
          <w:bCs/>
          <w:sz w:val="36"/>
          <w:szCs w:val="36"/>
          <w:rtl/>
          <w:lang w:val="fr-FR"/>
        </w:rPr>
        <w:footnoteReference w:customMarkFollows="1" w:id="27"/>
        <w:t>1</w:t>
      </w:r>
      <w:r w:rsidRPr="007A6F85">
        <w:rPr>
          <w:rFonts w:ascii="Traditional Arabic" w:hAnsi="Traditional Arabic" w:cs="Traditional Arabic"/>
          <w:sz w:val="36"/>
          <w:szCs w:val="36"/>
          <w:rtl/>
          <w:lang w:val="fr-FR"/>
        </w:rPr>
        <w:t>:</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فكرة المجال الدلالي أو المجال اللغوي كانت موجودة  قبل .عند </w:t>
      </w:r>
      <w:r w:rsidRPr="007A6F85">
        <w:rPr>
          <w:rFonts w:ascii="Traditional Arabic" w:hAnsi="Traditional Arabic" w:cs="Traditional Arabic"/>
          <w:b/>
          <w:bCs/>
          <w:sz w:val="32"/>
          <w:szCs w:val="32"/>
          <w:rtl/>
          <w:lang w:val="fr-FR"/>
        </w:rPr>
        <w:t>ولكنز</w:t>
      </w:r>
      <w:r w:rsidRPr="007A6F85">
        <w:rPr>
          <w:rFonts w:ascii="Traditional Arabic" w:hAnsi="Traditional Arabic" w:cs="Traditional Arabic"/>
          <w:sz w:val="32"/>
          <w:szCs w:val="32"/>
          <w:rtl/>
          <w:lang w:val="fr-FR"/>
        </w:rPr>
        <w:t xml:space="preserve">1668م الذي قسّم الأشياء  إلى سبعة أجناس ، التي تنقسم بدورها إلى أربعين طبقة وكذلك </w:t>
      </w:r>
      <w:r w:rsidRPr="007A6F85">
        <w:rPr>
          <w:rFonts w:ascii="Traditional Arabic" w:hAnsi="Traditional Arabic" w:cs="Traditional Arabic"/>
          <w:b/>
          <w:bCs/>
          <w:sz w:val="32"/>
          <w:szCs w:val="32"/>
          <w:rtl/>
          <w:lang w:val="fr-FR"/>
        </w:rPr>
        <w:t>هيرمان بول</w:t>
      </w:r>
      <w:r w:rsidRPr="007A6F85">
        <w:rPr>
          <w:rFonts w:ascii="Traditional Arabic" w:hAnsi="Traditional Arabic" w:cs="Traditional Arabic"/>
          <w:sz w:val="32"/>
          <w:szCs w:val="32"/>
          <w:rtl/>
          <w:lang w:val="fr-FR"/>
        </w:rPr>
        <w:t xml:space="preserve">  1894 الذي يرى أن التعامل مع مفردات اللغة  يجب أن يقوم على أساس المعاني الذهنية ، لا على  أساس النظرة الاشتقاقية السائدة ، وقد نادى  قبله بنفس الفكرة  للساني الألماني  </w:t>
      </w:r>
      <w:r w:rsidRPr="007A6F85">
        <w:rPr>
          <w:rFonts w:ascii="Traditional Arabic" w:hAnsi="Traditional Arabic" w:cs="Traditional Arabic"/>
          <w:b/>
          <w:bCs/>
          <w:sz w:val="32"/>
          <w:szCs w:val="32"/>
          <w:rtl/>
          <w:lang w:val="fr-FR"/>
        </w:rPr>
        <w:t>همبولدت</w:t>
      </w:r>
      <w:r w:rsidRPr="007A6F85">
        <w:rPr>
          <w:rFonts w:ascii="Traditional Arabic" w:hAnsi="Traditional Arabic" w:cs="Traditional Arabic"/>
          <w:sz w:val="32"/>
          <w:szCs w:val="32"/>
          <w:rtl/>
          <w:lang w:val="fr-FR"/>
        </w:rPr>
        <w:t>1835 ،الذي اعتبره  أولمان</w:t>
      </w:r>
      <w:r w:rsidRPr="007A6F85">
        <w:rPr>
          <w:rFonts w:ascii="Traditional Arabic" w:hAnsi="Traditional Arabic" w:cs="Traditional Arabic"/>
          <w:sz w:val="32"/>
          <w:szCs w:val="32"/>
          <w:lang w:val="fr-FR"/>
        </w:rPr>
        <w:t>ULLMANN</w:t>
      </w:r>
      <w:r w:rsidRPr="007A6F85">
        <w:rPr>
          <w:rFonts w:ascii="Traditional Arabic" w:hAnsi="Traditional Arabic" w:cs="Traditional Arabic"/>
          <w:sz w:val="32"/>
          <w:szCs w:val="32"/>
          <w:rtl/>
          <w:lang w:val="fr-FR"/>
        </w:rPr>
        <w:t xml:space="preserve">  الأب  الروحي لفكرة  المجال   الدلالي ، و تشير كتب  أخرى إلى محاولات في هذا المجال من بينها محاولة </w:t>
      </w:r>
      <w:r w:rsidRPr="007A6F85">
        <w:rPr>
          <w:rFonts w:ascii="Traditional Arabic" w:hAnsi="Traditional Arabic" w:cs="Traditional Arabic"/>
          <w:b/>
          <w:bCs/>
          <w:sz w:val="32"/>
          <w:szCs w:val="32"/>
          <w:rtl/>
          <w:lang w:val="fr-FR"/>
        </w:rPr>
        <w:t>مونان</w:t>
      </w:r>
      <w:r w:rsidRPr="007A6F85">
        <w:rPr>
          <w:rFonts w:ascii="Traditional Arabic" w:hAnsi="Traditional Arabic" w:cs="Traditional Arabic"/>
          <w:sz w:val="32"/>
          <w:szCs w:val="32"/>
          <w:rtl/>
          <w:lang w:val="fr-FR"/>
        </w:rPr>
        <w:t xml:space="preserve"> في  كتابه" </w:t>
      </w:r>
      <w:r w:rsidRPr="007A6F85">
        <w:rPr>
          <w:rFonts w:ascii="Traditional Arabic" w:hAnsi="Traditional Arabic" w:cs="Traditional Arabic"/>
          <w:b/>
          <w:bCs/>
          <w:sz w:val="32"/>
          <w:szCs w:val="32"/>
          <w:rtl/>
          <w:lang w:val="fr-FR"/>
        </w:rPr>
        <w:t>مفاتيح علم الدلالة</w:t>
      </w:r>
      <w:r w:rsidRPr="007A6F85">
        <w:rPr>
          <w:rFonts w:ascii="Traditional Arabic" w:hAnsi="Traditional Arabic" w:cs="Traditional Arabic"/>
          <w:sz w:val="32"/>
          <w:szCs w:val="32"/>
          <w:rtl/>
          <w:lang w:val="fr-FR"/>
        </w:rPr>
        <w:t xml:space="preserve"> " لبناء مجالين دلاليين وهما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الأول </w:t>
      </w:r>
      <w:r w:rsidRPr="007A6F85">
        <w:rPr>
          <w:rFonts w:ascii="Traditional Arabic" w:hAnsi="Traditional Arabic" w:cs="Traditional Arabic"/>
          <w:sz w:val="32"/>
          <w:szCs w:val="32"/>
          <w:rtl/>
          <w:lang w:val="fr-FR"/>
        </w:rPr>
        <w:t>: خاص بالحيوانات المنزلية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الثاني</w:t>
      </w:r>
      <w:r w:rsidRPr="007A6F85">
        <w:rPr>
          <w:rFonts w:ascii="Traditional Arabic" w:hAnsi="Traditional Arabic" w:cs="Traditional Arabic"/>
          <w:sz w:val="32"/>
          <w:szCs w:val="32"/>
          <w:rtl/>
          <w:lang w:val="fr-FR"/>
        </w:rPr>
        <w:t>: خاص  بكلمات المسكن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على ضوء هذه  النظرية  بدأ التفكير الجاد في عمل  معجم  كامل ، يضم كافة المجالات  الموجودة  في اللغة ، وتقدم فيه المفردات  داخل كل مجال على أساس تقريبي تسلسلي ، ومن أشهر هذه المعاجم  معجم اللساني </w:t>
      </w:r>
      <w:r w:rsidRPr="007A6F85">
        <w:rPr>
          <w:rFonts w:ascii="Traditional Arabic" w:hAnsi="Traditional Arabic" w:cs="Traditional Arabic"/>
          <w:sz w:val="32"/>
          <w:szCs w:val="32"/>
          <w:rtl/>
          <w:lang w:val="fr-FR"/>
        </w:rPr>
        <w:lastRenderedPageBreak/>
        <w:t xml:space="preserve">الألماني </w:t>
      </w:r>
      <w:r w:rsidRPr="007A6F85">
        <w:rPr>
          <w:rFonts w:ascii="Traditional Arabic" w:hAnsi="Traditional Arabic" w:cs="Traditional Arabic"/>
          <w:b/>
          <w:bCs/>
          <w:sz w:val="32"/>
          <w:szCs w:val="32"/>
          <w:rtl/>
          <w:lang w:val="fr-FR"/>
        </w:rPr>
        <w:t>دورنزايف</w:t>
      </w:r>
      <w:r w:rsidRPr="007A6F85">
        <w:rPr>
          <w:rFonts w:ascii="Traditional Arabic" w:hAnsi="Traditional Arabic" w:cs="Traditional Arabic"/>
          <w:sz w:val="32"/>
          <w:szCs w:val="32"/>
          <w:rtl/>
          <w:lang w:val="fr-FR"/>
        </w:rPr>
        <w:t xml:space="preserve">  1933ونشرلأول مرة في ليبيزج واشتمل هذا المعجم على عشرين مجالا دلاليا رئيسيا ، يضم كل مجال رئيسي  مجالات فرعية تتراوح ما بين عشرين وتسعين مجموعة دلالية فرعية  </w:t>
      </w:r>
      <w:r w:rsidRPr="007A6F85">
        <w:rPr>
          <w:rStyle w:val="a4"/>
          <w:rFonts w:ascii="Traditional Arabic" w:hAnsi="Traditional Arabic" w:cs="Traditional Arabic"/>
          <w:sz w:val="32"/>
          <w:szCs w:val="32"/>
          <w:rtl/>
          <w:lang w:val="fr-FR"/>
        </w:rPr>
        <w:footnoteReference w:customMarkFollows="1" w:id="28"/>
        <w:t>2</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 من أحدث  هذه المحاولات في مجال تصنيف معاجم المعاني، ما قام  به مجموعة  من اللسانيين مطبقين في ذلك نظرية المجال الدلالي لإعداد معجم دلالي ، للعهد الجديد يحمل عنوان   "</w:t>
      </w:r>
      <w:r w:rsidRPr="007A6F85">
        <w:rPr>
          <w:rFonts w:ascii="Traditional Arabic" w:hAnsi="Traditional Arabic" w:cs="Traditional Arabic"/>
          <w:sz w:val="32"/>
          <w:szCs w:val="32"/>
          <w:lang w:val="fr-FR"/>
        </w:rPr>
        <w:t>Greek .New. Testament.</w:t>
      </w:r>
      <w:r w:rsidRPr="007A6F85">
        <w:rPr>
          <w:rFonts w:ascii="Traditional Arabic" w:hAnsi="Traditional Arabic" w:cs="Traditional Arabic"/>
          <w:sz w:val="32"/>
          <w:szCs w:val="32"/>
          <w:rtl/>
          <w:lang w:val="fr-FR"/>
        </w:rPr>
        <w:t xml:space="preserve">"  بهدف  تحديد معاني الكلمات  الواردة فيه   ليشتمل هذا المعجم على تحليل خمسة عشر ألف معنى من معاني العهد القديم ،التي يبلغ  إجمالها خمسين ألف كلمة موزعة على مائتين وخمسة وسبعين مجالا دلاليا ويقوم على أربعة أقسام رئيسية وهي : </w:t>
      </w:r>
      <w:r w:rsidRPr="007A6F85">
        <w:rPr>
          <w:rStyle w:val="a4"/>
          <w:rFonts w:ascii="Traditional Arabic" w:hAnsi="Traditional Arabic" w:cs="Traditional Arabic"/>
          <w:sz w:val="32"/>
          <w:szCs w:val="32"/>
          <w:rtl/>
          <w:lang w:val="fr-FR"/>
        </w:rPr>
        <w:footnoteReference w:customMarkFollows="1" w:id="29"/>
        <w:t>3</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1</w:t>
      </w:r>
      <w:r w:rsidRPr="007A6F85">
        <w:rPr>
          <w:rFonts w:ascii="Traditional Arabic" w:hAnsi="Traditional Arabic" w:cs="Traditional Arabic"/>
          <w:sz w:val="32"/>
          <w:szCs w:val="32"/>
          <w:rtl/>
          <w:lang w:val="fr-FR"/>
        </w:rPr>
        <w:t>-</w:t>
      </w:r>
      <w:r w:rsidRPr="007A6F85">
        <w:rPr>
          <w:rFonts w:ascii="Traditional Arabic" w:hAnsi="Traditional Arabic" w:cs="Traditional Arabic"/>
          <w:b/>
          <w:bCs/>
          <w:sz w:val="32"/>
          <w:szCs w:val="32"/>
          <w:rtl/>
          <w:lang w:val="fr-FR"/>
        </w:rPr>
        <w:t xml:space="preserve">الموجودات  </w:t>
      </w:r>
      <w:r w:rsidRPr="007A6F85">
        <w:rPr>
          <w:rFonts w:ascii="Traditional Arabic" w:hAnsi="Traditional Arabic" w:cs="Traditional Arabic"/>
          <w:b/>
          <w:bCs/>
          <w:sz w:val="32"/>
          <w:szCs w:val="32"/>
          <w:lang w:val="fr-FR"/>
        </w:rPr>
        <w:t>ENTITIES</w:t>
      </w:r>
      <w:r w:rsidRPr="007A6F85">
        <w:rPr>
          <w:rFonts w:ascii="Traditional Arabic" w:hAnsi="Traditional Arabic" w:cs="Traditional Arabic"/>
          <w:b/>
          <w:bCs/>
          <w:sz w:val="32"/>
          <w:szCs w:val="32"/>
          <w:rtl/>
          <w:lang w:val="fr-FR"/>
        </w:rPr>
        <w:t xml:space="preserve">                        3-المجردات </w:t>
      </w:r>
      <w:r w:rsidRPr="007A6F85">
        <w:rPr>
          <w:rFonts w:ascii="Traditional Arabic" w:hAnsi="Traditional Arabic" w:cs="Traditional Arabic"/>
          <w:b/>
          <w:bCs/>
          <w:sz w:val="32"/>
          <w:szCs w:val="32"/>
          <w:lang w:val="fr-FR"/>
        </w:rPr>
        <w:t>ABSTRACTS                                                                                                             2</w:t>
      </w:r>
      <w:r w:rsidRPr="007A6F85">
        <w:rPr>
          <w:rFonts w:ascii="Traditional Arabic" w:hAnsi="Traditional Arabic" w:cs="Traditional Arabic"/>
          <w:b/>
          <w:bCs/>
          <w:sz w:val="32"/>
          <w:szCs w:val="32"/>
          <w:rtl/>
          <w:lang w:val="fr-FR"/>
        </w:rPr>
        <w:t xml:space="preserve">-الأحداث  </w:t>
      </w:r>
      <w:r w:rsidRPr="007A6F85">
        <w:rPr>
          <w:rFonts w:ascii="Traditional Arabic" w:hAnsi="Traditional Arabic" w:cs="Traditional Arabic"/>
          <w:b/>
          <w:bCs/>
          <w:sz w:val="32"/>
          <w:szCs w:val="32"/>
          <w:lang w:val="fr-FR"/>
        </w:rPr>
        <w:t>EVENTS</w:t>
      </w:r>
      <w:r w:rsidRPr="007A6F85">
        <w:rPr>
          <w:rFonts w:ascii="Traditional Arabic" w:hAnsi="Traditional Arabic" w:cs="Traditional Arabic"/>
          <w:b/>
          <w:bCs/>
          <w:sz w:val="32"/>
          <w:szCs w:val="32"/>
          <w:rtl/>
          <w:lang w:val="fr-FR"/>
        </w:rPr>
        <w:t xml:space="preserve">                              4-العلاقات </w:t>
      </w:r>
      <w:r w:rsidRPr="007A6F85">
        <w:rPr>
          <w:rFonts w:ascii="Traditional Arabic" w:hAnsi="Traditional Arabic" w:cs="Traditional Arabic"/>
          <w:b/>
          <w:bCs/>
          <w:sz w:val="32"/>
          <w:szCs w:val="32"/>
          <w:lang w:val="fr-FR"/>
        </w:rPr>
        <w:t>RELATION</w:t>
      </w: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Default="002B07AE" w:rsidP="002B07AE">
      <w:pPr>
        <w:spacing w:line="360" w:lineRule="auto"/>
        <w:ind w:left="360"/>
        <w:jc w:val="lowKashida"/>
        <w:rPr>
          <w:rFonts w:ascii="Traditional Arabic" w:hAnsi="Traditional Arabic" w:cs="Traditional Arabic" w:hint="cs"/>
          <w:b/>
          <w:bCs/>
          <w:sz w:val="36"/>
          <w:szCs w:val="36"/>
          <w:rtl/>
          <w:lang w:val="fr-FR"/>
        </w:rPr>
      </w:pPr>
    </w:p>
    <w:p w:rsidR="002B07AE" w:rsidRPr="007A6F85" w:rsidRDefault="002B07AE" w:rsidP="002B07AE">
      <w:pPr>
        <w:spacing w:line="360" w:lineRule="auto"/>
        <w:ind w:left="360"/>
        <w:jc w:val="lowKashida"/>
        <w:rPr>
          <w:rFonts w:ascii="Traditional Arabic" w:hAnsi="Traditional Arabic" w:cs="Traditional Arabic"/>
          <w:b/>
          <w:bCs/>
          <w:sz w:val="36"/>
          <w:szCs w:val="36"/>
          <w:rtl/>
          <w:lang w:val="fr-FR"/>
        </w:rPr>
      </w:pPr>
    </w:p>
    <w:p w:rsidR="002B07AE" w:rsidRPr="007A6F85" w:rsidRDefault="002B07AE" w:rsidP="002B07AE">
      <w:pPr>
        <w:spacing w:line="360" w:lineRule="auto"/>
        <w:ind w:left="360"/>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6"/>
          <w:szCs w:val="36"/>
          <w:rtl/>
          <w:lang w:val="fr-FR"/>
        </w:rPr>
        <w:lastRenderedPageBreak/>
        <w:t>- معاجم المفاهيم  والمبادئ التي تأسس عليها</w:t>
      </w:r>
      <w:r w:rsidRPr="007A6F85">
        <w:rPr>
          <w:rFonts w:ascii="Traditional Arabic" w:hAnsi="Traditional Arabic" w:cs="Traditional Arabic"/>
          <w:b/>
          <w:bCs/>
          <w:sz w:val="40"/>
          <w:szCs w:val="40"/>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تعتمد معاجم المفاهيم في تأسيسها على مبدأين أساسين وهما :</w:t>
      </w:r>
      <w:r w:rsidRPr="007A6F85">
        <w:rPr>
          <w:rStyle w:val="a4"/>
          <w:rFonts w:ascii="Traditional Arabic" w:hAnsi="Traditional Arabic" w:cs="Traditional Arabic"/>
          <w:sz w:val="32"/>
          <w:szCs w:val="32"/>
          <w:rtl/>
          <w:lang w:val="fr-FR"/>
        </w:rPr>
        <w:footnoteReference w:customMarkFollows="1" w:id="30"/>
        <w:sym w:font="Symbol" w:char="F033"/>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1-وضع قائمة لمفردات اللغة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2-تصنيف هذه المفردات بحسب المجالات أو المفاهيم ،التي تتناولها ، و هنا  لا توجد  إشكالية في التقديم أو التأخير ؛ سواء وضعنا مفردات اللغة  في قائمة ثم صنفناها حسب المفاهيم أو العكس، لكن الصعوبة تتمحور حول ثلاثة أمور تتمثل في :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1- حصر و تصنيف الحقول والمفاهيم  </w:t>
      </w:r>
      <w:r w:rsidRPr="007A6F85">
        <w:rPr>
          <w:rFonts w:ascii="Traditional Arabic" w:hAnsi="Traditional Arabic" w:cs="Traditional Arabic"/>
          <w:sz w:val="32"/>
          <w:szCs w:val="32"/>
          <w:rtl/>
          <w:lang w:val="fr-FR"/>
        </w:rPr>
        <w:t xml:space="preserve">: يبرز هنا دور الأنثروبولوجيين في تطويره هذه النظرية عندما قاموا  بتصنيفات عامة في مجالات ثقافية متعددة ، فهناك  اتجاه  شائع   يدّعي وجود أطر من المفاهيم العالمية المشتركة بين كل اللغات البشرية من مثل: </w:t>
      </w:r>
      <w:r w:rsidRPr="007A6F85">
        <w:rPr>
          <w:rFonts w:ascii="Traditional Arabic" w:hAnsi="Traditional Arabic" w:cs="Traditional Arabic"/>
          <w:b/>
          <w:bCs/>
          <w:sz w:val="32"/>
          <w:szCs w:val="32"/>
          <w:rtl/>
          <w:lang w:val="fr-FR"/>
        </w:rPr>
        <w:t>حي وغيرحي ، حسي و معنوي، بشري و غير بشري</w:t>
      </w:r>
      <w:r w:rsidRPr="007A6F85">
        <w:rPr>
          <w:rFonts w:ascii="Traditional Arabic" w:hAnsi="Traditional Arabic" w:cs="Traditional Arabic"/>
          <w:sz w:val="32"/>
          <w:szCs w:val="32"/>
          <w:rtl/>
          <w:lang w:val="fr-FR"/>
        </w:rPr>
        <w:t xml:space="preserve"> ….أما  بالنسبة للأطر الجزئية التي تتفرع عنها فهي  تختلف  من لغة إلى أخرى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وقد وضع تخطيطا  بعد عقد المؤتمر العالمي السابع لعلم اللغة بلندن   1952  يصنف المفاهيم   إلى ثلاثة  أنواع رئيسية : </w:t>
      </w:r>
      <w:r w:rsidRPr="007A6F85">
        <w:rPr>
          <w:rFonts w:ascii="Traditional Arabic" w:hAnsi="Traditional Arabic" w:cs="Traditional Arabic"/>
          <w:b/>
          <w:bCs/>
          <w:sz w:val="32"/>
          <w:szCs w:val="32"/>
          <w:rtl/>
          <w:lang w:val="fr-FR"/>
        </w:rPr>
        <w:t xml:space="preserve">الكون </w:t>
      </w:r>
      <w:r w:rsidRPr="007A6F85">
        <w:rPr>
          <w:rFonts w:ascii="Traditional Arabic" w:hAnsi="Traditional Arabic" w:cs="Traditional Arabic"/>
          <w:sz w:val="32"/>
          <w:szCs w:val="32"/>
          <w:rtl/>
          <w:lang w:val="fr-FR"/>
        </w:rPr>
        <w:t>-</w:t>
      </w:r>
      <w:r w:rsidRPr="007A6F85">
        <w:rPr>
          <w:rFonts w:ascii="Traditional Arabic" w:hAnsi="Traditional Arabic" w:cs="Traditional Arabic"/>
          <w:b/>
          <w:bCs/>
          <w:sz w:val="32"/>
          <w:szCs w:val="32"/>
          <w:rtl/>
          <w:lang w:val="fr-FR"/>
        </w:rPr>
        <w:t xml:space="preserve">الإنسان </w:t>
      </w:r>
      <w:r w:rsidRPr="007A6F85">
        <w:rPr>
          <w:rFonts w:ascii="Traditional Arabic" w:hAnsi="Traditional Arabic" w:cs="Traditional Arabic"/>
          <w:sz w:val="32"/>
          <w:szCs w:val="32"/>
          <w:rtl/>
          <w:lang w:val="fr-FR"/>
        </w:rPr>
        <w:t xml:space="preserve">، </w:t>
      </w:r>
      <w:r w:rsidRPr="007A6F85">
        <w:rPr>
          <w:rFonts w:ascii="Traditional Arabic" w:hAnsi="Traditional Arabic" w:cs="Traditional Arabic"/>
          <w:b/>
          <w:bCs/>
          <w:sz w:val="32"/>
          <w:szCs w:val="32"/>
          <w:rtl/>
          <w:lang w:val="fr-FR"/>
        </w:rPr>
        <w:t xml:space="preserve">الإنسان  </w:t>
      </w:r>
      <w:r w:rsidRPr="007A6F85">
        <w:rPr>
          <w:rFonts w:ascii="Traditional Arabic" w:hAnsi="Traditional Arabic" w:cs="Traditional Arabic"/>
          <w:sz w:val="32"/>
          <w:szCs w:val="32"/>
          <w:rtl/>
          <w:lang w:val="fr-FR"/>
        </w:rPr>
        <w:t>،</w:t>
      </w:r>
      <w:r w:rsidRPr="007A6F85">
        <w:rPr>
          <w:rFonts w:ascii="Traditional Arabic" w:hAnsi="Traditional Arabic" w:cs="Traditional Arabic"/>
          <w:b/>
          <w:bCs/>
          <w:sz w:val="32"/>
          <w:szCs w:val="32"/>
          <w:rtl/>
          <w:lang w:val="fr-FR"/>
        </w:rPr>
        <w:t xml:space="preserve">والكون </w:t>
      </w:r>
      <w:r w:rsidRPr="007A6F85">
        <w:rPr>
          <w:rFonts w:ascii="Traditional Arabic" w:hAnsi="Traditional Arabic" w:cs="Traditional Arabic"/>
          <w:sz w:val="32"/>
          <w:szCs w:val="32"/>
          <w:rtl/>
          <w:lang w:val="fr-FR"/>
        </w:rPr>
        <w:t>مع تقسيم كل منها إلى أقسام جزئية .</w:t>
      </w:r>
    </w:p>
    <w:p w:rsidR="002B07AE" w:rsidRPr="007A6F85" w:rsidRDefault="002B07AE" w:rsidP="002B07AE">
      <w:pPr>
        <w:spacing w:line="360" w:lineRule="auto"/>
        <w:ind w:left="360"/>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2- التمييز بين الكلمات الهامشية والكلمات الأساسية  داخل المجال  :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الكلمات داخل المجال الدلالي ليست بنفس الوضع  إذ يجب التمييز بين أنواع الكلمات  ، حيث أن الكلمات  الأساسية هي التي تتحكم في التقابلات العامة (الدلالية) داخل المجال  الدلالي ونتج عن هذا وضع معايير :</w:t>
      </w:r>
      <w:r w:rsidRPr="007A6F85">
        <w:rPr>
          <w:rStyle w:val="a4"/>
          <w:rFonts w:ascii="Traditional Arabic" w:hAnsi="Traditional Arabic" w:cs="Traditional Arabic"/>
          <w:sz w:val="32"/>
          <w:szCs w:val="32"/>
          <w:rtl/>
          <w:lang w:val="fr-FR"/>
        </w:rPr>
        <w:footnoteReference w:customMarkFollows="1" w:id="31"/>
        <w:t>2</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أ-معيار </w:t>
      </w:r>
      <w:r w:rsidRPr="007A6F85">
        <w:rPr>
          <w:rFonts w:ascii="Traditional Arabic" w:hAnsi="Traditional Arabic" w:cs="Traditional Arabic"/>
          <w:b/>
          <w:bCs/>
          <w:sz w:val="32"/>
          <w:szCs w:val="32"/>
          <w:lang w:val="fr-FR"/>
        </w:rPr>
        <w:t xml:space="preserve">Berlin </w:t>
      </w:r>
      <w:r w:rsidRPr="007A6F85">
        <w:rPr>
          <w:rFonts w:ascii="Traditional Arabic" w:hAnsi="Traditional Arabic" w:cs="Traditional Arabic"/>
          <w:b/>
          <w:bCs/>
          <w:sz w:val="32"/>
          <w:szCs w:val="32"/>
          <w:rtl/>
          <w:lang w:val="fr-FR"/>
        </w:rPr>
        <w:t xml:space="preserve">  و </w:t>
      </w:r>
      <w:r w:rsidRPr="007A6F85">
        <w:rPr>
          <w:rFonts w:ascii="Traditional Arabic" w:hAnsi="Traditional Arabic" w:cs="Traditional Arabic"/>
          <w:b/>
          <w:bCs/>
          <w:sz w:val="32"/>
          <w:szCs w:val="32"/>
          <w:lang w:val="fr-FR"/>
        </w:rPr>
        <w:t>Kay</w:t>
      </w:r>
      <w:r w:rsidRPr="007A6F85">
        <w:rPr>
          <w:rFonts w:ascii="Traditional Arabic" w:hAnsi="Traditional Arabic" w:cs="Traditional Arabic"/>
          <w:sz w:val="32"/>
          <w:szCs w:val="32"/>
          <w:rtl/>
          <w:lang w:val="fr-FR"/>
        </w:rPr>
        <w:t xml:space="preserve">  و يقوم على المبادئ الآتية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1-الكلمة الأساسية تكون ذات لكسيم واحد </w:t>
      </w:r>
      <w:r w:rsidRPr="007A6F85">
        <w:rPr>
          <w:rFonts w:ascii="Traditional Arabic" w:hAnsi="Traditional Arabic" w:cs="Traditional Arabic"/>
          <w:sz w:val="32"/>
          <w:szCs w:val="32"/>
          <w:lang w:val="fr-FR"/>
        </w:rPr>
        <w:t xml:space="preserve">MONOLEXEMIC </w:t>
      </w:r>
      <w:r w:rsidRPr="007A6F85">
        <w:rPr>
          <w:rFonts w:ascii="Traditional Arabic" w:hAnsi="Traditional Arabic" w:cs="Traditional Arabic"/>
          <w:sz w:val="32"/>
          <w:szCs w:val="32"/>
          <w:rtl/>
          <w:lang w:val="fr-FR"/>
        </w:rPr>
        <w:t xml:space="preserve"> أي وحدة معجمية واحدة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 الكلمة الأساسية   لا يتقيد  مجال استخدامها بنوع محدد من الأشياء ، فالشقرة  كلون لا تطلق  إلا على البشرة  أوالشعر ، بينما اللون الأحمر فهو متعدد الإستعمالات ، فهي كلمة   أساسية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3-الكلمة الأساسية تكون ذات تميز وبروز بالنسبة لغيرها في استعمال ابن اللغة.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4- الكلمة الأساسية  لا يمكن التنبؤ بمعناها من معنى أجزائها، بخلاف بعض الكلمات من مثل كلمة  " برمائي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5-لا يكون معنى الكلمة  متضمنا  في كلمة أخرى ما عدا الكلمة  الرئيسية التي تغطي  مجموعة من المفردات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6- الكلمات  الأجنبية  الحديثة الافتراض في الأغلب لا تكون أساسية . </w:t>
      </w:r>
    </w:p>
    <w:p w:rsidR="002B07AE" w:rsidRPr="007A6F85" w:rsidRDefault="002B07AE" w:rsidP="002B07AE">
      <w:pPr>
        <w:spacing w:line="360" w:lineRule="auto"/>
        <w:ind w:left="36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7- الكلمات المشكوك فيها تعامل في التوزيع معاملة الكلمة الأساسية .</w:t>
      </w:r>
    </w:p>
    <w:p w:rsidR="002B07AE" w:rsidRPr="007A6F85" w:rsidRDefault="002B07AE" w:rsidP="002B07AE">
      <w:pPr>
        <w:spacing w:line="360" w:lineRule="auto"/>
        <w:ind w:left="360"/>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ب- معيار </w:t>
      </w:r>
      <w:r w:rsidRPr="007A6F85">
        <w:rPr>
          <w:rFonts w:ascii="Traditional Arabic" w:hAnsi="Traditional Arabic" w:cs="Traditional Arabic"/>
          <w:b/>
          <w:bCs/>
          <w:sz w:val="32"/>
          <w:szCs w:val="32"/>
          <w:lang w:val="fr-FR"/>
        </w:rPr>
        <w:t>MontageueBattig</w:t>
      </w:r>
      <w:r w:rsidRPr="007A6F85">
        <w:rPr>
          <w:rFonts w:ascii="Traditional Arabic" w:hAnsi="Traditional Arabic" w:cs="Traditional Arabic"/>
          <w:b/>
          <w:bCs/>
          <w:sz w:val="32"/>
          <w:szCs w:val="32"/>
          <w:rtl/>
          <w:lang w:val="fr-FR"/>
        </w:rPr>
        <w:t xml:space="preserve">   :</w:t>
      </w:r>
    </w:p>
    <w:p w:rsidR="002B07AE" w:rsidRPr="007A6F85" w:rsidRDefault="002B07AE" w:rsidP="002B07AE">
      <w:pPr>
        <w:spacing w:line="360" w:lineRule="auto"/>
        <w:ind w:left="-6"/>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ويعتمد  في أساسه على المنهج الإحصائي و الاستقرائي ؛ بحيث أنه  يقوم على تكليف  عدد  من الأشخاص بأن يكتبوا في وقت زمني معين أكبر عدد ممكن من الكلمات الواقعة تحت صنف معين ، وبعدها يقدم لهم صنف ثان ….و ترتب المفردات حسب نسبة ترددها  .</w:t>
      </w:r>
    </w:p>
    <w:p w:rsidR="002B07AE" w:rsidRPr="007A6F85" w:rsidRDefault="002B07AE" w:rsidP="002B07AE">
      <w:pPr>
        <w:spacing w:line="360" w:lineRule="auto"/>
        <w:ind w:left="-6"/>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فالمفردات الأكثر ترددا هي الأكثر بروزا وهي الكلمات الأساسية </w:t>
      </w:r>
      <w:r w:rsidRPr="007A6F85">
        <w:rPr>
          <w:rStyle w:val="a4"/>
          <w:rFonts w:ascii="Traditional Arabic" w:hAnsi="Traditional Arabic" w:cs="Traditional Arabic"/>
          <w:sz w:val="32"/>
          <w:szCs w:val="32"/>
          <w:rtl/>
          <w:lang w:val="fr-FR"/>
        </w:rPr>
        <w:footnoteReference w:customMarkFollows="1" w:id="32"/>
        <w:sym w:font="Symbol" w:char="F031"/>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ind w:left="-6"/>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 3- العلاقات  الدلالية داخل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اهتم أصحاب النظرية  بالعلاقات الدلالية داخل المجال الواحد .حيث أن معنى الكلمة  هو محصلة  علاقاتها  بالكلمات الأخرى المجاورة لها . في نفس المجال الدلالي، وأهم هذه العلاقات  </w:t>
      </w:r>
      <w:r w:rsidRPr="007A6F85">
        <w:rPr>
          <w:rStyle w:val="a4"/>
          <w:rFonts w:ascii="Traditional Arabic" w:hAnsi="Traditional Arabic" w:cs="Traditional Arabic"/>
          <w:sz w:val="32"/>
          <w:szCs w:val="32"/>
          <w:rtl/>
          <w:lang w:val="fr-FR"/>
        </w:rPr>
        <w:footnoteReference w:customMarkFollows="1" w:id="33"/>
        <w:sym w:font="Symbol" w:char="F032"/>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1-الترادف</w:t>
      </w:r>
      <w:r w:rsidRPr="007A6F85">
        <w:rPr>
          <w:rFonts w:ascii="Traditional Arabic" w:hAnsi="Traditional Arabic" w:cs="Traditional Arabic"/>
          <w:sz w:val="32"/>
          <w:szCs w:val="32"/>
          <w:lang w:val="fr-FR"/>
        </w:rPr>
        <w:t xml:space="preserve">SYNONYMY </w:t>
      </w:r>
      <w:r w:rsidRPr="007A6F85">
        <w:rPr>
          <w:rFonts w:ascii="Traditional Arabic" w:hAnsi="Traditional Arabic" w:cs="Traditional Arabic"/>
          <w:sz w:val="32"/>
          <w:szCs w:val="32"/>
          <w:rtl/>
          <w:lang w:val="fr-FR"/>
        </w:rPr>
        <w:t xml:space="preserve">                             3- الاشتمال </w:t>
      </w:r>
      <w:r w:rsidRPr="007A6F85">
        <w:rPr>
          <w:rFonts w:ascii="Traditional Arabic" w:hAnsi="Traditional Arabic" w:cs="Traditional Arabic"/>
          <w:sz w:val="32"/>
          <w:szCs w:val="32"/>
          <w:lang w:val="fr-FR"/>
        </w:rPr>
        <w:t xml:space="preserve">HYPONYMY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lang w:val="fr-FR"/>
        </w:rPr>
        <w:t>-2</w:t>
      </w:r>
      <w:r w:rsidRPr="007A6F85">
        <w:rPr>
          <w:rFonts w:ascii="Traditional Arabic" w:hAnsi="Traditional Arabic" w:cs="Traditional Arabic"/>
          <w:sz w:val="32"/>
          <w:szCs w:val="32"/>
          <w:rtl/>
          <w:lang w:val="fr-FR"/>
        </w:rPr>
        <w:t xml:space="preserve">  التضاد   </w:t>
      </w:r>
      <w:r w:rsidRPr="007A6F85">
        <w:rPr>
          <w:rFonts w:ascii="Traditional Arabic" w:hAnsi="Traditional Arabic" w:cs="Traditional Arabic"/>
          <w:sz w:val="32"/>
          <w:szCs w:val="32"/>
          <w:lang w:val="fr-FR"/>
        </w:rPr>
        <w:t>ANTONYMY</w:t>
      </w:r>
      <w:r w:rsidRPr="007A6F85">
        <w:rPr>
          <w:rFonts w:ascii="Traditional Arabic" w:hAnsi="Traditional Arabic" w:cs="Traditional Arabic"/>
          <w:sz w:val="32"/>
          <w:szCs w:val="32"/>
          <w:rtl/>
          <w:lang w:val="fr-FR"/>
        </w:rPr>
        <w:t xml:space="preserve">                          4- التخصيص       </w:t>
      </w:r>
    </w:p>
    <w:p w:rsidR="002B07AE" w:rsidRPr="007A6F85" w:rsidRDefault="002B07AE" w:rsidP="002B07AE">
      <w:pPr>
        <w:spacing w:line="360" w:lineRule="auto"/>
        <w:jc w:val="center"/>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5- التباين </w:t>
      </w:r>
      <w:r w:rsidRPr="007A6F85">
        <w:rPr>
          <w:rFonts w:ascii="Traditional Arabic" w:hAnsi="Traditional Arabic" w:cs="Traditional Arabic"/>
          <w:sz w:val="36"/>
          <w:szCs w:val="36"/>
          <w:rtl/>
          <w:lang w:val="fr-FR"/>
        </w:rPr>
        <w:t xml:space="preserve"> (التنافر )</w:t>
      </w:r>
    </w:p>
    <w:p w:rsidR="002B07AE" w:rsidRPr="007A6F85" w:rsidRDefault="002B07AE" w:rsidP="002B07AE">
      <w:pPr>
        <w:spacing w:line="360" w:lineRule="auto"/>
        <w:jc w:val="lowKashida"/>
        <w:rPr>
          <w:rFonts w:ascii="Traditional Arabic" w:hAnsi="Traditional Arabic" w:cs="Traditional Arabic"/>
          <w:sz w:val="36"/>
          <w:szCs w:val="36"/>
          <w:rtl/>
          <w:lang w:val="fr-FR"/>
        </w:rPr>
      </w:pPr>
      <w:r w:rsidRPr="007A6F85">
        <w:rPr>
          <w:rFonts w:ascii="Traditional Arabic" w:hAnsi="Traditional Arabic" w:cs="Traditional Arabic"/>
          <w:sz w:val="36"/>
          <w:szCs w:val="36"/>
          <w:rtl/>
          <w:lang w:val="fr-FR"/>
        </w:rPr>
        <w:lastRenderedPageBreak/>
        <w:t>1</w:t>
      </w:r>
      <w:r w:rsidRPr="007A6F85">
        <w:rPr>
          <w:rFonts w:ascii="Traditional Arabic" w:hAnsi="Traditional Arabic" w:cs="Traditional Arabic"/>
          <w:b/>
          <w:bCs/>
          <w:sz w:val="32"/>
          <w:szCs w:val="32"/>
          <w:rtl/>
          <w:lang w:val="fr-FR"/>
        </w:rPr>
        <w:t xml:space="preserve">- علاقة الترادف  </w:t>
      </w:r>
      <w:r w:rsidRPr="007A6F85">
        <w:rPr>
          <w:rFonts w:ascii="Traditional Arabic" w:hAnsi="Traditional Arabic" w:cs="Traditional Arabic"/>
          <w:b/>
          <w:bCs/>
          <w:sz w:val="32"/>
          <w:szCs w:val="32"/>
          <w:lang w:val="fr-FR"/>
        </w:rPr>
        <w:t>SYNONYMY</w:t>
      </w:r>
      <w:r w:rsidRPr="007A6F85">
        <w:rPr>
          <w:rFonts w:ascii="Traditional Arabic" w:hAnsi="Traditional Arabic" w:cs="Traditional Arabic"/>
          <w:sz w:val="36"/>
          <w:szCs w:val="36"/>
          <w:rtl/>
          <w:lang w:val="fr-FR"/>
        </w:rPr>
        <w:t xml:space="preserve"> : هي أكثر العلاقات الدلالية حدوثا  بين ألفاظ   المجال الدلالي، لتشابه وتقارب الكثير من الملامح الدلالية بين الألفاظ ،و يتحقق إذا كان هناك تضمن من الجانبين ، فهو يتيح الحرية لأفراد الجماعة اللغوية في استخدام   ألفاظ المجال الدلالي .</w:t>
      </w:r>
    </w:p>
    <w:p w:rsidR="002B07AE" w:rsidRPr="007A6F85" w:rsidRDefault="002B07AE" w:rsidP="002B07AE">
      <w:pPr>
        <w:spacing w:line="360" w:lineRule="auto"/>
        <w:jc w:val="lowKashida"/>
        <w:rPr>
          <w:rFonts w:ascii="Traditional Arabic" w:hAnsi="Traditional Arabic" w:cs="Traditional Arabic"/>
          <w:sz w:val="36"/>
          <w:szCs w:val="36"/>
          <w:rtl/>
          <w:lang w:val="fr-FR"/>
        </w:rPr>
      </w:pPr>
      <w:r w:rsidRPr="007A6F85">
        <w:rPr>
          <w:rFonts w:ascii="Traditional Arabic" w:hAnsi="Traditional Arabic" w:cs="Traditional Arabic"/>
          <w:b/>
          <w:bCs/>
          <w:sz w:val="32"/>
          <w:szCs w:val="32"/>
          <w:rtl/>
          <w:lang w:val="fr-FR"/>
        </w:rPr>
        <w:t>أ- الترادف عند القدماء</w:t>
      </w:r>
      <w:r w:rsidRPr="007A6F85">
        <w:rPr>
          <w:rFonts w:ascii="Traditional Arabic" w:hAnsi="Traditional Arabic" w:cs="Traditional Arabic"/>
          <w:b/>
          <w:bCs/>
          <w:sz w:val="36"/>
          <w:szCs w:val="36"/>
          <w:rtl/>
          <w:lang w:val="fr-FR"/>
        </w:rPr>
        <w:t xml:space="preserve">  : </w:t>
      </w:r>
      <w:r w:rsidRPr="007A6F85">
        <w:rPr>
          <w:rFonts w:ascii="Traditional Arabic" w:hAnsi="Traditional Arabic" w:cs="Traditional Arabic"/>
          <w:sz w:val="36"/>
          <w:szCs w:val="36"/>
          <w:rtl/>
          <w:lang w:val="fr-FR"/>
        </w:rPr>
        <w:t xml:space="preserve">عرّفه القدماء بأنه" الألفاظ المفردة الدالة على شئ واحد،  باعتبار واحد " و مثل ذلك : السّجية ، الخليقة ،الطبيعة ، الغريزة ،السليقة …ولم يتفق اللغويون حوله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1-فريق</w:t>
      </w:r>
      <w:r w:rsidRPr="007A6F85">
        <w:rPr>
          <w:rFonts w:ascii="Traditional Arabic" w:hAnsi="Traditional Arabic" w:cs="Traditional Arabic"/>
          <w:sz w:val="32"/>
          <w:szCs w:val="32"/>
          <w:rtl/>
          <w:lang w:val="fr-FR"/>
        </w:rPr>
        <w:t xml:space="preserve"> يؤمن بوجود الترادف لكنه غير تام فهو تقارب في المعنى،  ومن بين أنصاره</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ابن  فارس  ت 395هـ</w:t>
      </w:r>
      <w:r w:rsidRPr="007A6F85">
        <w:rPr>
          <w:rFonts w:ascii="Traditional Arabic" w:hAnsi="Traditional Arabic" w:cs="Traditional Arabic"/>
          <w:sz w:val="32"/>
          <w:szCs w:val="32"/>
          <w:rtl/>
          <w:lang w:val="fr-FR"/>
        </w:rPr>
        <w:t xml:space="preserve"> ، </w:t>
      </w:r>
      <w:r w:rsidRPr="007A6F85">
        <w:rPr>
          <w:rFonts w:ascii="Traditional Arabic" w:hAnsi="Traditional Arabic" w:cs="Traditional Arabic"/>
          <w:b/>
          <w:bCs/>
          <w:sz w:val="32"/>
          <w:szCs w:val="32"/>
          <w:rtl/>
          <w:lang w:val="fr-FR"/>
        </w:rPr>
        <w:t>وأبو سليمان الخطابي ت398هـ</w:t>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2</w:t>
      </w:r>
      <w:r w:rsidRPr="007A6F85">
        <w:rPr>
          <w:rFonts w:ascii="Traditional Arabic" w:hAnsi="Traditional Arabic" w:cs="Traditional Arabic"/>
          <w:sz w:val="32"/>
          <w:szCs w:val="32"/>
          <w:rtl/>
          <w:lang w:val="fr-FR"/>
        </w:rPr>
        <w:t xml:space="preserve">- </w:t>
      </w:r>
      <w:r w:rsidRPr="007A6F85">
        <w:rPr>
          <w:rFonts w:ascii="Traditional Arabic" w:hAnsi="Traditional Arabic" w:cs="Traditional Arabic"/>
          <w:b/>
          <w:bCs/>
          <w:sz w:val="32"/>
          <w:szCs w:val="32"/>
          <w:rtl/>
          <w:lang w:val="fr-FR"/>
        </w:rPr>
        <w:t>الفريق الثاني</w:t>
      </w:r>
      <w:r w:rsidRPr="007A6F85">
        <w:rPr>
          <w:rFonts w:ascii="Traditional Arabic" w:hAnsi="Traditional Arabic" w:cs="Traditional Arabic"/>
          <w:sz w:val="32"/>
          <w:szCs w:val="32"/>
          <w:rtl/>
          <w:lang w:val="fr-FR"/>
        </w:rPr>
        <w:t xml:space="preserve"> ينكره  تماما ،من بينهم </w:t>
      </w:r>
      <w:r w:rsidRPr="007A6F85">
        <w:rPr>
          <w:rFonts w:ascii="Traditional Arabic" w:hAnsi="Traditional Arabic" w:cs="Traditional Arabic"/>
          <w:b/>
          <w:bCs/>
          <w:sz w:val="32"/>
          <w:szCs w:val="32"/>
          <w:rtl/>
          <w:lang w:val="fr-FR"/>
        </w:rPr>
        <w:t>أبو علي الفارسي</w:t>
      </w:r>
      <w:r w:rsidRPr="007A6F85">
        <w:rPr>
          <w:rFonts w:ascii="Traditional Arabic" w:hAnsi="Traditional Arabic" w:cs="Traditional Arabic"/>
          <w:sz w:val="32"/>
          <w:szCs w:val="32"/>
          <w:rtl/>
          <w:lang w:val="fr-FR"/>
        </w:rPr>
        <w:t xml:space="preserve"> الذي أنكرعلى</w:t>
      </w:r>
      <w:r w:rsidRPr="007A6F85">
        <w:rPr>
          <w:rFonts w:ascii="Traditional Arabic" w:hAnsi="Traditional Arabic" w:cs="Traditional Arabic"/>
          <w:b/>
          <w:bCs/>
          <w:sz w:val="32"/>
          <w:szCs w:val="32"/>
          <w:rtl/>
          <w:lang w:val="fr-FR"/>
        </w:rPr>
        <w:t xml:space="preserve">ابن خلوية </w:t>
      </w:r>
      <w:r w:rsidRPr="007A6F85">
        <w:rPr>
          <w:rFonts w:ascii="Traditional Arabic" w:hAnsi="Traditional Arabic" w:cs="Traditional Arabic"/>
          <w:sz w:val="32"/>
          <w:szCs w:val="32"/>
          <w:rtl/>
          <w:lang w:val="fr-FR"/>
        </w:rPr>
        <w:t xml:space="preserve">أن للمسيف  خمسين اسما وإنما له اسم واحد وأما الباقي فهي صفات له . وكذلك </w:t>
      </w:r>
      <w:r w:rsidRPr="007A6F85">
        <w:rPr>
          <w:rFonts w:ascii="Traditional Arabic" w:hAnsi="Traditional Arabic" w:cs="Traditional Arabic"/>
          <w:b/>
          <w:bCs/>
          <w:sz w:val="32"/>
          <w:szCs w:val="32"/>
          <w:rtl/>
          <w:lang w:val="fr-FR"/>
        </w:rPr>
        <w:t>ابن الأعرابي ت 231هـو أبوهلال العسكري</w:t>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3</w:t>
      </w:r>
      <w:r w:rsidRPr="007A6F85">
        <w:rPr>
          <w:rFonts w:ascii="Traditional Arabic" w:hAnsi="Traditional Arabic" w:cs="Traditional Arabic"/>
          <w:sz w:val="32"/>
          <w:szCs w:val="32"/>
          <w:rtl/>
          <w:lang w:val="fr-FR"/>
        </w:rPr>
        <w:t>-</w:t>
      </w:r>
      <w:r w:rsidRPr="007A6F85">
        <w:rPr>
          <w:rFonts w:ascii="Traditional Arabic" w:hAnsi="Traditional Arabic" w:cs="Traditional Arabic"/>
          <w:b/>
          <w:bCs/>
          <w:sz w:val="32"/>
          <w:szCs w:val="32"/>
          <w:rtl/>
          <w:lang w:val="fr-FR"/>
        </w:rPr>
        <w:t>الفريق الثالث</w:t>
      </w:r>
      <w:r w:rsidRPr="007A6F85">
        <w:rPr>
          <w:rFonts w:ascii="Traditional Arabic" w:hAnsi="Traditional Arabic" w:cs="Traditional Arabic"/>
          <w:sz w:val="32"/>
          <w:szCs w:val="32"/>
          <w:rtl/>
          <w:lang w:val="fr-FR"/>
        </w:rPr>
        <w:t xml:space="preserve">  يثبت وجوده وهو من أخصّ خصائص اللغة العربية ،من أنصار هذا  الإتجاه</w:t>
      </w:r>
      <w:r w:rsidRPr="007A6F85">
        <w:rPr>
          <w:rFonts w:ascii="Traditional Arabic" w:hAnsi="Traditional Arabic" w:cs="Traditional Arabic"/>
          <w:b/>
          <w:bCs/>
          <w:sz w:val="32"/>
          <w:szCs w:val="32"/>
          <w:rtl/>
          <w:lang w:val="fr-FR"/>
        </w:rPr>
        <w:t>ابن خلوية ت370هـ</w:t>
      </w:r>
      <w:r w:rsidRPr="007A6F85">
        <w:rPr>
          <w:rFonts w:ascii="Traditional Arabic" w:hAnsi="Traditional Arabic" w:cs="Traditional Arabic"/>
          <w:sz w:val="32"/>
          <w:szCs w:val="32"/>
          <w:rtl/>
          <w:lang w:val="fr-FR"/>
        </w:rPr>
        <w:t xml:space="preserve"> و </w:t>
      </w:r>
      <w:r w:rsidRPr="007A6F85">
        <w:rPr>
          <w:rFonts w:ascii="Traditional Arabic" w:hAnsi="Traditional Arabic" w:cs="Traditional Arabic"/>
          <w:b/>
          <w:bCs/>
          <w:sz w:val="32"/>
          <w:szCs w:val="32"/>
          <w:rtl/>
          <w:lang w:val="fr-FR"/>
        </w:rPr>
        <w:t>الفيروزآبادي ت817هـ كراع النمل والرماني ت 384هـ</w:t>
      </w:r>
      <w:r w:rsidRPr="007A6F85">
        <w:rPr>
          <w:rFonts w:ascii="Traditional Arabic" w:hAnsi="Traditional Arabic" w:cs="Traditional Arabic"/>
          <w:sz w:val="32"/>
          <w:szCs w:val="32"/>
          <w:rtl/>
          <w:lang w:val="fr-FR"/>
        </w:rPr>
        <w:t xml:space="preserve"> ، ونقد ابن درستوية الذين يصدقون بوجوده بشكله المطلق، وحجته عدم إمكانية القائلين بذلك التمييز لتحديد الفروق الدقيقة بين المترادفات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ب- الترادف عند المحدثين </w:t>
      </w:r>
      <w:r w:rsidRPr="007A6F85">
        <w:rPr>
          <w:rFonts w:ascii="Traditional Arabic" w:hAnsi="Traditional Arabic" w:cs="Traditional Arabic"/>
          <w:sz w:val="32"/>
          <w:szCs w:val="32"/>
          <w:rtl/>
          <w:lang w:val="fr-FR"/>
        </w:rPr>
        <w:t>: مثلما اختلفت  الآراء حوله و تضاربت حدث الأمر نفسه عند المحدثين . فقد ميزوا بين الترادف التام الكامل والترادف بمعنى التقارب في الدلالة أو أشباه  الترادف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w:t>
      </w:r>
      <w:r w:rsidRPr="007A6F85">
        <w:rPr>
          <w:rFonts w:ascii="Traditional Arabic" w:hAnsi="Traditional Arabic" w:cs="Traditional Arabic"/>
          <w:b/>
          <w:bCs/>
          <w:sz w:val="32"/>
          <w:szCs w:val="32"/>
          <w:rtl/>
          <w:lang w:val="fr-FR"/>
        </w:rPr>
        <w:t xml:space="preserve">-الترادف الكامل  </w:t>
      </w:r>
      <w:r w:rsidRPr="007A6F85">
        <w:rPr>
          <w:rFonts w:ascii="Traditional Arabic" w:hAnsi="Traditional Arabic" w:cs="Traditional Arabic"/>
          <w:b/>
          <w:bCs/>
          <w:sz w:val="32"/>
          <w:szCs w:val="32"/>
          <w:lang w:val="fr-FR"/>
        </w:rPr>
        <w:t xml:space="preserve">CONPLETE. SYNONYMY  </w:t>
      </w:r>
      <w:r w:rsidRPr="007A6F85">
        <w:rPr>
          <w:rFonts w:ascii="Traditional Arabic" w:hAnsi="Traditional Arabic" w:cs="Traditional Arabic"/>
          <w:sz w:val="32"/>
          <w:szCs w:val="32"/>
          <w:rtl/>
          <w:lang w:val="fr-FR"/>
        </w:rPr>
        <w:t>: و هو الذي يتطابق فيه اللفظان تطابقا تاما، ولا يشعرأبناء اللغة للفرق بينهما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w:t>
      </w:r>
      <w:r w:rsidRPr="007A6F85">
        <w:rPr>
          <w:rFonts w:ascii="Traditional Arabic" w:hAnsi="Traditional Arabic" w:cs="Traditional Arabic"/>
          <w:b/>
          <w:bCs/>
          <w:sz w:val="32"/>
          <w:szCs w:val="32"/>
          <w:rtl/>
          <w:lang w:val="fr-FR"/>
        </w:rPr>
        <w:t xml:space="preserve">- الترادف بمعنى التقارب </w:t>
      </w:r>
      <w:r w:rsidRPr="007A6F85">
        <w:rPr>
          <w:rFonts w:ascii="Traditional Arabic" w:hAnsi="Traditional Arabic" w:cs="Traditional Arabic"/>
          <w:b/>
          <w:bCs/>
          <w:sz w:val="32"/>
          <w:szCs w:val="32"/>
          <w:lang w:val="fr-FR"/>
        </w:rPr>
        <w:t>Near. Synonymy</w:t>
      </w:r>
      <w:r w:rsidRPr="007A6F85">
        <w:rPr>
          <w:rFonts w:ascii="Traditional Arabic" w:hAnsi="Traditional Arabic" w:cs="Traditional Arabic"/>
          <w:sz w:val="32"/>
          <w:szCs w:val="32"/>
          <w:rtl/>
          <w:lang w:val="fr-FR"/>
        </w:rPr>
        <w:t>: و يحصل هذا النوع  حين تتقارب المعاني،لكن يختلف  كل لفظ عن الآخر بملمح هام واحد على الأقل، نمثل له في اللغة العربية</w:t>
      </w:r>
      <w:r w:rsidRPr="007A6F85">
        <w:rPr>
          <w:rStyle w:val="a4"/>
          <w:rFonts w:ascii="Traditional Arabic" w:hAnsi="Traditional Arabic" w:cs="Traditional Arabic"/>
          <w:sz w:val="32"/>
          <w:szCs w:val="32"/>
          <w:rtl/>
          <w:lang w:val="fr-FR"/>
        </w:rPr>
        <w:footnoteReference w:customMarkFollows="1" w:id="34"/>
        <w:sym w:font="Symbol" w:char="F02A"/>
      </w:r>
      <w:r w:rsidRPr="007A6F85">
        <w:rPr>
          <w:rFonts w:ascii="Traditional Arabic" w:hAnsi="Traditional Arabic" w:cs="Traditional Arabic"/>
          <w:sz w:val="32"/>
          <w:szCs w:val="32"/>
          <w:rtl/>
          <w:lang w:val="fr-FR"/>
        </w:rPr>
        <w:t xml:space="preserve">  ب ( عام-سنة –حول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lastRenderedPageBreak/>
        <w:t>3- التقارب الدلالي</w:t>
      </w:r>
      <w:r w:rsidRPr="007A6F85">
        <w:rPr>
          <w:rFonts w:ascii="Traditional Arabic" w:hAnsi="Traditional Arabic" w:cs="Traditional Arabic"/>
          <w:b/>
          <w:bCs/>
          <w:sz w:val="32"/>
          <w:szCs w:val="32"/>
          <w:lang w:val="fr-FR"/>
        </w:rPr>
        <w:t xml:space="preserve">SEMANTIC .RELATION </w:t>
      </w:r>
      <w:r w:rsidRPr="007A6F85">
        <w:rPr>
          <w:rFonts w:ascii="Traditional Arabic" w:hAnsi="Traditional Arabic" w:cs="Traditional Arabic"/>
          <w:sz w:val="32"/>
          <w:szCs w:val="32"/>
          <w:rtl/>
          <w:lang w:val="fr-FR"/>
        </w:rPr>
        <w:t>و يتحقق حين  تتقارب المعاني ، لكن يختلف كل لفظ  عن الآخر بملمح واحد على الأقل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كما يمكن أن نمثل له بكلمة (حلم) و كلمة (رؤيا) فقد وردتا في القرآن الكريم ،فالأولى بمعنى  الأضغاث المشوشة و الهواجس و أما الثانية  بمعنى الرؤيا الصادقة</w:t>
      </w:r>
      <w:r w:rsidRPr="007A6F85">
        <w:rPr>
          <w:rStyle w:val="a4"/>
          <w:rFonts w:ascii="Traditional Arabic" w:hAnsi="Traditional Arabic" w:cs="Traditional Arabic"/>
          <w:sz w:val="32"/>
          <w:szCs w:val="32"/>
          <w:rtl/>
          <w:lang w:val="fr-FR"/>
        </w:rPr>
        <w:footnoteReference w:customMarkFollows="1" w:id="35"/>
        <w:sym w:font="Symbol" w:char="F031"/>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  4-الاستلزام  </w:t>
      </w:r>
      <w:r w:rsidRPr="007A6F85">
        <w:rPr>
          <w:rFonts w:ascii="Traditional Arabic" w:hAnsi="Traditional Arabic" w:cs="Traditional Arabic"/>
          <w:b/>
          <w:bCs/>
          <w:sz w:val="32"/>
          <w:szCs w:val="32"/>
          <w:lang w:val="fr-FR"/>
        </w:rPr>
        <w:t>ENTAILMENT</w:t>
      </w:r>
      <w:r w:rsidRPr="007A6F85">
        <w:rPr>
          <w:rFonts w:ascii="Traditional Arabic" w:hAnsi="Traditional Arabic" w:cs="Traditional Arabic"/>
          <w:sz w:val="32"/>
          <w:szCs w:val="32"/>
          <w:rtl/>
          <w:lang w:val="fr-FR"/>
        </w:rPr>
        <w:t xml:space="preserve"> وتعرّف  إذا كان س1 يستلزم  س2 في كل المواقف الممكنة ، و يصدق على س1 ما  يصدق على س2 </w:t>
      </w:r>
      <w:r w:rsidRPr="007A6F85">
        <w:rPr>
          <w:rStyle w:val="a4"/>
          <w:rFonts w:ascii="Traditional Arabic" w:hAnsi="Traditional Arabic" w:cs="Traditional Arabic"/>
          <w:sz w:val="32"/>
          <w:szCs w:val="32"/>
          <w:rtl/>
          <w:lang w:val="fr-FR"/>
        </w:rPr>
        <w:footnoteReference w:customMarkFollows="1" w:id="36"/>
        <w:t>2</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(انتحر فلان؛ بمعنى قتل نفسه فهناك علاقة استلزام بينهما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5-التعبير المماثل أوالجمل المترادف </w:t>
      </w:r>
      <w:r w:rsidRPr="007A6F85">
        <w:rPr>
          <w:rFonts w:ascii="Traditional Arabic" w:hAnsi="Traditional Arabic" w:cs="Traditional Arabic"/>
          <w:b/>
          <w:bCs/>
          <w:sz w:val="32"/>
          <w:szCs w:val="32"/>
          <w:lang w:val="fr-FR"/>
        </w:rPr>
        <w:t xml:space="preserve">PARAPHRASE </w:t>
      </w:r>
      <w:r w:rsidRPr="007A6F85">
        <w:rPr>
          <w:rFonts w:ascii="Traditional Arabic" w:hAnsi="Traditional Arabic" w:cs="Traditional Arabic"/>
          <w:sz w:val="32"/>
          <w:szCs w:val="32"/>
          <w:rtl/>
          <w:lang w:val="fr-FR"/>
        </w:rPr>
        <w:t xml:space="preserve"> وهو الترادف الواقع بين العبارات و الجمل لا الكلمات المفردة ، فهو" إقامة لفظ مكان لفظ  لمعان متقاربة يجمعها معنى واحد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 هو أقسام  :</w:t>
      </w:r>
      <w:r w:rsidRPr="007A6F85">
        <w:rPr>
          <w:rStyle w:val="a4"/>
          <w:rFonts w:ascii="Traditional Arabic" w:hAnsi="Traditional Arabic" w:cs="Traditional Arabic"/>
          <w:sz w:val="32"/>
          <w:szCs w:val="32"/>
          <w:rtl/>
          <w:lang w:val="fr-FR"/>
        </w:rPr>
        <w:footnoteReference w:customMarkFollows="1" w:id="37"/>
        <w:t>3</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أ – التحويلي  ب- التبديلي  أو العكسي ج-  الاندماج المعجمي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6-الترجمة  </w:t>
      </w:r>
      <w:r w:rsidRPr="007A6F85">
        <w:rPr>
          <w:rFonts w:ascii="Traditional Arabic" w:hAnsi="Traditional Arabic" w:cs="Traditional Arabic"/>
          <w:b/>
          <w:bCs/>
          <w:sz w:val="32"/>
          <w:szCs w:val="32"/>
          <w:lang w:val="fr-FR"/>
        </w:rPr>
        <w:t>Translation</w:t>
      </w:r>
      <w:r w:rsidRPr="007A6F85">
        <w:rPr>
          <w:rFonts w:ascii="Traditional Arabic" w:hAnsi="Traditional Arabic" w:cs="Traditional Arabic"/>
          <w:sz w:val="32"/>
          <w:szCs w:val="32"/>
          <w:rtl/>
          <w:lang w:val="fr-FR"/>
        </w:rPr>
        <w:t xml:space="preserve">وهو التطابق بين التعبيرين داخل اللغة الواحدة حين يختلف مستوى الخطاب ، كترجمة نص شعري إلى نثري أو نص علمي إلى لغة شائعة </w:t>
      </w:r>
      <w:r w:rsidRPr="007A6F85">
        <w:rPr>
          <w:rStyle w:val="a4"/>
          <w:rFonts w:ascii="Traditional Arabic" w:hAnsi="Traditional Arabic" w:cs="Traditional Arabic"/>
          <w:sz w:val="32"/>
          <w:szCs w:val="32"/>
          <w:rtl/>
          <w:lang w:val="fr-FR"/>
        </w:rPr>
        <w:footnoteReference w:customMarkFollows="1" w:id="38"/>
        <w:sym w:font="Symbol" w:char="F032"/>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7- التفسير </w:t>
      </w:r>
      <w:r w:rsidRPr="007A6F85">
        <w:rPr>
          <w:rFonts w:ascii="Traditional Arabic" w:hAnsi="Traditional Arabic" w:cs="Traditional Arabic"/>
          <w:b/>
          <w:bCs/>
          <w:sz w:val="32"/>
          <w:szCs w:val="32"/>
          <w:lang w:val="fr-FR"/>
        </w:rPr>
        <w:t>Interpretation</w:t>
      </w:r>
      <w:r w:rsidRPr="007A6F85">
        <w:rPr>
          <w:rFonts w:ascii="Traditional Arabic" w:hAnsi="Traditional Arabic" w:cs="Traditional Arabic"/>
          <w:sz w:val="32"/>
          <w:szCs w:val="32"/>
          <w:rtl/>
          <w:lang w:val="fr-FR"/>
        </w:rPr>
        <w:t xml:space="preserve">يحدث هذا حينما يكون اللفظ (أ)  مفسرا للفظ (ب ) وليس  ترجمة له بحيث يكون أقرب للفهم والإدراك من (ب) </w:t>
      </w:r>
      <w:r w:rsidRPr="007A6F85">
        <w:rPr>
          <w:rStyle w:val="a4"/>
          <w:rFonts w:ascii="Traditional Arabic" w:hAnsi="Traditional Arabic" w:cs="Traditional Arabic"/>
          <w:sz w:val="32"/>
          <w:szCs w:val="32"/>
          <w:rtl/>
          <w:lang w:val="fr-FR"/>
        </w:rPr>
        <w:footnoteReference w:customMarkFollows="1" w:id="39"/>
        <w:t>4</w:t>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8- مفهوم الترادف التام الكامل  </w:t>
      </w:r>
      <w:r w:rsidRPr="007A6F85">
        <w:rPr>
          <w:rFonts w:ascii="Traditional Arabic" w:hAnsi="Traditional Arabic" w:cs="Traditional Arabic"/>
          <w:b/>
          <w:bCs/>
          <w:sz w:val="32"/>
          <w:szCs w:val="32"/>
          <w:lang w:val="fr-FR"/>
        </w:rPr>
        <w:t>COMPLETE  SYNONYMY</w:t>
      </w:r>
      <w:r w:rsidRPr="007A6F85">
        <w:rPr>
          <w:rStyle w:val="a4"/>
          <w:rFonts w:ascii="Traditional Arabic" w:hAnsi="Traditional Arabic" w:cs="Traditional Arabic"/>
          <w:sz w:val="32"/>
          <w:szCs w:val="32"/>
          <w:rtl/>
          <w:lang w:val="fr-FR"/>
        </w:rPr>
        <w:footnoteReference w:customMarkFollows="1" w:id="40"/>
        <w:t>5</w:t>
      </w:r>
      <w:r w:rsidRPr="007A6F85">
        <w:rPr>
          <w:rFonts w:ascii="Traditional Arabic" w:hAnsi="Traditional Arabic" w:cs="Traditional Arabic"/>
          <w:sz w:val="32"/>
          <w:szCs w:val="32"/>
          <w:rtl/>
          <w:lang w:val="fr-FR"/>
        </w:rPr>
        <w:t xml:space="preserve"> لم يضبط له تعريف موحد لاختلاف وجهات النظر فيه فهو: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 التعبيران مترادفان في اللغة إذا كان إبدالهما لا يغير القيمة الحقيقية للجملة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2- الكلمات المترادفة  هي التي تنتمي إلى نفس النوع الكلامي( أسماء ، أفعال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3- يتحقق الترادف عند أصحاب النظرية التصورية : إذا كان التعبيران يدلان على نفس   الفكرة العقلية أو الصورة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4- يتحقق الترادف عند أصحاب النظرية الإشارية : إذا كان التعبيران يستعملان مع نفس الشيء بنفس الكيفية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5-الترادف  عند أصحاب النظرية السلوكية : إذا حققا  نفس المثير والاستجابة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6- الترادف عند أصحاب النظرية التحليلية : إذا كانت الشجرة التفريعية لإحدى الكلمتين تملك نفس التركيب التفريعي للأخرى، وإذا اشتركا في الصفات الأساسية التميزية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7-الترادف هو تضمن من الجانبين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Style w:val="a4"/>
          <w:rFonts w:ascii="Traditional Arabic" w:hAnsi="Traditional Arabic" w:cs="Traditional Arabic"/>
          <w:b/>
          <w:bCs/>
          <w:sz w:val="32"/>
          <w:szCs w:val="32"/>
          <w:rtl/>
          <w:lang w:val="fr-FR"/>
        </w:rPr>
        <w:footnoteReference w:customMarkFollows="1" w:id="41"/>
        <w:sym w:font="Symbol" w:char="F02A"/>
      </w:r>
      <w:r w:rsidRPr="007A6F85">
        <w:rPr>
          <w:rFonts w:ascii="Traditional Arabic" w:hAnsi="Traditional Arabic" w:cs="Traditional Arabic"/>
          <w:b/>
          <w:bCs/>
          <w:sz w:val="32"/>
          <w:szCs w:val="32"/>
          <w:rtl/>
          <w:lang w:val="fr-FR"/>
        </w:rPr>
        <w:t>أسباب الاختلاف  في مسألة الترادف :</w:t>
      </w:r>
      <w:r w:rsidRPr="007A6F85">
        <w:rPr>
          <w:rStyle w:val="a4"/>
          <w:rFonts w:ascii="Traditional Arabic" w:hAnsi="Traditional Arabic" w:cs="Traditional Arabic"/>
          <w:b/>
          <w:bCs/>
          <w:sz w:val="32"/>
          <w:szCs w:val="32"/>
          <w:rtl/>
          <w:lang w:val="fr-FR"/>
        </w:rPr>
        <w:footnoteReference w:customMarkFollows="1" w:id="42"/>
        <w:sym w:font="Symbol" w:char="F031"/>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 عدم اتفاق الدارسين حول مفهوم الترادف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2-اختلاف المناهج  بين الدارسين والباحثين في معالجة الترادف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3- اختلاف المناهج  في تحديد معاني المفردات و تعريفها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علاقة التضاد : </w:t>
      </w:r>
      <w:r w:rsidRPr="007A6F85">
        <w:rPr>
          <w:rStyle w:val="a4"/>
          <w:rFonts w:ascii="Traditional Arabic" w:hAnsi="Traditional Arabic" w:cs="Traditional Arabic"/>
          <w:b/>
          <w:bCs/>
          <w:sz w:val="32"/>
          <w:szCs w:val="32"/>
          <w:rtl/>
          <w:lang w:val="fr-FR"/>
        </w:rPr>
        <w:footnoteReference w:customMarkFollows="1" w:id="43"/>
        <w:sym w:font="Symbol" w:char="F032"/>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هي من أقرب العلاقات إلى الذهن ؛ لأننا نذكر معنى ما  و يستحضر لدينا بصورة تلقائية  ضد هذا المعنى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أ- التضاد عند القدماء :  </w:t>
      </w:r>
      <w:r w:rsidRPr="007A6F85">
        <w:rPr>
          <w:rFonts w:ascii="Traditional Arabic" w:hAnsi="Traditional Arabic" w:cs="Traditional Arabic"/>
          <w:sz w:val="32"/>
          <w:szCs w:val="32"/>
          <w:rtl/>
          <w:lang w:val="fr-FR"/>
        </w:rPr>
        <w:t xml:space="preserve">يختلف مفهومه عن ما يدل عليه  حديثا  ، فهي دلالة اللفظ   على معنى و ضده ، كدلالة  لفظ " الجون " على اللون الأبيض والأسود. ولم يتفق اللغويين   حوله بين المثبتين والمعارضين له . فقد ألف </w:t>
      </w:r>
      <w:r w:rsidRPr="007A6F85">
        <w:rPr>
          <w:rFonts w:ascii="Traditional Arabic" w:hAnsi="Traditional Arabic" w:cs="Traditional Arabic"/>
          <w:b/>
          <w:bCs/>
          <w:sz w:val="32"/>
          <w:szCs w:val="32"/>
          <w:rtl/>
          <w:lang w:val="fr-FR"/>
        </w:rPr>
        <w:t>ابن درستوية  ت 348 ه</w:t>
      </w:r>
      <w:r w:rsidRPr="007A6F85">
        <w:rPr>
          <w:rFonts w:ascii="Traditional Arabic" w:hAnsi="Traditional Arabic" w:cs="Traditional Arabic"/>
          <w:sz w:val="32"/>
          <w:szCs w:val="32"/>
          <w:rtl/>
          <w:lang w:val="fr-FR"/>
        </w:rPr>
        <w:t xml:space="preserve">ـ كتابا تحت عنوان   </w:t>
      </w:r>
      <w:r w:rsidRPr="007A6F85">
        <w:rPr>
          <w:rFonts w:ascii="Traditional Arabic" w:hAnsi="Traditional Arabic" w:cs="Traditional Arabic"/>
          <w:b/>
          <w:bCs/>
          <w:sz w:val="32"/>
          <w:szCs w:val="32"/>
          <w:rtl/>
          <w:lang w:val="fr-FR"/>
        </w:rPr>
        <w:t>"في إبطال  الأضداد</w:t>
      </w:r>
      <w:r w:rsidRPr="007A6F85">
        <w:rPr>
          <w:rFonts w:ascii="Traditional Arabic" w:hAnsi="Traditional Arabic" w:cs="Traditional Arabic"/>
          <w:sz w:val="32"/>
          <w:szCs w:val="32"/>
          <w:rtl/>
          <w:lang w:val="fr-FR"/>
        </w:rPr>
        <w:t xml:space="preserve"> " ومن الذين اعتبروه نقصا في اللغة العربية  </w:t>
      </w:r>
      <w:r w:rsidRPr="007A6F85">
        <w:rPr>
          <w:rFonts w:ascii="Traditional Arabic" w:hAnsi="Traditional Arabic" w:cs="Traditional Arabic"/>
          <w:b/>
          <w:bCs/>
          <w:sz w:val="32"/>
          <w:szCs w:val="32"/>
          <w:rtl/>
          <w:lang w:val="fr-FR"/>
        </w:rPr>
        <w:t>تاج الدين الأرمري محمدبن الحسين   ت 653 ه</w:t>
      </w:r>
      <w:r w:rsidRPr="007A6F85">
        <w:rPr>
          <w:rFonts w:ascii="Traditional Arabic" w:hAnsi="Traditional Arabic" w:cs="Traditional Arabic"/>
          <w:sz w:val="32"/>
          <w:szCs w:val="32"/>
          <w:rtl/>
          <w:lang w:val="fr-FR"/>
        </w:rPr>
        <w:t xml:space="preserve">ـ أما بالنسبة  للمثبتين له فمن بينهم </w:t>
      </w:r>
      <w:r w:rsidRPr="007A6F85">
        <w:rPr>
          <w:rFonts w:ascii="Traditional Arabic" w:hAnsi="Traditional Arabic" w:cs="Traditional Arabic"/>
          <w:b/>
          <w:bCs/>
          <w:sz w:val="32"/>
          <w:szCs w:val="32"/>
          <w:rtl/>
          <w:lang w:val="fr-FR"/>
        </w:rPr>
        <w:t>الخليل بن أحمد الفراهيدي  و سيبويه  و ابن فارس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وترجع نشأة التضاد إلى  اختلاف اللهجات ، والمجاز والاستعارة …..و بعض العوامل   الاجتماعية  </w:t>
      </w:r>
      <w:r w:rsidRPr="007A6F85">
        <w:rPr>
          <w:rStyle w:val="a4"/>
          <w:rFonts w:ascii="Traditional Arabic" w:hAnsi="Traditional Arabic" w:cs="Traditional Arabic"/>
          <w:sz w:val="32"/>
          <w:szCs w:val="32"/>
          <w:rtl/>
          <w:lang w:val="fr-FR"/>
        </w:rPr>
        <w:footnoteReference w:customMarkFollows="1" w:id="44"/>
        <w:sym w:font="Symbol" w:char="F02A"/>
      </w:r>
      <w:r w:rsidRPr="007A6F85">
        <w:rPr>
          <w:rFonts w:ascii="Traditional Arabic" w:hAnsi="Traditional Arabic" w:cs="Traditional Arabic"/>
          <w:sz w:val="32"/>
          <w:szCs w:val="32"/>
          <w:rtl/>
          <w:lang w:val="fr-FR"/>
        </w:rPr>
        <w:t>كالتفاؤل، و التشاؤم، والتهكم ، والتأدب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ب-التضاد عند  المحدثين:</w:t>
      </w:r>
      <w:r w:rsidRPr="007A6F85">
        <w:rPr>
          <w:rFonts w:ascii="Traditional Arabic" w:hAnsi="Traditional Arabic" w:cs="Traditional Arabic"/>
          <w:sz w:val="32"/>
          <w:szCs w:val="32"/>
          <w:rtl/>
          <w:lang w:val="fr-FR"/>
        </w:rPr>
        <w:t xml:space="preserve"> هو أن اللفظان يختلفان نطقا ويتضادان معنى، كالقصير في مقابل الطويل… و له أنواع  متباينة ،  نجد  </w:t>
      </w:r>
      <w:r w:rsidRPr="007A6F85">
        <w:rPr>
          <w:rFonts w:ascii="Traditional Arabic" w:hAnsi="Traditional Arabic" w:cs="Traditional Arabic"/>
          <w:b/>
          <w:bCs/>
          <w:sz w:val="32"/>
          <w:szCs w:val="32"/>
          <w:rtl/>
          <w:lang w:val="fr-FR"/>
        </w:rPr>
        <w:t>ليونز</w:t>
      </w:r>
      <w:r w:rsidRPr="007A6F85">
        <w:rPr>
          <w:rFonts w:ascii="Traditional Arabic" w:hAnsi="Traditional Arabic" w:cs="Traditional Arabic"/>
          <w:b/>
          <w:bCs/>
          <w:sz w:val="32"/>
          <w:szCs w:val="32"/>
          <w:lang w:val="fr-FR"/>
        </w:rPr>
        <w:t>J .lyons</w:t>
      </w:r>
      <w:r w:rsidRPr="007A6F85">
        <w:rPr>
          <w:rFonts w:ascii="Traditional Arabic" w:hAnsi="Traditional Arabic" w:cs="Traditional Arabic"/>
          <w:sz w:val="32"/>
          <w:szCs w:val="32"/>
          <w:rtl/>
          <w:lang w:val="fr-FR"/>
        </w:rPr>
        <w:t xml:space="preserve">  قد فرق بين </w:t>
      </w:r>
      <w:r w:rsidRPr="007A6F85">
        <w:rPr>
          <w:rFonts w:ascii="Traditional Arabic" w:hAnsi="Traditional Arabic" w:cs="Traditional Arabic"/>
          <w:b/>
          <w:bCs/>
          <w:sz w:val="32"/>
          <w:szCs w:val="32"/>
          <w:rtl/>
          <w:lang w:val="fr-FR"/>
        </w:rPr>
        <w:t>التضاد الحاد</w:t>
      </w:r>
      <w:r w:rsidRPr="007A6F85">
        <w:rPr>
          <w:rFonts w:ascii="Traditional Arabic" w:hAnsi="Traditional Arabic" w:cs="Traditional Arabic"/>
          <w:b/>
          <w:bCs/>
          <w:sz w:val="32"/>
          <w:szCs w:val="32"/>
          <w:lang w:val="fr-FR"/>
        </w:rPr>
        <w:t>ungradable</w:t>
      </w:r>
      <w:r w:rsidRPr="007A6F85">
        <w:rPr>
          <w:rFonts w:ascii="Traditional Arabic" w:hAnsi="Traditional Arabic" w:cs="Traditional Arabic"/>
          <w:sz w:val="32"/>
          <w:szCs w:val="32"/>
          <w:rtl/>
          <w:lang w:val="fr-FR"/>
        </w:rPr>
        <w:t xml:space="preserve">  مثل ( حي ، ميت </w:t>
      </w:r>
      <w:r w:rsidRPr="007A6F85">
        <w:rPr>
          <w:rFonts w:ascii="Traditional Arabic" w:hAnsi="Traditional Arabic" w:cs="Traditional Arabic"/>
          <w:b/>
          <w:bCs/>
          <w:sz w:val="32"/>
          <w:szCs w:val="32"/>
          <w:rtl/>
          <w:lang w:val="fr-FR"/>
        </w:rPr>
        <w:t xml:space="preserve">) والتضاد المتدرج  </w:t>
      </w:r>
      <w:r w:rsidRPr="007A6F85">
        <w:rPr>
          <w:rFonts w:ascii="Traditional Arabic" w:hAnsi="Traditional Arabic" w:cs="Traditional Arabic"/>
          <w:b/>
          <w:bCs/>
          <w:sz w:val="32"/>
          <w:szCs w:val="32"/>
          <w:lang w:val="fr-FR"/>
        </w:rPr>
        <w:t>gradabl</w:t>
      </w:r>
      <w:r w:rsidRPr="007A6F85">
        <w:rPr>
          <w:rFonts w:ascii="Traditional Arabic" w:hAnsi="Traditional Arabic" w:cs="Traditional Arabic"/>
          <w:sz w:val="32"/>
          <w:szCs w:val="32"/>
          <w:lang w:val="fr-FR"/>
        </w:rPr>
        <w:t>e</w:t>
      </w:r>
      <w:r w:rsidRPr="007A6F85">
        <w:rPr>
          <w:rFonts w:ascii="Traditional Arabic" w:hAnsi="Traditional Arabic" w:cs="Traditional Arabic"/>
          <w:sz w:val="32"/>
          <w:szCs w:val="32"/>
          <w:rtl/>
          <w:lang w:val="fr-FR"/>
        </w:rPr>
        <w:t xml:space="preserve">  مثل ( ساخن ، بارد) </w:t>
      </w:r>
      <w:r w:rsidRPr="007A6F85">
        <w:rPr>
          <w:rFonts w:ascii="Traditional Arabic" w:hAnsi="Traditional Arabic" w:cs="Traditional Arabic"/>
          <w:b/>
          <w:bCs/>
          <w:sz w:val="32"/>
          <w:szCs w:val="32"/>
          <w:rtl/>
          <w:lang w:val="fr-FR"/>
        </w:rPr>
        <w:t xml:space="preserve">و التضاد العكسي  </w:t>
      </w:r>
      <w:r w:rsidRPr="007A6F85">
        <w:rPr>
          <w:rFonts w:ascii="Traditional Arabic" w:hAnsi="Traditional Arabic" w:cs="Traditional Arabic"/>
          <w:b/>
          <w:bCs/>
          <w:sz w:val="32"/>
          <w:szCs w:val="32"/>
          <w:lang w:val="fr-FR"/>
        </w:rPr>
        <w:t>converseness</w:t>
      </w:r>
      <w:r w:rsidRPr="007A6F85">
        <w:rPr>
          <w:rFonts w:ascii="Traditional Arabic" w:hAnsi="Traditional Arabic" w:cs="Traditional Arabic"/>
          <w:sz w:val="32"/>
          <w:szCs w:val="32"/>
          <w:rtl/>
          <w:lang w:val="fr-FR"/>
        </w:rPr>
        <w:t xml:space="preserve"> و يظهر بين ( باع ، واشترى ) </w:t>
      </w:r>
      <w:r w:rsidRPr="007A6F85">
        <w:rPr>
          <w:rFonts w:ascii="Traditional Arabic" w:hAnsi="Traditional Arabic" w:cs="Traditional Arabic"/>
          <w:b/>
          <w:bCs/>
          <w:sz w:val="32"/>
          <w:szCs w:val="32"/>
          <w:rtl/>
          <w:lang w:val="fr-FR"/>
        </w:rPr>
        <w:t>والتضاد الاتجاهي</w:t>
      </w:r>
      <w:r w:rsidRPr="007A6F85">
        <w:rPr>
          <w:rFonts w:ascii="Traditional Arabic" w:hAnsi="Traditional Arabic" w:cs="Traditional Arabic"/>
          <w:b/>
          <w:bCs/>
          <w:sz w:val="32"/>
          <w:szCs w:val="32"/>
          <w:lang w:val="fr-FR"/>
        </w:rPr>
        <w:t>directional</w:t>
      </w:r>
      <w:r w:rsidRPr="007A6F85">
        <w:rPr>
          <w:rFonts w:ascii="Traditional Arabic" w:hAnsi="Traditional Arabic" w:cs="Traditional Arabic"/>
          <w:sz w:val="32"/>
          <w:szCs w:val="32"/>
          <w:rtl/>
          <w:lang w:val="fr-FR"/>
        </w:rPr>
        <w:t>بين (أعلى ، أسفل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3- علاقة الاشتمال ( التعميم ) </w:t>
      </w:r>
      <w:r w:rsidRPr="007A6F85">
        <w:rPr>
          <w:rFonts w:ascii="Traditional Arabic" w:hAnsi="Traditional Arabic" w:cs="Traditional Arabic"/>
          <w:b/>
          <w:bCs/>
          <w:sz w:val="32"/>
          <w:szCs w:val="32"/>
          <w:lang w:val="fr-FR"/>
        </w:rPr>
        <w:t>HYPONYMY</w:t>
      </w:r>
      <w:r w:rsidRPr="007A6F85">
        <w:rPr>
          <w:rFonts w:ascii="Traditional Arabic" w:hAnsi="Traditional Arabic" w:cs="Traditional Arabic"/>
          <w:sz w:val="32"/>
          <w:szCs w:val="32"/>
          <w:rtl/>
          <w:lang w:val="fr-FR"/>
        </w:rPr>
        <w:t xml:space="preserve"> هي من بين العلاقات داخل المجال الدلالي،   و لا تقل أهمية عن علاقة الترادف و التضاد ، فالاشتمال هو التضمن من طرف واحد  ، مثاله  العلاقة بين  ألفاظ  المجال الدلالي الواحد واللفظة العامة التي تجمع ألفاظ المجال كله لعموم معناها ، فهناك التضمن بين لفظتي  الدعاء و القول ،فالدعاء يتضمن معنى القول وعليه  فإن القول أعم من الدعاء.</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4- علاقة التخصيص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علاقة نسبية ، فاليد جزء بالنسبة للجسم و الجسم كل بالنسبة لليد .</w:t>
      </w:r>
    </w:p>
    <w:p w:rsidR="002B07AE" w:rsidRPr="007A6F85" w:rsidRDefault="002B07AE" w:rsidP="002B07AE">
      <w:pPr>
        <w:tabs>
          <w:tab w:val="left" w:pos="3338"/>
        </w:tabs>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5- علاقة التباين ( التنافر):</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هي عدم التضمن من الطرفين و ألفاظ القرابة أكبر دليل عن ذلك أب ، أخ ، أم …..فمعاني هذه الألفاظ لا تتضمن لفظا آخر</w:t>
      </w:r>
      <w:r w:rsidRPr="007A6F85">
        <w:rPr>
          <w:rStyle w:val="a4"/>
          <w:rFonts w:ascii="Traditional Arabic" w:hAnsi="Traditional Arabic" w:cs="Traditional Arabic"/>
          <w:sz w:val="32"/>
          <w:szCs w:val="32"/>
          <w:rtl/>
          <w:lang w:val="fr-FR"/>
        </w:rPr>
        <w:footnoteReference w:customMarkFollows="1" w:id="45"/>
        <w:sym w:font="Symbol" w:char="F031"/>
      </w:r>
      <w:r w:rsidRPr="007A6F85">
        <w:rPr>
          <w:rFonts w:ascii="Traditional Arabic" w:hAnsi="Traditional Arabic" w:cs="Traditional Arabic"/>
          <w:sz w:val="32"/>
          <w:szCs w:val="32"/>
          <w:rtl/>
          <w:lang w:val="fr-FR"/>
        </w:rPr>
        <w:t>.</w: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b/>
          <w:bCs/>
          <w:sz w:val="36"/>
          <w:szCs w:val="36"/>
          <w:rtl/>
          <w:lang w:val="fr-FR"/>
        </w:rPr>
        <w:t>أنواع المجالات الدلالية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قسّم </w:t>
      </w:r>
      <w:r w:rsidRPr="007A6F85">
        <w:rPr>
          <w:rFonts w:ascii="Traditional Arabic" w:hAnsi="Traditional Arabic" w:cs="Traditional Arabic"/>
          <w:b/>
          <w:bCs/>
          <w:sz w:val="32"/>
          <w:szCs w:val="32"/>
          <w:rtl/>
          <w:lang w:val="fr-FR"/>
        </w:rPr>
        <w:t>أولمان</w:t>
      </w:r>
      <w:r w:rsidRPr="007A6F85">
        <w:rPr>
          <w:rFonts w:ascii="Traditional Arabic" w:hAnsi="Traditional Arabic" w:cs="Traditional Arabic"/>
          <w:b/>
          <w:bCs/>
          <w:sz w:val="32"/>
          <w:szCs w:val="32"/>
          <w:lang w:val="fr-FR"/>
        </w:rPr>
        <w:t>ULLMAN</w:t>
      </w:r>
      <w:r w:rsidRPr="007A6F85">
        <w:rPr>
          <w:rFonts w:ascii="Traditional Arabic" w:hAnsi="Traditional Arabic" w:cs="Traditional Arabic"/>
          <w:sz w:val="32"/>
          <w:szCs w:val="32"/>
          <w:rtl/>
          <w:lang w:val="fr-FR"/>
        </w:rPr>
        <w:t xml:space="preserve"> المجالات الدلالية إلى ثلاثة أنواع  هي</w:t>
      </w:r>
      <w:r w:rsidRPr="007A6F85">
        <w:rPr>
          <w:rStyle w:val="a4"/>
          <w:rFonts w:ascii="Traditional Arabic" w:hAnsi="Traditional Arabic" w:cs="Traditional Arabic"/>
          <w:sz w:val="32"/>
          <w:szCs w:val="32"/>
          <w:rtl/>
          <w:lang w:val="fr-FR"/>
        </w:rPr>
        <w:footnoteReference w:customMarkFollows="1" w:id="46"/>
        <w:sym w:font="Symbol" w:char="F032"/>
      </w:r>
      <w:r w:rsidRPr="007A6F85">
        <w:rPr>
          <w:rFonts w:ascii="Traditional Arabic" w:hAnsi="Traditional Arabic" w:cs="Traditional Arabic"/>
          <w:sz w:val="32"/>
          <w:szCs w:val="32"/>
          <w:rtl/>
          <w:lang w:val="fr-FR"/>
        </w:rPr>
        <w:t xml:space="preserve">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w:t>
      </w:r>
      <w:r w:rsidRPr="007A6F85">
        <w:rPr>
          <w:rFonts w:ascii="Traditional Arabic" w:hAnsi="Traditional Arabic" w:cs="Traditional Arabic"/>
          <w:b/>
          <w:bCs/>
          <w:sz w:val="32"/>
          <w:szCs w:val="32"/>
          <w:rtl/>
          <w:lang w:val="fr-FR"/>
        </w:rPr>
        <w:t xml:space="preserve">-المجالات المحسوسة  المتصلة :  </w:t>
      </w:r>
      <w:r w:rsidRPr="007A6F85">
        <w:rPr>
          <w:rFonts w:ascii="Traditional Arabic" w:hAnsi="Traditional Arabic" w:cs="Traditional Arabic"/>
          <w:sz w:val="32"/>
          <w:szCs w:val="32"/>
          <w:rtl/>
          <w:lang w:val="fr-FR"/>
        </w:rPr>
        <w:t>يمثلها نظام الألوان في اللغات .فالألوان امتداد متصل  يمكن تقسيمه بطرق مختلفة ، و تختلف اللغات في هذا التقسيم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lastRenderedPageBreak/>
        <w:t xml:space="preserve">2-المجالات المحسوسة  ذات العناصر  المنفصلة : </w:t>
      </w:r>
      <w:r w:rsidRPr="007A6F85">
        <w:rPr>
          <w:rFonts w:ascii="Traditional Arabic" w:hAnsi="Traditional Arabic" w:cs="Traditional Arabic"/>
          <w:sz w:val="32"/>
          <w:szCs w:val="32"/>
          <w:rtl/>
          <w:lang w:val="fr-FR"/>
        </w:rPr>
        <w:t>يمثلها نضام العلاقات الأسرية ، حيث أنه يحوي عناصر تنفصل واقعا  في العالم غير اللغوي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3-المجالات  التجريدية </w:t>
      </w:r>
      <w:r w:rsidRPr="007A6F85">
        <w:rPr>
          <w:rFonts w:ascii="Traditional Arabic" w:hAnsi="Traditional Arabic" w:cs="Traditional Arabic"/>
          <w:sz w:val="32"/>
          <w:szCs w:val="32"/>
          <w:rtl/>
          <w:lang w:val="fr-FR"/>
        </w:rPr>
        <w:t>: تمثلها ألفاظ الخصائص الفكرية ، وهو أكثر أهمية من المجالين  السابقين: لما تملكه اللغة من الأهمية الأساسية في تشكيل التصورات التجريدية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يعتبر </w:t>
      </w:r>
      <w:r w:rsidRPr="007A6F85">
        <w:rPr>
          <w:rFonts w:ascii="Traditional Arabic" w:hAnsi="Traditional Arabic" w:cs="Traditional Arabic"/>
          <w:b/>
          <w:bCs/>
          <w:sz w:val="32"/>
          <w:szCs w:val="32"/>
          <w:lang w:val="fr-FR"/>
        </w:rPr>
        <w:t>TRIER</w:t>
      </w:r>
      <w:r w:rsidRPr="007A6F85">
        <w:rPr>
          <w:rFonts w:ascii="Traditional Arabic" w:hAnsi="Traditional Arabic" w:cs="Traditional Arabic"/>
          <w:sz w:val="32"/>
          <w:szCs w:val="32"/>
          <w:rtl/>
          <w:lang w:val="fr-FR"/>
        </w:rPr>
        <w:t xml:space="preserve"> كل المجالات ليست منفصلة إنما هي مجتمعة  لتشكل بدورها مجالات  كبرى ….لتحصر المفردات كلها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 من بين المجالات التي كانت أكثر دراسة وتناولا من قبل الدارسين هي :ألفاظ القرابة ، الألوان ، النبات ، الأدوية ، قطع الأثاث ، الحيوانات الأليفة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هذا فيما يتعلق بنظرية المجال الدلالي والإسهامات الغربية من قبل اللسانيين منذ مطلع  القرن الماضي (20) ، لكن الدارس و المتفحص للتراث العربي يجد أن لهذه النظرية الحديثة   امتداد لقرون عدّة .بتأليف اللغويين للكثير من الرسائل والتي تسمى برسائل الموضوعات قبل ظهور المعاجم ، فقد مسّت هذه الموضوعات المتناولة كل مظاهر الحياة من نبات وحيوان    ……فكتبوا عن الإبل والحشرات ، و الخيل …و قد نجد الرسالة الواحدة تنضوي تحتها مواضيع عدة ، فهم أرادو تصنيف ألفاظ  اللغة العربية إلى موضوعات متنوعة ، بغية حصر المعنى و تحديده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ومن أبرزالموضوعات التي احتوتها رسائلهم نجد: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أ-</w:t>
      </w:r>
      <w:r w:rsidRPr="007A6F85">
        <w:rPr>
          <w:rFonts w:ascii="Traditional Arabic" w:hAnsi="Traditional Arabic" w:cs="Traditional Arabic"/>
          <w:sz w:val="32"/>
          <w:szCs w:val="32"/>
          <w:rtl/>
          <w:lang w:val="fr-FR"/>
        </w:rPr>
        <w:t>خلق الإنسان كتب فيه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 النضربن شميل ت 204هـ                         2- قطرب  ت  206هـ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3-أبو عبيدة  ت 210 هـ                          4- أبو زيد الانصاري ت  215 هـ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5-الاصمعي  ت  217 هـ                         6- أبو حاتم السجستاني  ت  255هـ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ب- الخيل كتب فيه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1- أبو عبيدة                </w:t>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t xml:space="preserve">2 -  الأصمعي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ج- الحشرات كتب فيها  : </w:t>
      </w:r>
    </w:p>
    <w:p w:rsidR="002B07AE" w:rsidRPr="007A6F85" w:rsidRDefault="002B07AE" w:rsidP="002B07AE">
      <w:pPr>
        <w:tabs>
          <w:tab w:val="left" w:pos="4204"/>
        </w:tabs>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1-أبو عبيدة              </w:t>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r>
      <w:r w:rsidRPr="007A6F85">
        <w:rPr>
          <w:rFonts w:ascii="Traditional Arabic" w:hAnsi="Traditional Arabic" w:cs="Traditional Arabic"/>
          <w:sz w:val="32"/>
          <w:szCs w:val="32"/>
          <w:rtl/>
          <w:lang w:val="fr-FR"/>
        </w:rPr>
        <w:tab/>
        <w:t xml:space="preserve">2-الأصمعي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3- أحمد بن حاتم  ت 231 ه                         4- أبو حاتم  السجستاني</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5- أبو خيرة  الأعرابي                               6- أبو عمر الشيباني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7- ابن الأعرابي                                      8- الأخفش  الأصغر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د- النبات  كتب فيه :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sz w:val="32"/>
          <w:szCs w:val="32"/>
          <w:rtl/>
          <w:lang w:val="fr-FR"/>
        </w:rPr>
        <w:t xml:space="preserve">أول من كتب في  موضوع النبات هو   </w:t>
      </w:r>
      <w:r w:rsidRPr="007A6F85">
        <w:rPr>
          <w:rFonts w:ascii="Traditional Arabic" w:hAnsi="Traditional Arabic" w:cs="Traditional Arabic"/>
          <w:b/>
          <w:bCs/>
          <w:sz w:val="32"/>
          <w:szCs w:val="32"/>
          <w:rtl/>
          <w:lang w:val="fr-FR"/>
        </w:rPr>
        <w:t>النضر ابن شميل  ت  204هـ</w:t>
      </w:r>
      <w:r w:rsidRPr="007A6F85">
        <w:rPr>
          <w:rFonts w:ascii="Traditional Arabic" w:hAnsi="Traditional Arabic" w:cs="Traditional Arabic"/>
          <w:sz w:val="32"/>
          <w:szCs w:val="32"/>
          <w:rtl/>
          <w:lang w:val="fr-FR"/>
        </w:rPr>
        <w:t xml:space="preserve">  ، فقد خص الكروم و البقول  و الأشجار و السحاب  و الأمطار في الجزء  الخامس  من مجموعته اللغوية  المسماة  ب </w:t>
      </w:r>
      <w:r w:rsidRPr="007A6F85">
        <w:rPr>
          <w:rFonts w:ascii="Traditional Arabic" w:hAnsi="Traditional Arabic" w:cs="Traditional Arabic"/>
          <w:b/>
          <w:bCs/>
          <w:sz w:val="32"/>
          <w:szCs w:val="32"/>
          <w:rtl/>
          <w:lang w:val="fr-FR"/>
        </w:rPr>
        <w:t>:"  الصفات"</w:t>
      </w:r>
      <w:r w:rsidRPr="007A6F85">
        <w:rPr>
          <w:rStyle w:val="a4"/>
          <w:rFonts w:ascii="Traditional Arabic" w:hAnsi="Traditional Arabic" w:cs="Traditional Arabic"/>
          <w:b/>
          <w:bCs/>
          <w:sz w:val="32"/>
          <w:szCs w:val="32"/>
          <w:rtl/>
          <w:lang w:val="fr-FR"/>
        </w:rPr>
        <w:footnoteReference w:customMarkFollows="1" w:id="47"/>
        <w:sym w:font="Symbol" w:char="F032"/>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أما الكتب  التي تعددت  فيها الموضوعات نذكر من بينها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"الألفاظ " لابن السكيت  ت  244هـ </w:t>
      </w:r>
      <w:r w:rsidRPr="007A6F85">
        <w:rPr>
          <w:rFonts w:ascii="Traditional Arabic" w:hAnsi="Traditional Arabic" w:cs="Traditional Arabic"/>
          <w:sz w:val="32"/>
          <w:szCs w:val="32"/>
          <w:rtl/>
          <w:lang w:val="fr-FR"/>
        </w:rPr>
        <w:t xml:space="preserve">و كتاب </w:t>
      </w:r>
      <w:r w:rsidRPr="007A6F85">
        <w:rPr>
          <w:rFonts w:ascii="Traditional Arabic" w:hAnsi="Traditional Arabic" w:cs="Traditional Arabic"/>
          <w:b/>
          <w:bCs/>
          <w:sz w:val="32"/>
          <w:szCs w:val="32"/>
          <w:rtl/>
          <w:lang w:val="fr-FR"/>
        </w:rPr>
        <w:t xml:space="preserve">" الألفاظ" للهمذاني ت  310هـ </w:t>
      </w:r>
      <w:r w:rsidRPr="007A6F85">
        <w:rPr>
          <w:rFonts w:ascii="Traditional Arabic" w:hAnsi="Traditional Arabic" w:cs="Traditional Arabic"/>
          <w:sz w:val="32"/>
          <w:szCs w:val="32"/>
          <w:rtl/>
          <w:lang w:val="fr-FR"/>
        </w:rPr>
        <w:t xml:space="preserve"> وكتاب    " </w:t>
      </w:r>
      <w:r w:rsidRPr="007A6F85">
        <w:rPr>
          <w:rFonts w:ascii="Traditional Arabic" w:hAnsi="Traditional Arabic" w:cs="Traditional Arabic"/>
          <w:b/>
          <w:bCs/>
          <w:sz w:val="32"/>
          <w:szCs w:val="32"/>
          <w:rtl/>
          <w:lang w:val="fr-FR"/>
        </w:rPr>
        <w:t>"جواهرالألفاظ ""لقدامة بن جعفر 337هـ</w:t>
      </w:r>
      <w:r w:rsidRPr="007A6F85">
        <w:rPr>
          <w:rFonts w:ascii="Traditional Arabic" w:hAnsi="Traditional Arabic" w:cs="Traditional Arabic"/>
          <w:sz w:val="32"/>
          <w:szCs w:val="32"/>
          <w:rtl/>
          <w:lang w:val="fr-FR"/>
        </w:rPr>
        <w:t xml:space="preserve"> و </w:t>
      </w:r>
      <w:r w:rsidRPr="007A6F85">
        <w:rPr>
          <w:rFonts w:ascii="Traditional Arabic" w:hAnsi="Traditional Arabic" w:cs="Traditional Arabic"/>
          <w:b/>
          <w:bCs/>
          <w:sz w:val="32"/>
          <w:szCs w:val="32"/>
          <w:rtl/>
          <w:lang w:val="fr-FR"/>
        </w:rPr>
        <w:t>" متخير الألفاظ "لأحمد  بن فارس ت 395هـ</w:t>
      </w:r>
      <w:r w:rsidRPr="007A6F85">
        <w:rPr>
          <w:rFonts w:ascii="Traditional Arabic" w:hAnsi="Traditional Arabic" w:cs="Traditional Arabic"/>
          <w:sz w:val="32"/>
          <w:szCs w:val="32"/>
          <w:rtl/>
          <w:lang w:val="fr-FR"/>
        </w:rPr>
        <w:t xml:space="preserve"> و كتاب </w:t>
      </w:r>
      <w:r w:rsidRPr="007A6F85">
        <w:rPr>
          <w:rFonts w:ascii="Traditional Arabic" w:hAnsi="Traditional Arabic" w:cs="Traditional Arabic"/>
          <w:b/>
          <w:bCs/>
          <w:sz w:val="32"/>
          <w:szCs w:val="32"/>
          <w:rtl/>
          <w:lang w:val="fr-FR"/>
        </w:rPr>
        <w:t>"المنجد" لكراع النمل</w:t>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نمثل عن هذه الكتب  التي اشتملت  على موضوعات متنوعة بكتاب </w:t>
      </w:r>
      <w:r w:rsidRPr="007A6F85">
        <w:rPr>
          <w:rFonts w:ascii="Traditional Arabic" w:hAnsi="Traditional Arabic" w:cs="Traditional Arabic"/>
          <w:b/>
          <w:bCs/>
          <w:sz w:val="32"/>
          <w:szCs w:val="32"/>
          <w:rtl/>
          <w:lang w:val="fr-FR"/>
        </w:rPr>
        <w:t>" غريب المصنف " لأبي  عبيدة  ت 224هـ</w:t>
      </w:r>
      <w:r w:rsidRPr="007A6F85">
        <w:rPr>
          <w:rStyle w:val="a4"/>
          <w:rFonts w:ascii="Traditional Arabic" w:hAnsi="Traditional Arabic" w:cs="Traditional Arabic"/>
          <w:sz w:val="32"/>
          <w:szCs w:val="32"/>
          <w:rtl/>
          <w:lang w:val="fr-FR"/>
        </w:rPr>
        <w:footnoteReference w:customMarkFollows="1" w:id="48"/>
        <w:sym w:font="Symbol" w:char="F033"/>
      </w:r>
      <w:r w:rsidRPr="007A6F85">
        <w:rPr>
          <w:rFonts w:ascii="Traditional Arabic" w:hAnsi="Traditional Arabic" w:cs="Traditional Arabic"/>
          <w:sz w:val="32"/>
          <w:szCs w:val="32"/>
          <w:rtl/>
          <w:lang w:val="fr-FR"/>
        </w:rPr>
        <w:t xml:space="preserve"> . </w:t>
      </w:r>
    </w:p>
    <w:p w:rsidR="002B07AE" w:rsidRPr="007A6F85" w:rsidRDefault="002B07AE" w:rsidP="002B07AE">
      <w:pPr>
        <w:spacing w:line="360" w:lineRule="auto"/>
        <w:jc w:val="lowKashida"/>
        <w:rPr>
          <w:rFonts w:ascii="Traditional Arabic" w:hAnsi="Traditional Arabic" w:cs="Traditional Arabic"/>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كتاب " غريب المصنف " لأبي  عبيدة  ت  224هـ  :</w:t>
      </w:r>
      <w:r w:rsidRPr="007A6F85">
        <w:rPr>
          <w:rStyle w:val="a4"/>
          <w:rFonts w:ascii="Traditional Arabic" w:hAnsi="Traditional Arabic" w:cs="Traditional Arabic"/>
          <w:b/>
          <w:bCs/>
          <w:sz w:val="32"/>
          <w:szCs w:val="32"/>
          <w:rtl/>
          <w:lang w:val="fr-FR"/>
        </w:rPr>
        <w:footnoteReference w:customMarkFollows="1" w:id="49"/>
        <w:sym w:font="Symbol" w:char="F031"/>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يعد كتابه " غريب المصنف " أول معجم  تعرفه العربية مرتب وفق  المفاهيم و المعاني ، يبدأ كتابه  بعنوان  باب  تسمية خلق الإنسان و نعوته و صفاته  (الخلقية و الخلقية ) و مراحل عمره و ألفاظ القرابة و النسب . من الصفحة التاسعة  و العشرين إلى الصفحة مئة و أربعة و ثلاثين ، ثم تتوالى أبواب الكتاب كما يلي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النساء و نعوتهن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اللباس و ضروبه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 xml:space="preserve">-كتاب الأطعمة و الأشربة  و أنواعها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الأمراض و أعراضها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أسماء الخمر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الدور و الأرضين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الخيل ونعوته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السلاح وأنواعه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الطيور و الهوام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الأواني و القدور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الجبال و الأرض و ما يتصل بها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كتاب الشجر و النبات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-كتاب المياه وأنواعها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النحل و نعوته.</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السحاب والأمطار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-كتاب الأزمنة و الأيام و الشهور</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ختم كتابه بمسائل صرفية </w:t>
      </w:r>
      <w:bookmarkStart w:id="0" w:name="_GoBack"/>
      <w:bookmarkEnd w:id="0"/>
      <w:r w:rsidRPr="007A6F85">
        <w:rPr>
          <w:rFonts w:ascii="Traditional Arabic" w:hAnsi="Traditional Arabic" w:cs="Traditional Arabic"/>
          <w:sz w:val="32"/>
          <w:szCs w:val="32"/>
          <w:rtl/>
          <w:lang w:val="fr-FR"/>
        </w:rPr>
        <w:t>و لغوية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-كتاب " فقه اللغة " للثعالبي ت  430هـ</w:t>
      </w:r>
      <w:r w:rsidRPr="007A6F85">
        <w:rPr>
          <w:rStyle w:val="a4"/>
          <w:rFonts w:ascii="Traditional Arabic" w:hAnsi="Traditional Arabic" w:cs="Traditional Arabic"/>
          <w:b/>
          <w:bCs/>
          <w:sz w:val="32"/>
          <w:szCs w:val="32"/>
          <w:rtl/>
          <w:lang w:val="fr-FR"/>
        </w:rPr>
        <w:footnoteReference w:customMarkFollows="1" w:id="50"/>
        <w:sym w:font="Symbol" w:char="F031"/>
      </w:r>
      <w:r w:rsidRPr="007A6F85">
        <w:rPr>
          <w:rFonts w:ascii="Traditional Arabic" w:hAnsi="Traditional Arabic" w:cs="Traditional Arabic"/>
          <w:b/>
          <w:bCs/>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يتألف  كتابه من ثلاثين  باب مقسمة على  ستة مئة فصل . و يبدأ المجالات باب الأول تحت عنوان الكليات ؟ أي الكلمات  التي تتميز بتعميم الدلالة من مثل :  كل ما علاك  فأظلك  فهو سماء وكل  بناء عال  فهو صرح .و كل </w:t>
      </w:r>
      <w:r w:rsidRPr="007A6F85">
        <w:rPr>
          <w:rFonts w:ascii="Traditional Arabic" w:hAnsi="Traditional Arabic" w:cs="Traditional Arabic"/>
          <w:sz w:val="32"/>
          <w:szCs w:val="32"/>
          <w:rtl/>
          <w:lang w:val="fr-FR"/>
        </w:rPr>
        <w:lastRenderedPageBreak/>
        <w:t>بستان عليه حائط  فهو حديقة  وكل شيء دب على وجه الأرض  فهو دابة  ….أما الباب  الثاني فجاء بعنوان  التنزيل و التمثيل و فيه خمسة فصول والفصل الثاني تحدث فيه  عن  الإبل : البكر بمنزلة الفتى ، و القلوص بمنزلة  الجارية   الجمل  بمنزلة الرجل ، الناقة بمنزلة المرأة و البعير بمنزلة الإنسان ويقول الثعالبي في المجال الذي  أفرده  لألوان   الإبل</w:t>
      </w:r>
      <w:r w:rsidRPr="007A6F85">
        <w:rPr>
          <w:rStyle w:val="a4"/>
          <w:rFonts w:ascii="Traditional Arabic" w:hAnsi="Traditional Arabic" w:cs="Traditional Arabic"/>
          <w:sz w:val="32"/>
          <w:szCs w:val="32"/>
          <w:rtl/>
          <w:lang w:val="fr-FR"/>
        </w:rPr>
        <w:footnoteReference w:customMarkFollows="1" w:id="51"/>
        <w:sym w:font="Symbol" w:char="F032"/>
      </w:r>
      <w:r w:rsidRPr="007A6F85">
        <w:rPr>
          <w:rFonts w:ascii="Traditional Arabic" w:hAnsi="Traditional Arabic" w:cs="Traditional Arabic"/>
          <w:sz w:val="32"/>
          <w:szCs w:val="32"/>
          <w:rtl/>
          <w:lang w:val="fr-FR"/>
        </w:rPr>
        <w:t>: (إذا  لم يخالط  حمرة البعير  شيء  فهو أحمر ، فإن خالطها السواد فهو أرمك فإن كان أسود يخالط سواده  بياض  كدخان الرمث  فهو أورق ،  فإن اشتد سواده فهو  جون ، فإن كان أبيض  فهو آدم ، فإن خالطت بياضه حمرة فهو أصهب ، فإن  خالطت  بياضه شقرة فهو أعيس ، فإن خالطت  حمرته صفرة وسواد فهو  أحوى ، فإن كان أحمر يخالط حمرته سواد فهو أكلف)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و يتضح لنا من قوله أن مجال الألوان الخاصة بالإبل مقسمة إلى فرعين فالأول خاص بالألوان الرئيسية فهي مطلقة كالأبيض و الأسود والأحمر…. و لا تتقيد باستعمال محدد ، بينما الفرع   الثاني فهي ألوان هامشية لأنها ترتبط  بالإبل دون سواها ، و نوضح ذلك بالشكل الآتي : </w:t>
      </w:r>
    </w:p>
    <w:p w:rsidR="002B07AE" w:rsidRPr="007A6F85" w:rsidRDefault="002B07AE" w:rsidP="002B07AE">
      <w:pPr>
        <w:spacing w:line="360" w:lineRule="auto"/>
        <w:jc w:val="lowKashida"/>
        <w:rPr>
          <w:rFonts w:ascii="Traditional Arabic" w:hAnsi="Traditional Arabic" w:cs="Traditional Arabic"/>
          <w:sz w:val="32"/>
          <w:szCs w:val="32"/>
          <w:rtl/>
          <w:lang w:val="fr-FR"/>
        </w:rPr>
      </w:pP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shapetype id="_x0000_t202" coordsize="21600,21600" o:spt="202" path="m,l,21600r21600,l21600,xe">
            <v:stroke joinstyle="miter"/>
            <v:path gradientshapeok="t" o:connecttype="rect"/>
          </v:shapetype>
          <v:shape id="_x0000_s1041" type="#_x0000_t202" style="position:absolute;left:0;text-align:left;margin-left:2in;margin-top:6.75pt;width:1in;height:27pt;z-index:251658240" strokecolor="white">
            <v:textbox style="mso-next-textbox:#_x0000_s1041">
              <w:txbxContent>
                <w:p w:rsidR="002B07AE" w:rsidRDefault="002B07AE" w:rsidP="002B07AE">
                  <w:r>
                    <w:rPr>
                      <w:rFonts w:hint="cs"/>
                      <w:rtl/>
                    </w:rPr>
                    <w:t xml:space="preserve">أحمر </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50" style="position:absolute;left:0;text-align:left;flip:x y;z-index:251658240" from="3in,7.15pt" to="342pt,72.55pt">
            <v:stroke endarrow="block"/>
            <w10:wrap anchorx="page"/>
          </v:line>
        </w:pict>
      </w:r>
      <w:r w:rsidRPr="00343316">
        <w:rPr>
          <w:rFonts w:ascii="Traditional Arabic" w:hAnsi="Traditional Arabic" w:cs="Traditional Arabic"/>
          <w:b/>
          <w:bCs/>
          <w:noProof/>
          <w:sz w:val="32"/>
          <w:szCs w:val="32"/>
          <w:rtl/>
        </w:rPr>
        <w:pict>
          <v:shape id="_x0000_s1044" type="#_x0000_t202" style="position:absolute;left:0;text-align:left;margin-left:2in;margin-top:8pt;width:1in;height:27pt;z-index:251658240" strokecolor="white">
            <v:textbox style="mso-next-textbox:#_x0000_s1044">
              <w:txbxContent>
                <w:p w:rsidR="002B07AE" w:rsidRDefault="002B07AE" w:rsidP="002B07AE">
                  <w:r>
                    <w:rPr>
                      <w:rFonts w:hint="cs"/>
                      <w:rtl/>
                    </w:rPr>
                    <w:t xml:space="preserve">أرمك </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51" style="position:absolute;left:0;text-align:left;flip:x y;z-index:251658240" from="3in,7.6pt" to="342pt,54.15pt">
            <v:stroke endarrow="block"/>
            <w10:wrap anchorx="page"/>
          </v:line>
        </w:pict>
      </w:r>
      <w:r w:rsidRPr="00343316">
        <w:rPr>
          <w:rFonts w:ascii="Traditional Arabic" w:hAnsi="Traditional Arabic" w:cs="Traditional Arabic"/>
          <w:b/>
          <w:bCs/>
          <w:noProof/>
          <w:sz w:val="32"/>
          <w:szCs w:val="32"/>
          <w:rtl/>
        </w:rPr>
        <w:pict>
          <v:shape id="_x0000_s1043" type="#_x0000_t202" style="position:absolute;left:0;text-align:left;margin-left:2in;margin-top:8.5pt;width:1in;height:27pt;z-index:251658240" strokecolor="white">
            <v:textbox style="mso-next-textbox:#_x0000_s1043">
              <w:txbxContent>
                <w:p w:rsidR="002B07AE" w:rsidRDefault="002B07AE" w:rsidP="002B07AE">
                  <w:r>
                    <w:rPr>
                      <w:rFonts w:hint="cs"/>
                      <w:rtl/>
                    </w:rPr>
                    <w:t>أورق</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52" style="position:absolute;left:0;text-align:left;flip:x y;z-index:251658240" from="3in,0" to="342pt,35.75pt">
            <v:stroke endarrow="block"/>
            <w10:wrap anchorx="page"/>
          </v:line>
        </w:pict>
      </w:r>
      <w:r w:rsidRPr="00343316">
        <w:rPr>
          <w:rFonts w:ascii="Traditional Arabic" w:hAnsi="Traditional Arabic" w:cs="Traditional Arabic"/>
          <w:b/>
          <w:bCs/>
          <w:noProof/>
          <w:sz w:val="32"/>
          <w:szCs w:val="32"/>
          <w:rtl/>
        </w:rPr>
        <w:pict>
          <v:shape id="_x0000_s1045" type="#_x0000_t202" style="position:absolute;left:0;text-align:left;margin-left:2in;margin-top:9pt;width:1in;height:27pt;z-index:251658240" strokecolor="white">
            <v:textbox style="mso-next-textbox:#_x0000_s1045">
              <w:txbxContent>
                <w:p w:rsidR="002B07AE" w:rsidRDefault="002B07AE" w:rsidP="002B07AE">
                  <w:r>
                    <w:rPr>
                      <w:rFonts w:hint="cs"/>
                      <w:rtl/>
                    </w:rPr>
                    <w:t>جون</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54" style="position:absolute;left:0;text-align:left;flip:x y;z-index:251658240" from="3in,16.95pt" to="342pt,17.35pt">
            <v:stroke endarrow="block"/>
            <w10:wrap anchorx="page"/>
          </v:line>
        </w:pict>
      </w:r>
      <w:r w:rsidRPr="00343316">
        <w:rPr>
          <w:rFonts w:ascii="Traditional Arabic" w:hAnsi="Traditional Arabic" w:cs="Traditional Arabic"/>
          <w:b/>
          <w:bCs/>
          <w:noProof/>
          <w:sz w:val="32"/>
          <w:szCs w:val="32"/>
          <w:rtl/>
        </w:rPr>
        <w:pict>
          <v:shape id="_x0000_s1039" type="#_x0000_t202" style="position:absolute;left:0;text-align:left;margin-left:342pt;margin-top:17.35pt;width:2in;height:27pt;z-index:251658240" strokecolor="white">
            <v:textbox style="mso-next-textbox:#_x0000_s1039">
              <w:txbxContent>
                <w:p w:rsidR="002B07AE" w:rsidRDefault="002B07AE" w:rsidP="002B07AE">
                  <w:r>
                    <w:rPr>
                      <w:rFonts w:hint="cs"/>
                      <w:rtl/>
                    </w:rPr>
                    <w:t xml:space="preserve">حقل دلالي               ألوان الإبل </w:t>
                  </w:r>
                </w:p>
              </w:txbxContent>
            </v:textbox>
            <w10:wrap anchorx="page"/>
          </v:shape>
        </w:pict>
      </w:r>
      <w:r w:rsidRPr="00343316">
        <w:rPr>
          <w:rFonts w:ascii="Traditional Arabic" w:hAnsi="Traditional Arabic" w:cs="Traditional Arabic"/>
          <w:b/>
          <w:bCs/>
          <w:noProof/>
          <w:sz w:val="32"/>
          <w:szCs w:val="32"/>
          <w:rtl/>
        </w:rPr>
        <w:pict>
          <v:line id="_x0000_s1053" style="position:absolute;left:0;text-align:left;flip:x y;z-index:251658240" from="3in,.45pt" to="342pt,17.35pt">
            <v:stroke endarrow="block"/>
            <w10:wrap anchorx="page"/>
          </v:line>
        </w:pict>
      </w:r>
      <w:r w:rsidRPr="00343316">
        <w:rPr>
          <w:rFonts w:ascii="Traditional Arabic" w:hAnsi="Traditional Arabic" w:cs="Traditional Arabic"/>
          <w:b/>
          <w:bCs/>
          <w:noProof/>
          <w:sz w:val="32"/>
          <w:szCs w:val="32"/>
          <w:rtl/>
        </w:rPr>
        <w:pict>
          <v:shape id="_x0000_s1042" type="#_x0000_t202" style="position:absolute;left:0;text-align:left;margin-left:2in;margin-top:9.45pt;width:1in;height:27pt;z-index:251658240" strokecolor="white">
            <v:textbox style="mso-next-textbox:#_x0000_s1042">
              <w:txbxContent>
                <w:p w:rsidR="002B07AE" w:rsidRDefault="002B07AE" w:rsidP="002B07AE">
                  <w:r>
                    <w:rPr>
                      <w:rFonts w:hint="cs"/>
                      <w:rtl/>
                    </w:rPr>
                    <w:t>آدم</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line id="_x0000_s1040" style="position:absolute;left:0;text-align:left;flip:x;z-index:251658240" from="396pt,8.1pt" to="441pt,8.1pt">
            <v:stroke endarrow="block"/>
            <w10:wrap anchorx="page"/>
          </v:line>
        </w:pict>
      </w:r>
      <w:r w:rsidRPr="00343316">
        <w:rPr>
          <w:rFonts w:ascii="Traditional Arabic" w:hAnsi="Traditional Arabic" w:cs="Traditional Arabic"/>
          <w:b/>
          <w:bCs/>
          <w:noProof/>
          <w:sz w:val="32"/>
          <w:szCs w:val="32"/>
          <w:rtl/>
        </w:rPr>
        <w:pict>
          <v:line id="_x0000_s1056" style="position:absolute;left:0;text-align:left;flip:x;z-index:251658240" from="3in,.95pt" to="342pt,45.95pt">
            <v:stroke endarrow="block"/>
            <w10:wrap anchorx="page"/>
          </v:line>
        </w:pict>
      </w:r>
      <w:r w:rsidRPr="00343316">
        <w:rPr>
          <w:rFonts w:ascii="Traditional Arabic" w:hAnsi="Traditional Arabic" w:cs="Traditional Arabic"/>
          <w:b/>
          <w:bCs/>
          <w:noProof/>
          <w:sz w:val="32"/>
          <w:szCs w:val="32"/>
          <w:rtl/>
        </w:rPr>
        <w:pict>
          <v:line id="_x0000_s1057" style="position:absolute;left:0;text-align:left;flip:x;z-index:251658240" from="3in,.95pt" to="342pt,72.95pt">
            <v:stroke endarrow="block"/>
            <w10:wrap anchorx="page"/>
          </v:line>
        </w:pict>
      </w:r>
      <w:r w:rsidRPr="00343316">
        <w:rPr>
          <w:rFonts w:ascii="Traditional Arabic" w:hAnsi="Traditional Arabic" w:cs="Traditional Arabic"/>
          <w:b/>
          <w:bCs/>
          <w:noProof/>
          <w:sz w:val="32"/>
          <w:szCs w:val="32"/>
          <w:rtl/>
        </w:rPr>
        <w:pict>
          <v:line id="_x0000_s1055" style="position:absolute;left:0;text-align:left;flip:x;z-index:251658240" from="3in,.95pt" to="342pt,18.95pt">
            <v:stroke endarrow="block"/>
            <w10:wrap anchorx="page"/>
          </v:line>
        </w:pict>
      </w:r>
      <w:r w:rsidRPr="00343316">
        <w:rPr>
          <w:rFonts w:ascii="Traditional Arabic" w:hAnsi="Traditional Arabic" w:cs="Traditional Arabic"/>
          <w:b/>
          <w:bCs/>
          <w:noProof/>
          <w:sz w:val="32"/>
          <w:szCs w:val="32"/>
          <w:rtl/>
        </w:rPr>
        <w:pict>
          <v:shape id="_x0000_s1046" type="#_x0000_t202" style="position:absolute;left:0;text-align:left;margin-left:2in;margin-top:9.95pt;width:1in;height:27pt;z-index:251658240" strokecolor="white">
            <v:textbox style="mso-next-textbox:#_x0000_s1046">
              <w:txbxContent>
                <w:p w:rsidR="002B07AE" w:rsidRDefault="002B07AE" w:rsidP="002B07AE">
                  <w:r>
                    <w:rPr>
                      <w:rFonts w:hint="cs"/>
                      <w:rtl/>
                    </w:rPr>
                    <w:t>أصهب</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343316">
        <w:rPr>
          <w:rFonts w:ascii="Traditional Arabic" w:hAnsi="Traditional Arabic" w:cs="Traditional Arabic"/>
          <w:b/>
          <w:bCs/>
          <w:noProof/>
          <w:sz w:val="32"/>
          <w:szCs w:val="32"/>
          <w:rtl/>
        </w:rPr>
        <w:pict>
          <v:shape id="_x0000_s1047" type="#_x0000_t202" style="position:absolute;left:0;text-align:left;margin-left:2in;margin-top:10.4pt;width:1in;height:27pt;z-index:251658240" strokecolor="white">
            <v:textbox style="mso-next-textbox:#_x0000_s1047">
              <w:txbxContent>
                <w:p w:rsidR="002B07AE" w:rsidRDefault="002B07AE" w:rsidP="002B07AE">
                  <w:r>
                    <w:rPr>
                      <w:rFonts w:hint="cs"/>
                      <w:rtl/>
                    </w:rPr>
                    <w:t>أعيس</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343316">
        <w:rPr>
          <w:rFonts w:ascii="Traditional Arabic" w:hAnsi="Traditional Arabic" w:cs="Traditional Arabic"/>
          <w:b/>
          <w:bCs/>
          <w:noProof/>
          <w:sz w:val="32"/>
          <w:szCs w:val="32"/>
          <w:rtl/>
        </w:rPr>
        <w:pict>
          <v:shape id="_x0000_s1048" type="#_x0000_t202" style="position:absolute;left:0;text-align:left;margin-left:2in;margin-top:10.9pt;width:1in;height:27pt;z-index:251658240" strokecolor="white">
            <v:textbox style="mso-next-textbox:#_x0000_s1048">
              <w:txbxContent>
                <w:p w:rsidR="002B07AE" w:rsidRDefault="002B07AE" w:rsidP="002B07AE">
                  <w:r>
                    <w:rPr>
                      <w:rFonts w:hint="cs"/>
                      <w:rtl/>
                    </w:rPr>
                    <w:t>أحوى</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343316">
        <w:rPr>
          <w:rFonts w:ascii="Traditional Arabic" w:hAnsi="Traditional Arabic" w:cs="Traditional Arabic"/>
          <w:noProof/>
          <w:sz w:val="32"/>
          <w:szCs w:val="32"/>
          <w:rtl/>
        </w:rPr>
        <w:pict>
          <v:shape id="_x0000_s1049" type="#_x0000_t202" style="position:absolute;left:0;text-align:left;margin-left:2in;margin-top:7.95pt;width:1in;height:27pt;z-index:251658240" strokecolor="white">
            <v:textbox>
              <w:txbxContent>
                <w:p w:rsidR="002B07AE" w:rsidRDefault="002B07AE" w:rsidP="002B07AE">
                  <w:r>
                    <w:rPr>
                      <w:rFonts w:hint="cs"/>
                      <w:rtl/>
                    </w:rPr>
                    <w:t xml:space="preserve">أكلف </w:t>
                  </w:r>
                </w:p>
              </w:txbxContent>
            </v:textbox>
            <w10:wrap anchorx="page"/>
          </v:shape>
        </w:pict>
      </w:r>
    </w:p>
    <w:p w:rsidR="002B07AE" w:rsidRPr="007A6F85" w:rsidRDefault="002B07AE" w:rsidP="002B07AE">
      <w:pPr>
        <w:spacing w:line="360" w:lineRule="auto"/>
        <w:jc w:val="lowKashida"/>
        <w:rPr>
          <w:rFonts w:ascii="Traditional Arabic" w:hAnsi="Traditional Arabic" w:cs="Traditional Arabic"/>
          <w:b/>
          <w:bCs/>
          <w:sz w:val="36"/>
          <w:szCs w:val="36"/>
          <w:rtl/>
          <w:lang w:val="fr-FR"/>
        </w:rPr>
      </w:pPr>
      <w:r w:rsidRPr="007A6F85">
        <w:rPr>
          <w:rFonts w:ascii="Traditional Arabic" w:hAnsi="Traditional Arabic" w:cs="Traditional Arabic"/>
          <w:b/>
          <w:bCs/>
          <w:sz w:val="32"/>
          <w:szCs w:val="32"/>
          <w:rtl/>
          <w:lang w:val="fr-FR"/>
        </w:rPr>
        <w:lastRenderedPageBreak/>
        <w:t>- المخصص لابن سيده ت 458 هـ</w:t>
      </w:r>
      <w:r w:rsidRPr="007A6F85">
        <w:rPr>
          <w:rStyle w:val="a4"/>
          <w:rFonts w:ascii="Traditional Arabic" w:hAnsi="Traditional Arabic" w:cs="Traditional Arabic"/>
          <w:b/>
          <w:bCs/>
          <w:sz w:val="36"/>
          <w:szCs w:val="36"/>
          <w:rtl/>
          <w:lang w:val="fr-FR"/>
        </w:rPr>
        <w:footnoteReference w:customMarkFollows="1" w:id="52"/>
        <w:t>3</w:t>
      </w:r>
      <w:r w:rsidRPr="007A6F85">
        <w:rPr>
          <w:rFonts w:ascii="Traditional Arabic" w:hAnsi="Traditional Arabic" w:cs="Traditional Arabic"/>
          <w:b/>
          <w:bCs/>
          <w:sz w:val="36"/>
          <w:szCs w:val="36"/>
          <w:rtl/>
          <w:lang w:val="fr-FR"/>
        </w:rPr>
        <w:t>:</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هو عمل ضخم أنجزه  الأندلسي ابن إسماعيل المعروف باسم </w:t>
      </w:r>
      <w:r w:rsidRPr="007A6F85">
        <w:rPr>
          <w:rFonts w:ascii="Traditional Arabic" w:hAnsi="Traditional Arabic" w:cs="Traditional Arabic"/>
          <w:b/>
          <w:bCs/>
          <w:sz w:val="32"/>
          <w:szCs w:val="32"/>
          <w:rtl/>
          <w:lang w:val="fr-FR"/>
        </w:rPr>
        <w:t>ابن سيده</w:t>
      </w:r>
      <w:r w:rsidRPr="007A6F85">
        <w:rPr>
          <w:rFonts w:ascii="Traditional Arabic" w:hAnsi="Traditional Arabic" w:cs="Traditional Arabic"/>
          <w:sz w:val="32"/>
          <w:szCs w:val="32"/>
          <w:rtl/>
          <w:lang w:val="fr-FR"/>
        </w:rPr>
        <w:t xml:space="preserve"> وقد قسمه إلى سبعة عشر سفرا  مقسمة بدورها إلى أربعة مجالات دلالية يختمها فيما بعد بالحديث عن النحو</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و الصرف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b/>
          <w:bCs/>
          <w:sz w:val="32"/>
          <w:szCs w:val="32"/>
          <w:rtl/>
          <w:lang w:val="fr-FR"/>
        </w:rPr>
        <w:t xml:space="preserve">المجال الدلالي الأول : مجال الإنسان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يشمل صفاته الخِلقية  والخلقية  ونشاطاته ، وعلاقاته ، و معتقداته .جاءت في الأسفار الآتية :  1-2-3-4-10-16.</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المجال الدلالي الثاني مجال الطبيعة  :  </w:t>
      </w:r>
      <w:r w:rsidRPr="007A6F85">
        <w:rPr>
          <w:rFonts w:ascii="Traditional Arabic" w:hAnsi="Traditional Arabic" w:cs="Traditional Arabic"/>
          <w:sz w:val="32"/>
          <w:szCs w:val="32"/>
          <w:rtl/>
          <w:lang w:val="fr-FR"/>
        </w:rPr>
        <w:t>يصنف فيه  الكلمات التي  تصنف  السماء ، المطر ، الأنواء ، انواع النبات و الشجر، جاءت في الأسفار الآتية : 9-11-8</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المجال الدلالي الثالث مجال الحيوان </w:t>
      </w:r>
      <w:r w:rsidRPr="007A6F85">
        <w:rPr>
          <w:rFonts w:ascii="Traditional Arabic" w:hAnsi="Traditional Arabic" w:cs="Traditional Arabic"/>
          <w:sz w:val="32"/>
          <w:szCs w:val="32"/>
          <w:rtl/>
          <w:lang w:val="fr-FR"/>
        </w:rPr>
        <w:t>: يصنف الكلمات  التي تصنف الخيل ، الإبل ، الغنم ، الوحوش ، السباع ، الهوامكما جاءت في الأسفار الآتية : 6-7-8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المجال الدلالي الرابع مجال الماديات</w:t>
      </w:r>
      <w:r w:rsidRPr="007A6F85">
        <w:rPr>
          <w:rFonts w:ascii="Traditional Arabic" w:hAnsi="Traditional Arabic" w:cs="Traditional Arabic"/>
          <w:sz w:val="32"/>
          <w:szCs w:val="32"/>
          <w:rtl/>
          <w:lang w:val="fr-FR"/>
        </w:rPr>
        <w:t xml:space="preserve"> : تشمل الكلمات التي  تصنف المعادن ، والأدوات  التي يستعملها  الإنسان  في السلم و الحرب . بالإضافة إلى ملابسه ، و طعامه ، ومسكنه ، كما جاءت  في الأسفار الآتية : 12-6-4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و يكاد ابن سيده  أن يستوفي كل  الموضوعات في كتابه هذا.و يتضح لنا مما سبق  ذكره أن  الفكر العربي قد تفطن لفكرة  المجال الدلالي، و كان لهم السبق  في ابتكارها  فهي النواة  الأولى لمعاجم المعاني، مع أنهم لم يصطلحوا عليها باسم  معين و لم ترق إلى مستوى  النظرية ، وسجلت عليهم  بعض النقائص نوردها في ما يلي </w:t>
      </w:r>
      <w:r w:rsidRPr="007A6F85">
        <w:rPr>
          <w:rStyle w:val="a4"/>
          <w:rFonts w:ascii="Traditional Arabic" w:hAnsi="Traditional Arabic" w:cs="Traditional Arabic"/>
          <w:sz w:val="32"/>
          <w:szCs w:val="32"/>
          <w:rtl/>
          <w:lang w:val="fr-FR"/>
        </w:rPr>
        <w:footnoteReference w:customMarkFollows="1" w:id="53"/>
        <w:t>1</w:t>
      </w:r>
      <w:r w:rsidRPr="007A6F85">
        <w:rPr>
          <w:rFonts w:ascii="Traditional Arabic" w:hAnsi="Traditional Arabic" w:cs="Traditional Arabic"/>
          <w:sz w:val="32"/>
          <w:szCs w:val="32"/>
          <w:rtl/>
          <w:lang w:val="fr-FR"/>
        </w:rPr>
        <w:t>:</w:t>
      </w:r>
    </w:p>
    <w:p w:rsidR="002B07AE" w:rsidRPr="007A6F85" w:rsidRDefault="002B07AE" w:rsidP="002B07AE">
      <w:pPr>
        <w:numPr>
          <w:ilvl w:val="0"/>
          <w:numId w:val="3"/>
        </w:numPr>
        <w:spacing w:line="360" w:lineRule="auto"/>
        <w:ind w:right="0"/>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عدم  اتباعهم  لمنهج معين  في جمع الكلمات  .</w:t>
      </w:r>
    </w:p>
    <w:p w:rsidR="002B07AE" w:rsidRPr="007A6F85" w:rsidRDefault="002B07AE" w:rsidP="002B07AE">
      <w:pPr>
        <w:numPr>
          <w:ilvl w:val="0"/>
          <w:numId w:val="3"/>
        </w:numPr>
        <w:spacing w:line="360" w:lineRule="auto"/>
        <w:ind w:right="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عدم المنطقية في تصنيف الموضوعات و تبويبها .</w:t>
      </w:r>
    </w:p>
    <w:p w:rsidR="002B07AE" w:rsidRPr="007A6F85" w:rsidRDefault="002B07AE" w:rsidP="002B07AE">
      <w:pPr>
        <w:numPr>
          <w:ilvl w:val="0"/>
          <w:numId w:val="3"/>
        </w:numPr>
        <w:spacing w:line="360" w:lineRule="auto"/>
        <w:ind w:right="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عدم توضيحهم للعلاقات الدلالية ، التي تجمع المفردات داخل الموضوع الواحد  </w:t>
      </w:r>
    </w:p>
    <w:p w:rsidR="002B07AE" w:rsidRPr="007A6F85" w:rsidRDefault="002B07AE" w:rsidP="002B07AE">
      <w:pPr>
        <w:numPr>
          <w:ilvl w:val="0"/>
          <w:numId w:val="3"/>
        </w:numPr>
        <w:spacing w:line="360" w:lineRule="auto"/>
        <w:ind w:right="0"/>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lastRenderedPageBreak/>
        <w:t>قصورها في حصر المفردات حتى بالنسبة للمعاجم المتأخرة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ـأما بالنسبة لجهود  الأوربيين  المحدثين فهي تتسم ب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1 - جاءت في وقت تطورت  فيه أبحاث اللغة و مناهجها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 اشتراك الباحثين والعلماء اللغويين في جمع المادة و تصنيفها ،لصناعة معجم .وترك العمل الفردي (فريق لغوي يختص بهذا الأمر)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3- إقامة المعجم على أسس علمية منطقية سواء في التصنيف أو في تحديد أنواع العلاقات  داخل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4- توضيح العلاقات الدلالية  بين كلمات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 واجه اللغويون المحدثون في أوربا و أمريكا  إشكالية تصنيف المجالات الدلالية فاللغوي  الألماني  </w:t>
      </w:r>
      <w:r w:rsidRPr="007A6F85">
        <w:rPr>
          <w:rFonts w:ascii="Traditional Arabic" w:hAnsi="Traditional Arabic" w:cs="Traditional Arabic"/>
          <w:b/>
          <w:bCs/>
          <w:sz w:val="28"/>
          <w:szCs w:val="28"/>
          <w:lang w:val="fr-FR"/>
        </w:rPr>
        <w:t>WANTBNG</w:t>
      </w:r>
      <w:r w:rsidRPr="007A6F85">
        <w:rPr>
          <w:rFonts w:ascii="Traditional Arabic" w:hAnsi="Traditional Arabic" w:cs="Traditional Arabic"/>
          <w:b/>
          <w:bCs/>
          <w:sz w:val="32"/>
          <w:szCs w:val="32"/>
          <w:rtl/>
          <w:lang w:val="fr-FR"/>
        </w:rPr>
        <w:t xml:space="preserve"> ،</w:t>
      </w:r>
      <w:r w:rsidRPr="007A6F85">
        <w:rPr>
          <w:rFonts w:ascii="Traditional Arabic" w:hAnsi="Traditional Arabic" w:cs="Traditional Arabic"/>
          <w:sz w:val="32"/>
          <w:szCs w:val="32"/>
          <w:rtl/>
          <w:lang w:val="fr-FR"/>
        </w:rPr>
        <w:t xml:space="preserve"> قسّمها إلى ثلاثة أصناف هي</w:t>
      </w:r>
      <w:r w:rsidRPr="007A6F85">
        <w:rPr>
          <w:rStyle w:val="a4"/>
          <w:rFonts w:ascii="Traditional Arabic" w:hAnsi="Traditional Arabic" w:cs="Traditional Arabic"/>
          <w:sz w:val="32"/>
          <w:szCs w:val="32"/>
          <w:rtl/>
          <w:lang w:val="fr-FR"/>
        </w:rPr>
        <w:footnoteReference w:customMarkFollows="1" w:id="54"/>
        <w:sym w:font="Symbol" w:char="F031"/>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الصنف الأول</w:t>
      </w:r>
      <w:r w:rsidRPr="007A6F85">
        <w:rPr>
          <w:rFonts w:ascii="Traditional Arabic" w:hAnsi="Traditional Arabic" w:cs="Traditional Arabic"/>
          <w:sz w:val="32"/>
          <w:szCs w:val="32"/>
          <w:rtl/>
          <w:lang w:val="fr-FR"/>
        </w:rPr>
        <w:t xml:space="preserve"> : يتمثل في الكون و يشمل السماء  والأرض و الحيوان و النبات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الصنف الثاني</w:t>
      </w:r>
      <w:r w:rsidRPr="007A6F85">
        <w:rPr>
          <w:rFonts w:ascii="Traditional Arabic" w:hAnsi="Traditional Arabic" w:cs="Traditional Arabic"/>
          <w:sz w:val="32"/>
          <w:szCs w:val="32"/>
          <w:rtl/>
          <w:lang w:val="fr-FR"/>
        </w:rPr>
        <w:t xml:space="preserve">  : يتمثل  في الإنسان و يشمل الجسد و الجانبين العقلي ولشعوري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الصنف الثالث</w:t>
      </w:r>
      <w:r w:rsidRPr="007A6F85">
        <w:rPr>
          <w:rFonts w:ascii="Traditional Arabic" w:hAnsi="Traditional Arabic" w:cs="Traditional Arabic"/>
          <w:sz w:val="32"/>
          <w:szCs w:val="32"/>
          <w:rtl/>
          <w:lang w:val="fr-FR"/>
        </w:rPr>
        <w:t xml:space="preserve"> : يتمثل في تفاعل المجالين  السابقين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كما أن هناك تصنيف آخر  تقترحه الباحثة  الأمريكية  </w:t>
      </w:r>
      <w:r w:rsidRPr="007A6F85">
        <w:rPr>
          <w:rFonts w:ascii="Traditional Arabic" w:hAnsi="Traditional Arabic" w:cs="Traditional Arabic"/>
          <w:b/>
          <w:bCs/>
          <w:sz w:val="32"/>
          <w:szCs w:val="32"/>
          <w:rtl/>
          <w:lang w:val="fr-FR"/>
        </w:rPr>
        <w:t xml:space="preserve">يوجين  نيدا  </w:t>
      </w:r>
      <w:r w:rsidRPr="007A6F85">
        <w:rPr>
          <w:rFonts w:ascii="Traditional Arabic" w:hAnsi="Traditional Arabic" w:cs="Traditional Arabic"/>
          <w:b/>
          <w:bCs/>
          <w:sz w:val="32"/>
          <w:szCs w:val="32"/>
          <w:lang w:val="fr-FR"/>
        </w:rPr>
        <w:t>NIDA</w:t>
      </w:r>
      <w:r w:rsidRPr="007A6F85">
        <w:rPr>
          <w:rFonts w:ascii="Traditional Arabic" w:hAnsi="Traditional Arabic" w:cs="Traditional Arabic"/>
          <w:sz w:val="32"/>
          <w:szCs w:val="32"/>
          <w:rtl/>
          <w:lang w:val="fr-FR"/>
        </w:rPr>
        <w:t xml:space="preserve">  إذ أنها تصنفها  إلى أربعة  مجالات هي</w:t>
      </w:r>
      <w:r w:rsidRPr="007A6F85">
        <w:rPr>
          <w:rStyle w:val="a4"/>
          <w:rFonts w:ascii="Traditional Arabic" w:hAnsi="Traditional Arabic" w:cs="Traditional Arabic"/>
          <w:sz w:val="32"/>
          <w:szCs w:val="32"/>
          <w:rtl/>
          <w:lang w:val="fr-FR"/>
        </w:rPr>
        <w:footnoteReference w:customMarkFollows="1" w:id="55"/>
        <w:sym w:font="Symbol" w:char="F032"/>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b/>
          <w:bCs/>
          <w:sz w:val="32"/>
          <w:szCs w:val="32"/>
          <w:rtl/>
          <w:lang w:val="fr-FR"/>
        </w:rPr>
      </w:pPr>
      <w:r w:rsidRPr="007A6F85">
        <w:rPr>
          <w:rFonts w:ascii="Traditional Arabic" w:hAnsi="Traditional Arabic" w:cs="Traditional Arabic"/>
          <w:sz w:val="32"/>
          <w:szCs w:val="32"/>
          <w:rtl/>
          <w:lang w:val="fr-FR"/>
        </w:rPr>
        <w:t>1</w:t>
      </w:r>
      <w:r w:rsidRPr="007A6F85">
        <w:rPr>
          <w:rFonts w:ascii="Traditional Arabic" w:hAnsi="Traditional Arabic" w:cs="Traditional Arabic"/>
          <w:b/>
          <w:bCs/>
          <w:sz w:val="32"/>
          <w:szCs w:val="32"/>
          <w:rtl/>
          <w:lang w:val="fr-FR"/>
        </w:rPr>
        <w:t>- الموجودات :</w:t>
      </w:r>
      <w:r w:rsidRPr="007A6F85">
        <w:rPr>
          <w:rFonts w:ascii="Traditional Arabic" w:hAnsi="Traditional Arabic" w:cs="Traditional Arabic"/>
          <w:b/>
          <w:bCs/>
          <w:sz w:val="32"/>
          <w:szCs w:val="32"/>
          <w:lang w:val="fr-FR"/>
        </w:rPr>
        <w:t>Entities</w:t>
      </w:r>
      <w:r w:rsidRPr="007A6F85">
        <w:rPr>
          <w:rFonts w:ascii="Traditional Arabic" w:hAnsi="Traditional Arabic" w:cs="Traditional Arabic"/>
          <w:sz w:val="32"/>
          <w:szCs w:val="32"/>
          <w:rtl/>
          <w:lang w:val="fr-FR"/>
        </w:rPr>
        <w:t>و يشمل الإنسان و الحيوان و النبات  و الطبيعة وهوأكبر   المجالات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2- الحوادث  </w:t>
      </w:r>
      <w:r w:rsidRPr="007A6F85">
        <w:rPr>
          <w:rFonts w:ascii="Traditional Arabic" w:hAnsi="Traditional Arabic" w:cs="Traditional Arabic"/>
          <w:b/>
          <w:bCs/>
          <w:sz w:val="32"/>
          <w:szCs w:val="32"/>
          <w:lang w:val="fr-FR"/>
        </w:rPr>
        <w:t>Events</w:t>
      </w:r>
      <w:r w:rsidRPr="007A6F85">
        <w:rPr>
          <w:rFonts w:ascii="Traditional Arabic" w:hAnsi="Traditional Arabic" w:cs="Traditional Arabic"/>
          <w:b/>
          <w:bCs/>
          <w:sz w:val="32"/>
          <w:szCs w:val="32"/>
          <w:rtl/>
          <w:lang w:val="fr-FR"/>
        </w:rPr>
        <w:t xml:space="preserve"> : </w:t>
      </w:r>
      <w:r w:rsidRPr="007A6F85">
        <w:rPr>
          <w:rFonts w:ascii="Traditional Arabic" w:hAnsi="Traditional Arabic" w:cs="Traditional Arabic"/>
          <w:sz w:val="32"/>
          <w:szCs w:val="32"/>
          <w:rtl/>
          <w:lang w:val="fr-FR"/>
        </w:rPr>
        <w:t>و يشمل الأفعال  التي تدل على حوادث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3- المجردات  </w:t>
      </w:r>
      <w:r w:rsidRPr="007A6F85">
        <w:rPr>
          <w:rFonts w:ascii="Traditional Arabic" w:hAnsi="Traditional Arabic" w:cs="Traditional Arabic"/>
          <w:b/>
          <w:bCs/>
          <w:sz w:val="32"/>
          <w:szCs w:val="32"/>
          <w:lang w:val="fr-FR"/>
        </w:rPr>
        <w:t xml:space="preserve">Abstracts </w:t>
      </w:r>
      <w:r w:rsidRPr="007A6F85">
        <w:rPr>
          <w:rFonts w:ascii="Traditional Arabic" w:hAnsi="Traditional Arabic" w:cs="Traditional Arabic"/>
          <w:b/>
          <w:bCs/>
          <w:sz w:val="32"/>
          <w:szCs w:val="32"/>
          <w:rtl/>
          <w:lang w:val="fr-FR"/>
        </w:rPr>
        <w:t>:</w:t>
      </w:r>
      <w:r w:rsidRPr="007A6F85">
        <w:rPr>
          <w:rFonts w:ascii="Traditional Arabic" w:hAnsi="Traditional Arabic" w:cs="Traditional Arabic"/>
          <w:sz w:val="32"/>
          <w:szCs w:val="32"/>
          <w:rtl/>
          <w:lang w:val="fr-FR"/>
        </w:rPr>
        <w:t>و تتضمن  الكلمات  التي تعبرعنالكيفبات  و الدرجات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4- العلاقات </w:t>
      </w:r>
      <w:r w:rsidRPr="007A6F85">
        <w:rPr>
          <w:rFonts w:ascii="Traditional Arabic" w:hAnsi="Traditional Arabic" w:cs="Traditional Arabic"/>
          <w:b/>
          <w:bCs/>
          <w:sz w:val="32"/>
          <w:szCs w:val="32"/>
          <w:lang w:val="fr-FR"/>
        </w:rPr>
        <w:tab/>
        <w:t>Relation</w:t>
      </w:r>
      <w:r w:rsidRPr="007A6F85">
        <w:rPr>
          <w:rFonts w:ascii="Traditional Arabic" w:hAnsi="Traditional Arabic" w:cs="Traditional Arabic"/>
          <w:sz w:val="32"/>
          <w:szCs w:val="32"/>
          <w:rtl/>
          <w:lang w:val="fr-FR"/>
        </w:rPr>
        <w:t xml:space="preserve">:و يتمثل في العلاقات  بين الموجودات و الحوادث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و لوحظ  أن حجم المجالات  الدلالية  يختلف  من مجال إلى آخر،و أكبر مجال في أية لغة هو الذي يحوي الكائنات  والأشياء و يليه  مجال الأحداث  ، و أقل منهما مجال المجردات و أقل منه مجال العلاقات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      و منه نستنتج  أن هذه النظرية و المعاجم التي نشأت عنها لا تهدف إلى التصنيف الآلي  لعدد من المفردات ، و وضعها ضمن موضوعات ومجالات محددة  ؛ غير أنها  تريد إظهار الملامح  الدلالية والسمات التي تحملها وتتميزبها مفردات هذا المجال عن غيرها من المجالات  الأخرى من حيث معانيها ومفاهيمها الناتجة عن الجماعة اللغوية الناطقة بها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وعليه فإنه يمكننا أن نصل إلى مجموعة من القيم التي انفردت بها هذه النظرية عن سواها من النظريات في الآتي ذكره </w:t>
      </w:r>
      <w:r w:rsidRPr="007A6F85">
        <w:rPr>
          <w:rStyle w:val="a4"/>
          <w:rFonts w:ascii="Traditional Arabic" w:hAnsi="Traditional Arabic" w:cs="Traditional Arabic"/>
          <w:sz w:val="32"/>
          <w:szCs w:val="32"/>
          <w:rtl/>
          <w:lang w:val="fr-FR"/>
        </w:rPr>
        <w:footnoteReference w:customMarkFollows="1" w:id="56"/>
        <w:t>3</w:t>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1-تحاول الكشف عن البنية الثقافية لأصحاب اللغة (التصورات والمفاهيم التي تحملها ألفاظهم).</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2-تكشف لنا عن البنية اللغوية  للجماعة الناطقة بها  في فترة زمنية محددة .و التي تتمثل في انتقال الألفاظ من مجال لغوي إلى آخر. و نستدل هنا من اللغة العربية بكلمات انتقل معناها  من مجال إلى آخرو هي : مسرح ، رطانة، قطار……فمجالها الأصلي هو الإبل غير أنها  انتقلت إلى مجالات أخرى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أ</w:t>
      </w:r>
      <w:r w:rsidRPr="007A6F85">
        <w:rPr>
          <w:rFonts w:ascii="Traditional Arabic" w:hAnsi="Traditional Arabic" w:cs="Traditional Arabic"/>
          <w:b/>
          <w:bCs/>
          <w:sz w:val="32"/>
          <w:szCs w:val="32"/>
          <w:rtl/>
          <w:lang w:val="fr-FR"/>
        </w:rPr>
        <w:t>- كلمة مسرح</w:t>
      </w:r>
      <w:r w:rsidRPr="007A6F85">
        <w:rPr>
          <w:rFonts w:ascii="Traditional Arabic" w:hAnsi="Traditional Arabic" w:cs="Traditional Arabic"/>
          <w:sz w:val="32"/>
          <w:szCs w:val="32"/>
          <w:rtl/>
          <w:lang w:val="fr-FR"/>
        </w:rPr>
        <w:t xml:space="preserve">   : المكان الذي  تسرح  فيه الإبل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ب- كلمة قطار</w:t>
      </w:r>
      <w:r w:rsidRPr="007A6F85">
        <w:rPr>
          <w:rFonts w:ascii="Traditional Arabic" w:hAnsi="Traditional Arabic" w:cs="Traditional Arabic"/>
          <w:sz w:val="32"/>
          <w:szCs w:val="32"/>
          <w:rtl/>
          <w:lang w:val="fr-FR"/>
        </w:rPr>
        <w:t>: جماعة الإبل التي تسيرعلى نسق واحد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ج- كلمة رطانة</w:t>
      </w:r>
      <w:r w:rsidRPr="007A6F85">
        <w:rPr>
          <w:rFonts w:ascii="Traditional Arabic" w:hAnsi="Traditional Arabic" w:cs="Traditional Arabic"/>
          <w:sz w:val="32"/>
          <w:szCs w:val="32"/>
          <w:rtl/>
          <w:lang w:val="fr-FR"/>
        </w:rPr>
        <w:t xml:space="preserve"> : جماعة الإبل المجتمعة .و تغيرت دلالات الألفاظ  إلى :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أ- مسرح</w:t>
      </w:r>
      <w:r w:rsidRPr="007A6F85">
        <w:rPr>
          <w:rFonts w:ascii="Traditional Arabic" w:hAnsi="Traditional Arabic" w:cs="Traditional Arabic"/>
          <w:sz w:val="32"/>
          <w:szCs w:val="32"/>
          <w:rtl/>
          <w:lang w:val="fr-FR"/>
        </w:rPr>
        <w:t xml:space="preserve">  : المكان الذي تجتمع  فيه الناس لمشاهدة عرض مسرحي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ج- رطانة</w:t>
      </w:r>
      <w:r w:rsidRPr="007A6F85">
        <w:rPr>
          <w:rFonts w:ascii="Traditional Arabic" w:hAnsi="Traditional Arabic" w:cs="Traditional Arabic"/>
          <w:sz w:val="32"/>
          <w:szCs w:val="32"/>
          <w:rtl/>
          <w:lang w:val="fr-FR"/>
        </w:rPr>
        <w:t xml:space="preserve"> : الكلام المبهم غير المفهوم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b/>
          <w:bCs/>
          <w:sz w:val="32"/>
          <w:szCs w:val="32"/>
          <w:rtl/>
          <w:lang w:val="fr-FR"/>
        </w:rPr>
        <w:t xml:space="preserve">ب- قطار </w:t>
      </w:r>
      <w:r w:rsidRPr="007A6F85">
        <w:rPr>
          <w:rFonts w:ascii="Traditional Arabic" w:hAnsi="Traditional Arabic" w:cs="Traditional Arabic"/>
          <w:sz w:val="32"/>
          <w:szCs w:val="32"/>
          <w:rtl/>
          <w:lang w:val="fr-FR"/>
        </w:rPr>
        <w:t>: هو وسيلة  المواصلات المعروفة في هذا العصر.</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 xml:space="preserve">3- تحدد  لنا دلالة كل لفظة  من خلال وجودها  في مجالها  الدلالي من جهة ، وعلاقاتها مع   الألفاظ الأخرى في نفس المجال من جهة أخرى.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lastRenderedPageBreak/>
        <w:t>4- تحدد لنا العلاقات الدلالية المختلفة بين الألفاظ المنتمية إلى مجال واحد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5- "هذا التجمع للكلمات داخل المجال الدلالي و توزعها يكشف لنا عن الفجوات المعجمية ، التي توجد داخل المجال كغياب بعض الألفاظ التي تعبر عن معنى دلالة معينة وتسمى بالفجوة الوظيفية.</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6-أنها تمدنا بمجموعة من الكلمات للموضوع الواحد وكذلك  التميزات الدقيقة لكل لفظة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7-تكشف لنا هذه النظرية عن كثير من العموميات والأسس المشتركة التي تحكم اللغات في تصنيف مفرداتها  .</w:t>
      </w:r>
    </w:p>
    <w:p w:rsidR="002B07AE" w:rsidRPr="007A6F85" w:rsidRDefault="002B07AE" w:rsidP="002B07AE">
      <w:pPr>
        <w:spacing w:line="360" w:lineRule="auto"/>
        <w:jc w:val="lowKashida"/>
        <w:rPr>
          <w:rFonts w:ascii="Traditional Arabic" w:hAnsi="Traditional Arabic" w:cs="Traditional Arabic"/>
          <w:sz w:val="32"/>
          <w:szCs w:val="32"/>
          <w:rtl/>
          <w:lang w:val="fr-FR"/>
        </w:rPr>
      </w:pPr>
      <w:r w:rsidRPr="007A6F85">
        <w:rPr>
          <w:rFonts w:ascii="Traditional Arabic" w:hAnsi="Traditional Arabic" w:cs="Traditional Arabic"/>
          <w:sz w:val="32"/>
          <w:szCs w:val="32"/>
          <w:rtl/>
          <w:lang w:val="fr-FR"/>
        </w:rPr>
        <w:t>8- أن هذه النظرية  تضع مفردات اللغة بشكل تجمعي تركيبي يقيها من التسيب المزعوم"</w:t>
      </w:r>
      <w:r w:rsidRPr="007A6F85">
        <w:rPr>
          <w:rStyle w:val="a4"/>
          <w:rFonts w:ascii="Traditional Arabic" w:hAnsi="Traditional Arabic" w:cs="Traditional Arabic"/>
          <w:sz w:val="32"/>
          <w:szCs w:val="32"/>
          <w:rtl/>
          <w:lang w:val="fr-FR"/>
        </w:rPr>
        <w:footnoteReference w:customMarkFollows="1" w:id="57"/>
        <w:sym w:font="Symbol" w:char="F031"/>
      </w:r>
      <w:r w:rsidRPr="007A6F85">
        <w:rPr>
          <w:rFonts w:ascii="Traditional Arabic" w:hAnsi="Traditional Arabic" w:cs="Traditional Arabic"/>
          <w:sz w:val="32"/>
          <w:szCs w:val="32"/>
          <w:rtl/>
          <w:lang w:val="fr-FR"/>
        </w:rPr>
        <w:t xml:space="preserve">.                     </w:t>
      </w:r>
    </w:p>
    <w:p w:rsidR="002B07AE" w:rsidRPr="007A6F85" w:rsidRDefault="002B07AE" w:rsidP="002B07AE">
      <w:pPr>
        <w:spacing w:line="360" w:lineRule="auto"/>
        <w:jc w:val="lowKashida"/>
        <w:rPr>
          <w:rFonts w:ascii="Traditional Arabic" w:hAnsi="Traditional Arabic" w:cs="Traditional Arabic"/>
          <w:sz w:val="32"/>
          <w:szCs w:val="32"/>
          <w:lang w:val="fr-FR"/>
        </w:rPr>
      </w:pPr>
      <w:r w:rsidRPr="007A6F85">
        <w:rPr>
          <w:rFonts w:ascii="Traditional Arabic" w:hAnsi="Traditional Arabic" w:cs="Traditional Arabic"/>
          <w:sz w:val="32"/>
          <w:szCs w:val="32"/>
          <w:rtl/>
          <w:lang w:val="fr-FR"/>
        </w:rPr>
        <w:t xml:space="preserve">          و كخلاصة لما  قيل عن هذه النظرية، والجهود المبذولة من قبل الدارسين من أجل  ضبط المعنى وتحديده  بتصنيفها  لمفردات اللغة إلى مجالات دلالية متنوعة .إلا أنها تعاني  بعض النقائص و المشكلات التي يواجهها اللغوي أثناء حصره لدلالات الألفاظ ؛ كالتمييز بين الكلمات الأساسية و الكلمات الهامشية ، و تحديده للعلاقات الدلالية بين المفردات داخل المجال الدلالي   …و هذا لا يعني أن نغفل مساهمتها الكبيرة في فتح  مجال البحث والدراسة أمام المهتمين لهذا المبحث  اللغوي، و قد نتج عنها نظريات أخرى تحاول أن تكون أكثردقة في ضبطها للمعنى وحصره ، كنظرية التحليل المكونات التي اشتغلت أساسا على نظرية المجال الدلالي .</w:t>
      </w:r>
    </w:p>
    <w:p w:rsidR="002B07AE" w:rsidRPr="007A6F85" w:rsidRDefault="002B07AE" w:rsidP="002B07AE">
      <w:pPr>
        <w:spacing w:line="360" w:lineRule="auto"/>
        <w:jc w:val="lowKashida"/>
        <w:rPr>
          <w:rFonts w:ascii="Traditional Arabic" w:hAnsi="Traditional Arabic" w:cs="Traditional Arabic"/>
          <w:sz w:val="32"/>
          <w:szCs w:val="32"/>
          <w:rtl/>
          <w:lang w:val="fr-FR"/>
        </w:rPr>
      </w:pPr>
    </w:p>
    <w:p w:rsidR="002B07AE" w:rsidRPr="007A6F85" w:rsidRDefault="002B07AE" w:rsidP="002B07AE">
      <w:pPr>
        <w:spacing w:line="360" w:lineRule="auto"/>
        <w:rPr>
          <w:rFonts w:ascii="Traditional Arabic" w:hAnsi="Traditional Arabic" w:cs="Traditional Arabic"/>
        </w:rPr>
      </w:pPr>
    </w:p>
    <w:p w:rsidR="000D051F" w:rsidRPr="002B07AE" w:rsidRDefault="00C36F9F" w:rsidP="002B07AE"/>
    <w:sectPr w:rsidR="000D051F" w:rsidRPr="002B07AE" w:rsidSect="00E02D08">
      <w:headerReference w:type="default" r:id="rId7"/>
      <w:footerReference w:type="even" r:id="rId8"/>
      <w:footerReference w:type="default" r:id="rId9"/>
      <w:footnotePr>
        <w:numRestart w:val="eachPage"/>
      </w:footnotePr>
      <w:pgSz w:w="11906" w:h="16838"/>
      <w:pgMar w:top="851" w:right="1701" w:bottom="851" w:left="851" w:header="539" w:footer="709" w:gutter="0"/>
      <w:pgNumType w:start="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9F" w:rsidRDefault="00C36F9F" w:rsidP="002B07AE">
      <w:r>
        <w:separator/>
      </w:r>
    </w:p>
  </w:endnote>
  <w:endnote w:type="continuationSeparator" w:id="1">
    <w:p w:rsidR="00C36F9F" w:rsidRDefault="00C36F9F" w:rsidP="002B0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C36F9F">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180C42" w:rsidRDefault="00C36F9F">
    <w:pPr>
      <w:pStyle w:val="a6"/>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C36F9F">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sidR="002B07AE">
      <w:rPr>
        <w:rStyle w:val="a7"/>
        <w:noProof/>
        <w:rtl/>
      </w:rPr>
      <w:t>35</w:t>
    </w:r>
    <w:r>
      <w:rPr>
        <w:rStyle w:val="a7"/>
        <w:rtl/>
      </w:rPr>
      <w:fldChar w:fldCharType="end"/>
    </w:r>
  </w:p>
  <w:p w:rsidR="00180C42" w:rsidRDefault="00C36F9F">
    <w:pPr>
      <w:pStyle w:val="a6"/>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9F" w:rsidRDefault="00C36F9F" w:rsidP="002B07AE">
      <w:r>
        <w:separator/>
      </w:r>
    </w:p>
  </w:footnote>
  <w:footnote w:type="continuationSeparator" w:id="1">
    <w:p w:rsidR="00C36F9F" w:rsidRDefault="00C36F9F" w:rsidP="002B07AE">
      <w:r>
        <w:continuationSeparator/>
      </w:r>
    </w:p>
  </w:footnote>
  <w:footnote w:id="2">
    <w:p w:rsidR="002B07AE" w:rsidRDefault="002B07AE" w:rsidP="002B07AE">
      <w:pPr>
        <w:pStyle w:val="a3"/>
        <w:rPr>
          <w:sz w:val="24"/>
          <w:szCs w:val="24"/>
          <w:rtl/>
        </w:rPr>
      </w:pPr>
      <w:r>
        <w:rPr>
          <w:rStyle w:val="a4"/>
          <w:sz w:val="24"/>
          <w:szCs w:val="24"/>
          <w:rtl/>
        </w:rPr>
        <w:sym w:font="Symbol" w:char="F032"/>
      </w:r>
      <w:r>
        <w:rPr>
          <w:sz w:val="24"/>
          <w:szCs w:val="24"/>
          <w:rtl/>
        </w:rPr>
        <w:t>–</w:t>
      </w:r>
      <w:r>
        <w:rPr>
          <w:rFonts w:hint="cs"/>
          <w:sz w:val="24"/>
          <w:szCs w:val="24"/>
          <w:rtl/>
        </w:rPr>
        <w:t>المرجع نفسه- ص : 54</w:t>
      </w:r>
    </w:p>
  </w:footnote>
  <w:footnote w:id="3">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-أحمد مؤمن </w:t>
      </w:r>
      <w:r>
        <w:rPr>
          <w:sz w:val="24"/>
          <w:szCs w:val="24"/>
          <w:rtl/>
        </w:rPr>
        <w:t>–</w:t>
      </w:r>
      <w:r>
        <w:rPr>
          <w:rFonts w:hint="cs"/>
          <w:sz w:val="24"/>
          <w:szCs w:val="24"/>
          <w:rtl/>
        </w:rPr>
        <w:t xml:space="preserve">اللسانيات النشأة و التطور </w:t>
      </w:r>
      <w:r>
        <w:rPr>
          <w:sz w:val="24"/>
          <w:szCs w:val="24"/>
          <w:rtl/>
        </w:rPr>
        <w:t>–</w:t>
      </w:r>
      <w:r>
        <w:rPr>
          <w:rFonts w:hint="cs"/>
          <w:sz w:val="24"/>
          <w:szCs w:val="24"/>
          <w:rtl/>
        </w:rPr>
        <w:t xml:space="preserve"> ص :54</w:t>
      </w:r>
    </w:p>
  </w:footnote>
  <w:footnote w:id="4">
    <w:p w:rsidR="002B07AE" w:rsidRDefault="002B07AE" w:rsidP="002B07AE">
      <w:pPr>
        <w:pStyle w:val="a3"/>
        <w:rPr>
          <w:sz w:val="24"/>
          <w:szCs w:val="24"/>
        </w:rPr>
      </w:pPr>
      <w:r>
        <w:rPr>
          <w:rStyle w:val="a4"/>
          <w:sz w:val="24"/>
          <w:szCs w:val="24"/>
          <w:rtl/>
        </w:rPr>
        <w:sym w:font="Symbol" w:char="F032"/>
      </w:r>
      <w:r>
        <w:rPr>
          <w:rFonts w:hint="cs"/>
          <w:sz w:val="24"/>
          <w:szCs w:val="24"/>
          <w:rtl/>
        </w:rPr>
        <w:t xml:space="preserve">المرجع نفسه  - ص : 141 </w:t>
      </w:r>
    </w:p>
  </w:footnote>
  <w:footnote w:id="5">
    <w:p w:rsidR="002B07AE" w:rsidRDefault="002B07AE" w:rsidP="002B07AE">
      <w:pPr>
        <w:pStyle w:val="a3"/>
        <w:rPr>
          <w:sz w:val="24"/>
          <w:szCs w:val="24"/>
        </w:rPr>
      </w:pPr>
      <w:r>
        <w:rPr>
          <w:rStyle w:val="a4"/>
          <w:sz w:val="24"/>
          <w:szCs w:val="24"/>
          <w:rtl/>
        </w:rPr>
        <w:sym w:font="Symbol" w:char="F033"/>
      </w:r>
      <w:r>
        <w:rPr>
          <w:rFonts w:hint="cs"/>
          <w:sz w:val="24"/>
          <w:szCs w:val="24"/>
          <w:rtl/>
        </w:rPr>
        <w:t>ينظر احمد ممتاز  عمر</w:t>
      </w:r>
      <w:r>
        <w:rPr>
          <w:sz w:val="24"/>
          <w:szCs w:val="24"/>
          <w:rtl/>
        </w:rPr>
        <w:t>–</w:t>
      </w:r>
      <w:r>
        <w:rPr>
          <w:rFonts w:hint="cs"/>
          <w:sz w:val="24"/>
          <w:szCs w:val="24"/>
          <w:rtl/>
        </w:rPr>
        <w:t xml:space="preserve">علم الدلالة ص : 56 </w:t>
      </w:r>
    </w:p>
  </w:footnote>
  <w:footnote w:id="6">
    <w:p w:rsidR="002B07AE" w:rsidRDefault="002B07AE" w:rsidP="002B07AE">
      <w:pPr>
        <w:pStyle w:val="a3"/>
        <w:rPr>
          <w:sz w:val="24"/>
          <w:szCs w:val="24"/>
        </w:rPr>
      </w:pPr>
      <w:r>
        <w:rPr>
          <w:rStyle w:val="a4"/>
          <w:sz w:val="24"/>
          <w:szCs w:val="24"/>
          <w:rtl/>
        </w:rPr>
        <w:sym w:font="Symbol" w:char="F031"/>
      </w:r>
      <w:r>
        <w:rPr>
          <w:rFonts w:hint="cs"/>
          <w:sz w:val="24"/>
          <w:szCs w:val="24"/>
          <w:rtl/>
        </w:rPr>
        <w:t xml:space="preserve">ينظر 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ص : 57-58</w:t>
      </w:r>
    </w:p>
  </w:footnote>
  <w:footnote w:id="7">
    <w:p w:rsidR="002B07AE" w:rsidRDefault="002B07AE" w:rsidP="002B07AE">
      <w:pPr>
        <w:pStyle w:val="a3"/>
        <w:rPr>
          <w:sz w:val="24"/>
          <w:szCs w:val="24"/>
        </w:rPr>
      </w:pPr>
      <w:r>
        <w:rPr>
          <w:rStyle w:val="a4"/>
          <w:sz w:val="24"/>
          <w:szCs w:val="24"/>
          <w:rtl/>
        </w:rPr>
        <w:sym w:font="Symbol" w:char="F031"/>
      </w:r>
      <w:r>
        <w:rPr>
          <w:rFonts w:hint="cs"/>
          <w:sz w:val="24"/>
          <w:szCs w:val="24"/>
          <w:rtl/>
        </w:rPr>
        <w:t xml:space="preserve">ينظر أحمد حساني- مباحث في اللسانيات </w:t>
      </w:r>
      <w:r>
        <w:rPr>
          <w:sz w:val="24"/>
          <w:szCs w:val="24"/>
          <w:rtl/>
        </w:rPr>
        <w:t>–</w:t>
      </w:r>
      <w:r>
        <w:rPr>
          <w:rFonts w:hint="cs"/>
          <w:sz w:val="24"/>
          <w:szCs w:val="24"/>
          <w:rtl/>
        </w:rPr>
        <w:t xml:space="preserve"> ص : 152</w:t>
      </w:r>
    </w:p>
  </w:footnote>
  <w:footnote w:id="8">
    <w:p w:rsidR="002B07AE" w:rsidRDefault="002B07AE" w:rsidP="002B07AE">
      <w:pPr>
        <w:pStyle w:val="a3"/>
        <w:rPr>
          <w:sz w:val="24"/>
          <w:szCs w:val="24"/>
        </w:rPr>
      </w:pPr>
      <w:r>
        <w:rPr>
          <w:rStyle w:val="a4"/>
          <w:sz w:val="24"/>
          <w:szCs w:val="24"/>
          <w:rtl/>
        </w:rPr>
        <w:sym w:font="Symbol" w:char="F032"/>
      </w:r>
      <w:r>
        <w:rPr>
          <w:rFonts w:hint="cs"/>
          <w:sz w:val="24"/>
          <w:szCs w:val="24"/>
          <w:rtl/>
        </w:rPr>
        <w:t xml:space="preserve">ينظر : أحمد مختار عمر </w:t>
      </w:r>
      <w:r>
        <w:rPr>
          <w:sz w:val="24"/>
          <w:szCs w:val="24"/>
          <w:rtl/>
        </w:rPr>
        <w:t>–</w:t>
      </w:r>
      <w:r>
        <w:rPr>
          <w:rFonts w:hint="cs"/>
          <w:sz w:val="24"/>
          <w:szCs w:val="24"/>
          <w:rtl/>
        </w:rPr>
        <w:t>علم الدلالة  -ص: 60</w:t>
      </w:r>
    </w:p>
  </w:footnote>
  <w:footnote w:id="9">
    <w:p w:rsidR="002B07AE" w:rsidRDefault="002B07AE" w:rsidP="002B07AE">
      <w:pPr>
        <w:pStyle w:val="a3"/>
        <w:rPr>
          <w:sz w:val="24"/>
          <w:szCs w:val="24"/>
          <w:rtl/>
        </w:rPr>
      </w:pPr>
      <w:r>
        <w:rPr>
          <w:rStyle w:val="a4"/>
          <w:sz w:val="24"/>
          <w:szCs w:val="24"/>
          <w:rtl/>
        </w:rPr>
        <w:sym w:font="Symbol" w:char="F033"/>
      </w:r>
      <w:r>
        <w:rPr>
          <w:rFonts w:hint="cs"/>
          <w:sz w:val="24"/>
          <w:szCs w:val="24"/>
          <w:rtl/>
        </w:rPr>
        <w:t>أحمد حساني  -مرجع سابق ص: 152</w:t>
      </w:r>
    </w:p>
  </w:footnote>
  <w:footnote w:id="10">
    <w:p w:rsidR="002B07AE" w:rsidRDefault="002B07AE" w:rsidP="002B07AE">
      <w:pPr>
        <w:rPr>
          <w:rtl/>
        </w:rPr>
      </w:pPr>
      <w:r>
        <w:rPr>
          <w:rStyle w:val="a4"/>
          <w:rtl/>
        </w:rPr>
        <w:sym w:font="Symbol" w:char="F034"/>
      </w:r>
      <w:r>
        <w:rPr>
          <w:rFonts w:hint="cs"/>
          <w:rtl/>
        </w:rPr>
        <w:t xml:space="preserve">ينظر </w:t>
      </w:r>
      <w:r>
        <w:rPr>
          <w:rtl/>
        </w:rPr>
        <w:t>–</w:t>
      </w:r>
      <w:r>
        <w:rPr>
          <w:rFonts w:hint="cs"/>
          <w:rtl/>
        </w:rPr>
        <w:t xml:space="preserve">الطلحي ردة الله </w:t>
      </w:r>
      <w:r>
        <w:rPr>
          <w:rtl/>
        </w:rPr>
        <w:t>–</w:t>
      </w:r>
      <w:r>
        <w:rPr>
          <w:rFonts w:hint="cs"/>
          <w:rtl/>
        </w:rPr>
        <w:t xml:space="preserve">دلالة السياق </w:t>
      </w:r>
      <w:r>
        <w:rPr>
          <w:rtl/>
        </w:rPr>
        <w:t>–</w:t>
      </w:r>
      <w:r>
        <w:rPr>
          <w:rFonts w:hint="cs"/>
          <w:rtl/>
        </w:rPr>
        <w:t xml:space="preserve">السعودية </w:t>
      </w:r>
      <w:r>
        <w:rPr>
          <w:rtl/>
        </w:rPr>
        <w:t>–</w:t>
      </w:r>
      <w:r>
        <w:rPr>
          <w:rFonts w:hint="cs"/>
          <w:rtl/>
        </w:rPr>
        <w:t xml:space="preserve">معهد البحوث العلمية </w:t>
      </w:r>
      <w:r>
        <w:rPr>
          <w:rtl/>
        </w:rPr>
        <w:t>–</w:t>
      </w:r>
      <w:r>
        <w:rPr>
          <w:rFonts w:hint="cs"/>
          <w:rtl/>
        </w:rPr>
        <w:t>دط -2000-ص: 139</w:t>
      </w:r>
    </w:p>
  </w:footnote>
  <w:footnote w:id="11">
    <w:p w:rsidR="002B07AE" w:rsidRDefault="002B07AE" w:rsidP="002B07AE">
      <w:pPr>
        <w:rPr>
          <w:rtl/>
        </w:rPr>
      </w:pPr>
      <w:r>
        <w:rPr>
          <w:rStyle w:val="a4"/>
          <w:rtl/>
        </w:rPr>
        <w:sym w:font="Symbol" w:char="F031"/>
      </w:r>
      <w:r>
        <w:rPr>
          <w:rFonts w:hint="cs"/>
          <w:rtl/>
        </w:rPr>
        <w:t xml:space="preserve">محمود السعران </w:t>
      </w:r>
      <w:r>
        <w:rPr>
          <w:rtl/>
        </w:rPr>
        <w:t>–</w:t>
      </w:r>
      <w:r>
        <w:rPr>
          <w:rFonts w:hint="cs"/>
          <w:rtl/>
        </w:rPr>
        <w:t xml:space="preserve">علم اللغة </w:t>
      </w:r>
      <w:r>
        <w:rPr>
          <w:rtl/>
        </w:rPr>
        <w:t>–</w:t>
      </w:r>
      <w:r>
        <w:rPr>
          <w:rFonts w:hint="cs"/>
          <w:rtl/>
        </w:rPr>
        <w:t xml:space="preserve">مقدمة للقارئ العربي </w:t>
      </w:r>
      <w:r>
        <w:rPr>
          <w:rtl/>
        </w:rPr>
        <w:t>–</w:t>
      </w:r>
      <w:r>
        <w:rPr>
          <w:rFonts w:hint="cs"/>
          <w:rtl/>
        </w:rPr>
        <w:t xml:space="preserve">مصر </w:t>
      </w:r>
      <w:r>
        <w:rPr>
          <w:rtl/>
        </w:rPr>
        <w:t>–</w:t>
      </w:r>
      <w:r>
        <w:rPr>
          <w:rFonts w:hint="cs"/>
          <w:rtl/>
        </w:rPr>
        <w:t xml:space="preserve">دار الفكر العربي </w:t>
      </w:r>
      <w:r>
        <w:rPr>
          <w:rtl/>
        </w:rPr>
        <w:t>–</w:t>
      </w:r>
      <w:r>
        <w:rPr>
          <w:rFonts w:hint="cs"/>
          <w:rtl/>
        </w:rPr>
        <w:t xml:space="preserve">الطبعة الثانية 1417/1997 ص: 253 </w:t>
      </w:r>
    </w:p>
  </w:footnote>
  <w:footnote w:id="12">
    <w:p w:rsidR="002B07AE" w:rsidRDefault="002B07AE" w:rsidP="002B07AE">
      <w:pPr>
        <w:rPr>
          <w:rtl/>
        </w:rPr>
      </w:pPr>
      <w:r>
        <w:rPr>
          <w:rStyle w:val="a4"/>
          <w:rtl/>
        </w:rPr>
        <w:sym w:font="Symbol" w:char="F032"/>
      </w:r>
      <w:r>
        <w:rPr>
          <w:rFonts w:hint="cs"/>
          <w:rtl/>
        </w:rPr>
        <w:t xml:space="preserve">كريم زكي حسام الدين </w:t>
      </w:r>
      <w:r>
        <w:rPr>
          <w:rtl/>
        </w:rPr>
        <w:t>–</w:t>
      </w:r>
      <w:r>
        <w:rPr>
          <w:rFonts w:hint="cs"/>
          <w:rtl/>
        </w:rPr>
        <w:t xml:space="preserve">التحليل الدلالي </w:t>
      </w:r>
      <w:r>
        <w:rPr>
          <w:rtl/>
        </w:rPr>
        <w:t>–</w:t>
      </w:r>
      <w:r>
        <w:rPr>
          <w:rFonts w:hint="cs"/>
          <w:rtl/>
        </w:rPr>
        <w:t>ج1- ص: 98</w:t>
      </w:r>
    </w:p>
  </w:footnote>
  <w:footnote w:id="13">
    <w:p w:rsidR="002B07AE" w:rsidRDefault="002B07AE" w:rsidP="002B07AE">
      <w:pPr>
        <w:rPr>
          <w:rtl/>
        </w:rPr>
      </w:pPr>
      <w:r>
        <w:rPr>
          <w:rStyle w:val="a4"/>
          <w:rtl/>
        </w:rPr>
        <w:sym w:font="Symbol" w:char="F033"/>
      </w:r>
      <w:r>
        <w:rPr>
          <w:rFonts w:hint="cs"/>
          <w:rtl/>
        </w:rPr>
        <w:t xml:space="preserve">ينظر </w:t>
      </w:r>
      <w:r>
        <w:rPr>
          <w:rtl/>
        </w:rPr>
        <w:t>–</w:t>
      </w:r>
      <w:r>
        <w:rPr>
          <w:rFonts w:hint="cs"/>
          <w:rtl/>
        </w:rPr>
        <w:t xml:space="preserve">حلمي خليل </w:t>
      </w:r>
      <w:r>
        <w:rPr>
          <w:rtl/>
        </w:rPr>
        <w:t>–</w:t>
      </w:r>
      <w:r>
        <w:rPr>
          <w:rFonts w:hint="cs"/>
          <w:rtl/>
        </w:rPr>
        <w:t xml:space="preserve">دراسات في اللسانيات التطبيقية </w:t>
      </w:r>
      <w:r>
        <w:rPr>
          <w:rtl/>
        </w:rPr>
        <w:t>–</w:t>
      </w:r>
      <w:r>
        <w:rPr>
          <w:rFonts w:hint="cs"/>
          <w:rtl/>
        </w:rPr>
        <w:t xml:space="preserve"> مصر </w:t>
      </w:r>
      <w:r>
        <w:rPr>
          <w:rtl/>
        </w:rPr>
        <w:t>–</w:t>
      </w:r>
      <w:r>
        <w:rPr>
          <w:rFonts w:hint="cs"/>
          <w:rtl/>
        </w:rPr>
        <w:t xml:space="preserve">دار المعرفة </w:t>
      </w:r>
      <w:r>
        <w:rPr>
          <w:rtl/>
        </w:rPr>
        <w:t>–</w:t>
      </w:r>
      <w:r>
        <w:rPr>
          <w:rFonts w:hint="cs"/>
          <w:rtl/>
        </w:rPr>
        <w:t>دط</w:t>
      </w:r>
      <w:r>
        <w:rPr>
          <w:rtl/>
        </w:rPr>
        <w:t>–</w:t>
      </w:r>
      <w:r>
        <w:rPr>
          <w:rFonts w:hint="cs"/>
          <w:rtl/>
        </w:rPr>
        <w:t xml:space="preserve"> 2002-ص: 33</w:t>
      </w:r>
    </w:p>
  </w:footnote>
  <w:footnote w:id="14">
    <w:p w:rsidR="002B07AE" w:rsidRDefault="002B07AE" w:rsidP="002B07AE">
      <w:pPr>
        <w:pStyle w:val="a3"/>
        <w:rPr>
          <w:sz w:val="24"/>
          <w:szCs w:val="24"/>
          <w:rtl/>
        </w:rPr>
      </w:pPr>
      <w:r>
        <w:rPr>
          <w:rStyle w:val="a4"/>
          <w:sz w:val="24"/>
          <w:szCs w:val="24"/>
          <w:rtl/>
        </w:rPr>
        <w:sym w:font="Symbol" w:char="F034"/>
      </w:r>
      <w:r>
        <w:rPr>
          <w:rFonts w:hint="cs"/>
          <w:sz w:val="24"/>
          <w:szCs w:val="24"/>
          <w:rtl/>
        </w:rPr>
        <w:t xml:space="preserve">أحمد مختار عمر علم الدلالة </w:t>
      </w:r>
      <w:r>
        <w:rPr>
          <w:sz w:val="24"/>
          <w:szCs w:val="24"/>
          <w:rtl/>
        </w:rPr>
        <w:t>–</w:t>
      </w:r>
      <w:r>
        <w:rPr>
          <w:rFonts w:hint="cs"/>
          <w:sz w:val="24"/>
          <w:szCs w:val="24"/>
          <w:rtl/>
        </w:rPr>
        <w:t>ص: 29</w:t>
      </w:r>
    </w:p>
  </w:footnote>
  <w:footnote w:id="15">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باختصار </w:t>
      </w:r>
      <w:r>
        <w:rPr>
          <w:sz w:val="24"/>
          <w:szCs w:val="24"/>
          <w:rtl/>
        </w:rPr>
        <w:t>–</w:t>
      </w:r>
      <w:r>
        <w:rPr>
          <w:rFonts w:hint="cs"/>
          <w:sz w:val="24"/>
          <w:szCs w:val="24"/>
          <w:rtl/>
        </w:rPr>
        <w:t xml:space="preserve">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ص: 29</w:t>
      </w:r>
    </w:p>
  </w:footnote>
  <w:footnote w:id="16">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المرجع السابق </w:t>
      </w:r>
      <w:r>
        <w:rPr>
          <w:sz w:val="24"/>
          <w:szCs w:val="24"/>
          <w:rtl/>
        </w:rPr>
        <w:t>–</w:t>
      </w:r>
      <w:r>
        <w:rPr>
          <w:rFonts w:hint="cs"/>
          <w:sz w:val="24"/>
          <w:szCs w:val="24"/>
          <w:rtl/>
        </w:rPr>
        <w:t>ص: 74</w:t>
      </w:r>
    </w:p>
  </w:footnote>
  <w:footnote w:id="17">
    <w:p w:rsidR="002B07AE" w:rsidRDefault="002B07AE" w:rsidP="002B07AE">
      <w:pPr>
        <w:pStyle w:val="a3"/>
        <w:rPr>
          <w:sz w:val="24"/>
          <w:szCs w:val="24"/>
          <w:rtl/>
        </w:rPr>
      </w:pPr>
      <w:r>
        <w:rPr>
          <w:rStyle w:val="a4"/>
          <w:sz w:val="24"/>
          <w:szCs w:val="24"/>
          <w:rtl/>
        </w:rPr>
        <w:sym w:font="Symbol" w:char="F033"/>
      </w:r>
      <w:r>
        <w:rPr>
          <w:rFonts w:hint="cs"/>
          <w:sz w:val="24"/>
          <w:szCs w:val="24"/>
          <w:rtl/>
        </w:rPr>
        <w:t xml:space="preserve">المرجع السابق </w:t>
      </w:r>
      <w:r>
        <w:rPr>
          <w:sz w:val="24"/>
          <w:szCs w:val="24"/>
          <w:rtl/>
        </w:rPr>
        <w:t>–</w:t>
      </w:r>
      <w:r>
        <w:rPr>
          <w:rFonts w:hint="cs"/>
          <w:sz w:val="24"/>
          <w:szCs w:val="24"/>
          <w:rtl/>
        </w:rPr>
        <w:t>ص: 74</w:t>
      </w:r>
    </w:p>
  </w:footnote>
  <w:footnote w:id="18">
    <w:p w:rsidR="002B07AE" w:rsidRDefault="002B07AE" w:rsidP="002B07AE">
      <w:pPr>
        <w:pStyle w:val="a3"/>
        <w:rPr>
          <w:sz w:val="24"/>
          <w:szCs w:val="24"/>
          <w:rtl/>
        </w:rPr>
      </w:pPr>
      <w:r>
        <w:rPr>
          <w:rStyle w:val="a4"/>
          <w:sz w:val="24"/>
          <w:szCs w:val="24"/>
          <w:rtl/>
        </w:rPr>
        <w:sym w:font="Symbol" w:char="F034"/>
      </w:r>
      <w:r>
        <w:rPr>
          <w:rFonts w:hint="cs"/>
          <w:sz w:val="24"/>
          <w:szCs w:val="24"/>
          <w:rtl/>
        </w:rPr>
        <w:t xml:space="preserve">الطلحي ردة الله </w:t>
      </w:r>
      <w:r>
        <w:rPr>
          <w:sz w:val="24"/>
          <w:szCs w:val="24"/>
          <w:rtl/>
        </w:rPr>
        <w:t>–</w:t>
      </w:r>
      <w:r>
        <w:rPr>
          <w:rFonts w:hint="cs"/>
          <w:sz w:val="24"/>
          <w:szCs w:val="24"/>
          <w:rtl/>
        </w:rPr>
        <w:t xml:space="preserve">دلالة السياق </w:t>
      </w:r>
      <w:r>
        <w:rPr>
          <w:sz w:val="24"/>
          <w:szCs w:val="24"/>
          <w:rtl/>
        </w:rPr>
        <w:t>–</w:t>
      </w:r>
      <w:r>
        <w:rPr>
          <w:rFonts w:hint="cs"/>
          <w:sz w:val="24"/>
          <w:szCs w:val="24"/>
          <w:rtl/>
        </w:rPr>
        <w:t>ص: 194</w:t>
      </w:r>
    </w:p>
  </w:footnote>
  <w:footnote w:id="19">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ينظر </w:t>
      </w:r>
      <w:r>
        <w:rPr>
          <w:sz w:val="24"/>
          <w:szCs w:val="24"/>
          <w:rtl/>
        </w:rPr>
        <w:t>–</w:t>
      </w:r>
      <w:r>
        <w:rPr>
          <w:rFonts w:hint="cs"/>
          <w:sz w:val="24"/>
          <w:szCs w:val="24"/>
          <w:rtl/>
        </w:rPr>
        <w:t>أحمد مختار عمر</w:t>
      </w:r>
      <w:r>
        <w:rPr>
          <w:sz w:val="24"/>
          <w:szCs w:val="24"/>
          <w:rtl/>
        </w:rPr>
        <w:t>–</w:t>
      </w:r>
      <w:r>
        <w:rPr>
          <w:rFonts w:hint="cs"/>
          <w:sz w:val="24"/>
          <w:szCs w:val="24"/>
          <w:rtl/>
        </w:rPr>
        <w:t xml:space="preserve">علم الدلالة </w:t>
      </w:r>
      <w:r>
        <w:rPr>
          <w:sz w:val="24"/>
          <w:szCs w:val="24"/>
          <w:rtl/>
        </w:rPr>
        <w:t>–</w:t>
      </w:r>
      <w:r>
        <w:rPr>
          <w:rFonts w:hint="cs"/>
          <w:sz w:val="24"/>
          <w:szCs w:val="24"/>
          <w:rtl/>
        </w:rPr>
        <w:t>ص: 114-115</w:t>
      </w:r>
    </w:p>
  </w:footnote>
  <w:footnote w:id="20">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كريم زكي حسام الدين </w:t>
      </w:r>
      <w:r>
        <w:rPr>
          <w:sz w:val="24"/>
          <w:szCs w:val="24"/>
          <w:rtl/>
        </w:rPr>
        <w:t>–</w:t>
      </w:r>
      <w:r>
        <w:rPr>
          <w:rFonts w:hint="cs"/>
          <w:sz w:val="24"/>
          <w:szCs w:val="24"/>
          <w:rtl/>
        </w:rPr>
        <w:t xml:space="preserve">التحليل الدلالي </w:t>
      </w:r>
      <w:r>
        <w:rPr>
          <w:sz w:val="24"/>
          <w:szCs w:val="24"/>
          <w:rtl/>
        </w:rPr>
        <w:t>–</w:t>
      </w:r>
      <w:r>
        <w:rPr>
          <w:rFonts w:hint="cs"/>
          <w:sz w:val="24"/>
          <w:szCs w:val="24"/>
          <w:rtl/>
        </w:rPr>
        <w:t>ص : 107</w:t>
      </w:r>
    </w:p>
  </w:footnote>
  <w:footnote w:id="21">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ينظر </w:t>
      </w:r>
      <w:r>
        <w:rPr>
          <w:sz w:val="24"/>
          <w:szCs w:val="24"/>
          <w:rtl/>
        </w:rPr>
        <w:t>–</w:t>
      </w:r>
      <w:r>
        <w:rPr>
          <w:rFonts w:hint="cs"/>
          <w:sz w:val="24"/>
          <w:szCs w:val="24"/>
          <w:rtl/>
        </w:rPr>
        <w:t xml:space="preserve">زكي حسام الدين </w:t>
      </w:r>
      <w:r>
        <w:rPr>
          <w:sz w:val="24"/>
          <w:szCs w:val="24"/>
          <w:rtl/>
        </w:rPr>
        <w:t>–</w:t>
      </w:r>
      <w:r>
        <w:rPr>
          <w:rFonts w:hint="cs"/>
          <w:sz w:val="24"/>
          <w:szCs w:val="24"/>
          <w:rtl/>
        </w:rPr>
        <w:t xml:space="preserve">التحليل الدلالي </w:t>
      </w:r>
      <w:r>
        <w:rPr>
          <w:sz w:val="24"/>
          <w:szCs w:val="24"/>
          <w:rtl/>
        </w:rPr>
        <w:t>–</w:t>
      </w:r>
      <w:r>
        <w:rPr>
          <w:rFonts w:hint="cs"/>
          <w:sz w:val="24"/>
          <w:szCs w:val="24"/>
          <w:rtl/>
        </w:rPr>
        <w:t xml:space="preserve"> ج1 ص: 109-110</w:t>
      </w:r>
    </w:p>
  </w:footnote>
  <w:footnote w:id="22">
    <w:p w:rsidR="002B07AE" w:rsidRDefault="002B07AE" w:rsidP="002B07AE">
      <w:pPr>
        <w:pStyle w:val="a3"/>
        <w:rPr>
          <w:sz w:val="24"/>
          <w:szCs w:val="24"/>
        </w:rPr>
      </w:pPr>
      <w:r>
        <w:rPr>
          <w:rStyle w:val="a4"/>
          <w:sz w:val="24"/>
          <w:szCs w:val="24"/>
          <w:rtl/>
        </w:rPr>
        <w:sym w:font="Symbol" w:char="F031"/>
      </w:r>
      <w:r>
        <w:rPr>
          <w:rFonts w:hint="cs"/>
          <w:sz w:val="24"/>
          <w:szCs w:val="24"/>
          <w:rtl/>
        </w:rPr>
        <w:t xml:space="preserve">- احمد حساني </w:t>
      </w:r>
      <w:r>
        <w:rPr>
          <w:sz w:val="24"/>
          <w:szCs w:val="24"/>
          <w:rtl/>
        </w:rPr>
        <w:t>–</w:t>
      </w:r>
      <w:r>
        <w:rPr>
          <w:rFonts w:hint="cs"/>
          <w:sz w:val="24"/>
          <w:szCs w:val="24"/>
          <w:rtl/>
        </w:rPr>
        <w:t>مباحث في اللسانيات - ص : 161</w:t>
      </w:r>
    </w:p>
  </w:footnote>
  <w:footnote w:id="23">
    <w:p w:rsidR="002B07AE" w:rsidRDefault="002B07AE" w:rsidP="002B07AE">
      <w:pPr>
        <w:pStyle w:val="a3"/>
        <w:rPr>
          <w:sz w:val="24"/>
          <w:szCs w:val="24"/>
        </w:rPr>
      </w:pPr>
      <w:r>
        <w:rPr>
          <w:rStyle w:val="a4"/>
          <w:sz w:val="24"/>
          <w:szCs w:val="24"/>
          <w:rtl/>
        </w:rPr>
        <w:sym w:font="Symbol" w:char="F032"/>
      </w:r>
      <w:r>
        <w:rPr>
          <w:rFonts w:hint="cs"/>
          <w:sz w:val="24"/>
          <w:szCs w:val="24"/>
          <w:rtl/>
        </w:rPr>
        <w:t>- احمد سليمان ياقوت - في علم اللغة التقابليدراسة  تطبيقية-  ص : 47</w:t>
      </w:r>
    </w:p>
  </w:footnote>
  <w:footnote w:id="24">
    <w:p w:rsidR="002B07AE" w:rsidRDefault="002B07AE" w:rsidP="002B07AE">
      <w:pPr>
        <w:pStyle w:val="a3"/>
        <w:rPr>
          <w:sz w:val="24"/>
          <w:szCs w:val="24"/>
        </w:rPr>
      </w:pPr>
      <w:r>
        <w:rPr>
          <w:rStyle w:val="a4"/>
        </w:rPr>
        <w:t>1</w:t>
      </w:r>
      <w:r>
        <w:rPr>
          <w:rFonts w:hint="cs"/>
          <w:sz w:val="24"/>
          <w:szCs w:val="24"/>
          <w:rtl/>
        </w:rPr>
        <w:t xml:space="preserve">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ص: 80</w:t>
      </w:r>
    </w:p>
  </w:footnote>
  <w:footnote w:id="25">
    <w:p w:rsidR="002B07AE" w:rsidRDefault="002B07AE" w:rsidP="002B07AE">
      <w:pPr>
        <w:pStyle w:val="a3"/>
        <w:rPr>
          <w:sz w:val="24"/>
          <w:szCs w:val="24"/>
          <w:rtl/>
        </w:rPr>
      </w:pPr>
      <w:r>
        <w:rPr>
          <w:rStyle w:val="a4"/>
        </w:rPr>
        <w:t>2</w:t>
      </w:r>
      <w:r>
        <w:rPr>
          <w:rFonts w:hint="cs"/>
          <w:sz w:val="24"/>
          <w:szCs w:val="24"/>
          <w:rtl/>
        </w:rPr>
        <w:t xml:space="preserve">أحمد مختار عمر </w:t>
      </w:r>
      <w:r>
        <w:rPr>
          <w:sz w:val="24"/>
          <w:szCs w:val="24"/>
          <w:rtl/>
        </w:rPr>
        <w:t>–</w:t>
      </w:r>
      <w:r>
        <w:rPr>
          <w:rFonts w:hint="cs"/>
          <w:sz w:val="24"/>
          <w:szCs w:val="24"/>
          <w:rtl/>
        </w:rPr>
        <w:t>علم الدلالة ص: 80</w:t>
      </w:r>
    </w:p>
  </w:footnote>
  <w:footnote w:id="26">
    <w:p w:rsidR="002B07AE" w:rsidRDefault="002B07AE" w:rsidP="002B07AE">
      <w:pPr>
        <w:pStyle w:val="a3"/>
        <w:rPr>
          <w:sz w:val="24"/>
          <w:szCs w:val="24"/>
          <w:rtl/>
        </w:rPr>
      </w:pPr>
      <w:r>
        <w:rPr>
          <w:rStyle w:val="a4"/>
        </w:rPr>
        <w:t>3</w:t>
      </w:r>
      <w:r>
        <w:rPr>
          <w:rFonts w:hint="cs"/>
          <w:sz w:val="24"/>
          <w:szCs w:val="24"/>
          <w:rtl/>
        </w:rPr>
        <w:t xml:space="preserve">ينظر -زكي حسام الدين </w:t>
      </w:r>
      <w:r>
        <w:rPr>
          <w:sz w:val="24"/>
          <w:szCs w:val="24"/>
          <w:rtl/>
        </w:rPr>
        <w:t>–</w:t>
      </w:r>
      <w:r>
        <w:rPr>
          <w:rFonts w:hint="cs"/>
          <w:sz w:val="24"/>
          <w:szCs w:val="24"/>
          <w:rtl/>
        </w:rPr>
        <w:t xml:space="preserve">التحليل الدلالي </w:t>
      </w:r>
      <w:r>
        <w:rPr>
          <w:sz w:val="24"/>
          <w:szCs w:val="24"/>
          <w:rtl/>
        </w:rPr>
        <w:t>–</w:t>
      </w:r>
      <w:r>
        <w:rPr>
          <w:rFonts w:hint="cs"/>
          <w:sz w:val="24"/>
          <w:szCs w:val="24"/>
          <w:rtl/>
        </w:rPr>
        <w:t>ج1 ص: 121</w:t>
      </w:r>
    </w:p>
  </w:footnote>
  <w:footnote w:id="27">
    <w:p w:rsidR="002B07AE" w:rsidRDefault="002B07AE" w:rsidP="002B07AE">
      <w:pPr>
        <w:pStyle w:val="a3"/>
        <w:rPr>
          <w:sz w:val="24"/>
          <w:szCs w:val="24"/>
          <w:rtl/>
        </w:rPr>
      </w:pPr>
      <w:r>
        <w:rPr>
          <w:rStyle w:val="a4"/>
        </w:rPr>
        <w:t>1</w:t>
      </w:r>
      <w:r>
        <w:rPr>
          <w:rFonts w:hint="cs"/>
          <w:sz w:val="24"/>
          <w:szCs w:val="24"/>
          <w:rtl/>
        </w:rPr>
        <w:t>ينظر- المرجع نفسه - ص: 121-122-123</w:t>
      </w:r>
    </w:p>
  </w:footnote>
  <w:footnote w:id="28">
    <w:p w:rsidR="002B07AE" w:rsidRDefault="002B07AE" w:rsidP="002B07AE">
      <w:pPr>
        <w:pStyle w:val="a3"/>
        <w:rPr>
          <w:sz w:val="24"/>
          <w:szCs w:val="24"/>
        </w:rPr>
      </w:pPr>
      <w:r>
        <w:rPr>
          <w:rStyle w:val="a4"/>
        </w:rPr>
        <w:t>2</w:t>
      </w:r>
      <w:r>
        <w:rPr>
          <w:rFonts w:hint="cs"/>
          <w:sz w:val="24"/>
          <w:szCs w:val="24"/>
          <w:rtl/>
        </w:rPr>
        <w:t xml:space="preserve">ينظر </w:t>
      </w:r>
      <w:r>
        <w:rPr>
          <w:sz w:val="24"/>
          <w:szCs w:val="24"/>
          <w:rtl/>
        </w:rPr>
        <w:t>–</w:t>
      </w:r>
      <w:r>
        <w:rPr>
          <w:rFonts w:hint="cs"/>
          <w:sz w:val="24"/>
          <w:szCs w:val="24"/>
          <w:rtl/>
        </w:rPr>
        <w:t xml:space="preserve">كريم زكي حسام الدين </w:t>
      </w:r>
      <w:r>
        <w:rPr>
          <w:sz w:val="24"/>
          <w:szCs w:val="24"/>
          <w:rtl/>
        </w:rPr>
        <w:t>–</w:t>
      </w:r>
      <w:r>
        <w:rPr>
          <w:rFonts w:hint="cs"/>
          <w:sz w:val="24"/>
          <w:szCs w:val="24"/>
          <w:rtl/>
        </w:rPr>
        <w:t xml:space="preserve">التحليل الدلالي </w:t>
      </w:r>
      <w:r>
        <w:rPr>
          <w:sz w:val="24"/>
          <w:szCs w:val="24"/>
          <w:rtl/>
        </w:rPr>
        <w:t>–</w:t>
      </w:r>
      <w:r>
        <w:rPr>
          <w:rFonts w:hint="cs"/>
          <w:sz w:val="24"/>
          <w:szCs w:val="24"/>
          <w:rtl/>
        </w:rPr>
        <w:t>ج1 ص: 123-124</w:t>
      </w:r>
    </w:p>
  </w:footnote>
  <w:footnote w:id="29">
    <w:p w:rsidR="002B07AE" w:rsidRDefault="002B07AE" w:rsidP="002B07AE">
      <w:pPr>
        <w:pStyle w:val="a3"/>
        <w:rPr>
          <w:sz w:val="24"/>
          <w:szCs w:val="24"/>
        </w:rPr>
      </w:pPr>
      <w:r>
        <w:rPr>
          <w:rStyle w:val="a4"/>
        </w:rPr>
        <w:t>3</w:t>
      </w:r>
      <w:r>
        <w:rPr>
          <w:rFonts w:hint="cs"/>
          <w:sz w:val="24"/>
          <w:szCs w:val="24"/>
          <w:rtl/>
        </w:rPr>
        <w:t xml:space="preserve">- ينظر احمد  ممتاز عمر </w:t>
      </w:r>
      <w:r>
        <w:rPr>
          <w:sz w:val="24"/>
          <w:szCs w:val="24"/>
          <w:rtl/>
        </w:rPr>
        <w:t>–</w:t>
      </w:r>
      <w:r>
        <w:rPr>
          <w:rFonts w:hint="cs"/>
          <w:sz w:val="24"/>
          <w:szCs w:val="24"/>
          <w:rtl/>
        </w:rPr>
        <w:t xml:space="preserve"> علم الدلالة  ص : 85</w:t>
      </w:r>
    </w:p>
  </w:footnote>
  <w:footnote w:id="30">
    <w:p w:rsidR="002B07AE" w:rsidRDefault="002B07AE" w:rsidP="002B07AE">
      <w:pPr>
        <w:pStyle w:val="a3"/>
        <w:rPr>
          <w:sz w:val="24"/>
          <w:szCs w:val="24"/>
          <w:rtl/>
        </w:rPr>
      </w:pPr>
      <w:r>
        <w:rPr>
          <w:rStyle w:val="a4"/>
          <w:sz w:val="24"/>
          <w:szCs w:val="24"/>
          <w:rtl/>
        </w:rPr>
        <w:sym w:font="Symbol" w:char="F033"/>
      </w:r>
      <w:r>
        <w:rPr>
          <w:rFonts w:hint="cs"/>
          <w:sz w:val="24"/>
          <w:szCs w:val="24"/>
          <w:rtl/>
        </w:rPr>
        <w:t>ينظر المرجع نفسه ص: 85-86-87</w:t>
      </w:r>
    </w:p>
  </w:footnote>
  <w:footnote w:id="31">
    <w:p w:rsidR="002B07AE" w:rsidRDefault="002B07AE" w:rsidP="002B07AE">
      <w:pPr>
        <w:pStyle w:val="a3"/>
        <w:rPr>
          <w:sz w:val="24"/>
          <w:szCs w:val="24"/>
        </w:rPr>
      </w:pPr>
      <w:r>
        <w:rPr>
          <w:rStyle w:val="a4"/>
        </w:rPr>
        <w:t>2</w:t>
      </w:r>
      <w:r>
        <w:rPr>
          <w:rFonts w:hint="cs"/>
          <w:sz w:val="24"/>
          <w:szCs w:val="24"/>
          <w:rtl/>
        </w:rPr>
        <w:t xml:space="preserve">- ينظر احمد  مختار   عمر </w:t>
      </w:r>
      <w:r>
        <w:rPr>
          <w:sz w:val="24"/>
          <w:szCs w:val="24"/>
          <w:rtl/>
        </w:rPr>
        <w:t>–</w:t>
      </w:r>
      <w:r>
        <w:rPr>
          <w:rFonts w:hint="cs"/>
          <w:sz w:val="24"/>
          <w:szCs w:val="24"/>
          <w:rtl/>
        </w:rPr>
        <w:t xml:space="preserve"> علم الدلالة ص: 96-97.</w:t>
      </w:r>
    </w:p>
  </w:footnote>
  <w:footnote w:id="32">
    <w:p w:rsidR="002B07AE" w:rsidRDefault="002B07AE" w:rsidP="002B07AE">
      <w:pPr>
        <w:pStyle w:val="a3"/>
        <w:rPr>
          <w:sz w:val="24"/>
          <w:szCs w:val="24"/>
        </w:rPr>
      </w:pPr>
      <w:r>
        <w:rPr>
          <w:rStyle w:val="a4"/>
          <w:sz w:val="24"/>
          <w:szCs w:val="24"/>
          <w:rtl/>
        </w:rPr>
        <w:sym w:font="Symbol" w:char="F031"/>
      </w:r>
      <w:r>
        <w:rPr>
          <w:rFonts w:hint="cs"/>
          <w:sz w:val="24"/>
          <w:szCs w:val="24"/>
          <w:rtl/>
        </w:rPr>
        <w:t xml:space="preserve">ينظر </w:t>
      </w:r>
      <w:r>
        <w:rPr>
          <w:sz w:val="24"/>
          <w:szCs w:val="24"/>
          <w:rtl/>
        </w:rPr>
        <w:t>–</w:t>
      </w:r>
      <w:r>
        <w:rPr>
          <w:rFonts w:hint="cs"/>
          <w:sz w:val="24"/>
          <w:szCs w:val="24"/>
          <w:rtl/>
        </w:rPr>
        <w:t xml:space="preserve">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ص : 97</w:t>
      </w:r>
    </w:p>
  </w:footnote>
  <w:footnote w:id="33">
    <w:p w:rsidR="002B07AE" w:rsidRDefault="002B07AE" w:rsidP="002B07AE">
      <w:pPr>
        <w:pStyle w:val="a3"/>
        <w:rPr>
          <w:sz w:val="24"/>
          <w:szCs w:val="24"/>
          <w:rtl/>
        </w:rPr>
      </w:pPr>
      <w:r>
        <w:rPr>
          <w:rFonts w:hint="cs"/>
          <w:sz w:val="24"/>
          <w:szCs w:val="24"/>
          <w:rtl/>
        </w:rPr>
        <w:t>*</w:t>
      </w:r>
      <w:r>
        <w:rPr>
          <w:rFonts w:hint="cs"/>
          <w:b/>
          <w:bCs/>
          <w:sz w:val="24"/>
          <w:szCs w:val="24"/>
          <w:rtl/>
        </w:rPr>
        <w:t>ألف أبو هلال العسكري</w:t>
      </w:r>
      <w:r>
        <w:rPr>
          <w:rFonts w:hint="cs"/>
          <w:sz w:val="24"/>
          <w:szCs w:val="24"/>
          <w:rtl/>
        </w:rPr>
        <w:t xml:space="preserve"> :"الفروق في اللغة " لإبطال الترادف في اللغة العربية ، إما الكتب التي ألفت لإثات الترادف هي "الروض المسلوف فيما له اسمان إلى ألوف" </w:t>
      </w:r>
      <w:r>
        <w:rPr>
          <w:rFonts w:hint="cs"/>
          <w:b/>
          <w:bCs/>
          <w:sz w:val="24"/>
          <w:szCs w:val="24"/>
          <w:rtl/>
        </w:rPr>
        <w:t>الفيروز آبادي</w:t>
      </w:r>
      <w:r>
        <w:rPr>
          <w:rFonts w:hint="cs"/>
          <w:sz w:val="24"/>
          <w:szCs w:val="24"/>
          <w:rtl/>
        </w:rPr>
        <w:t xml:space="preserve"> " و " المنتخب " </w:t>
      </w:r>
      <w:r>
        <w:rPr>
          <w:rFonts w:hint="cs"/>
          <w:b/>
          <w:bCs/>
          <w:sz w:val="24"/>
          <w:szCs w:val="24"/>
          <w:rtl/>
        </w:rPr>
        <w:t>لكراع النمل</w:t>
      </w:r>
      <w:r>
        <w:rPr>
          <w:rFonts w:hint="cs"/>
          <w:sz w:val="24"/>
          <w:szCs w:val="24"/>
          <w:rtl/>
        </w:rPr>
        <w:t xml:space="preserve"> و " كتاب الألفاظ المترادفة</w:t>
      </w:r>
      <w:r>
        <w:rPr>
          <w:rFonts w:hint="cs"/>
          <w:b/>
          <w:bCs/>
          <w:sz w:val="24"/>
          <w:szCs w:val="24"/>
          <w:rtl/>
        </w:rPr>
        <w:t>:" للرماني</w:t>
      </w:r>
    </w:p>
    <w:p w:rsidR="002B07AE" w:rsidRDefault="002B07AE" w:rsidP="002B07AE">
      <w:pPr>
        <w:pStyle w:val="a3"/>
        <w:rPr>
          <w:sz w:val="24"/>
          <w:szCs w:val="24"/>
        </w:rPr>
      </w:pPr>
      <w:r>
        <w:rPr>
          <w:rFonts w:hint="cs"/>
          <w:sz w:val="24"/>
          <w:szCs w:val="24"/>
          <w:rtl/>
        </w:rPr>
        <w:t xml:space="preserve">2 ينظر </w:t>
      </w:r>
      <w:r>
        <w:rPr>
          <w:sz w:val="24"/>
          <w:szCs w:val="24"/>
          <w:rtl/>
        </w:rPr>
        <w:t>–</w:t>
      </w:r>
      <w:r>
        <w:rPr>
          <w:rFonts w:hint="cs"/>
          <w:sz w:val="24"/>
          <w:szCs w:val="24"/>
          <w:rtl/>
        </w:rPr>
        <w:t xml:space="preserve">محمد محمد داود </w:t>
      </w:r>
      <w:r>
        <w:rPr>
          <w:sz w:val="24"/>
          <w:szCs w:val="24"/>
          <w:rtl/>
        </w:rPr>
        <w:t>–</w:t>
      </w:r>
      <w:r>
        <w:rPr>
          <w:rFonts w:hint="cs"/>
          <w:sz w:val="24"/>
          <w:szCs w:val="24"/>
          <w:rtl/>
        </w:rPr>
        <w:t xml:space="preserve"> العربية و علم اللغة الحديث </w:t>
      </w:r>
      <w:r>
        <w:rPr>
          <w:sz w:val="24"/>
          <w:szCs w:val="24"/>
          <w:rtl/>
        </w:rPr>
        <w:t>–</w:t>
      </w:r>
      <w:r>
        <w:rPr>
          <w:rFonts w:hint="cs"/>
          <w:sz w:val="24"/>
          <w:szCs w:val="24"/>
          <w:rtl/>
        </w:rPr>
        <w:t xml:space="preserve"> مصر </w:t>
      </w:r>
      <w:r>
        <w:rPr>
          <w:sz w:val="24"/>
          <w:szCs w:val="24"/>
          <w:rtl/>
        </w:rPr>
        <w:t>–</w:t>
      </w:r>
      <w:r>
        <w:rPr>
          <w:rFonts w:hint="cs"/>
          <w:sz w:val="24"/>
          <w:szCs w:val="24"/>
          <w:rtl/>
        </w:rPr>
        <w:t xml:space="preserve">دار غريب-دط -1999 </w:t>
      </w:r>
      <w:r>
        <w:rPr>
          <w:sz w:val="24"/>
          <w:szCs w:val="24"/>
          <w:rtl/>
        </w:rPr>
        <w:t>–</w:t>
      </w:r>
      <w:r>
        <w:rPr>
          <w:rFonts w:hint="cs"/>
          <w:sz w:val="24"/>
          <w:szCs w:val="24"/>
          <w:rtl/>
        </w:rPr>
        <w:t xml:space="preserve">ص: 189-190 </w:t>
      </w:r>
    </w:p>
  </w:footnote>
  <w:footnote w:id="34">
    <w:p w:rsidR="002B07AE" w:rsidRDefault="002B07AE" w:rsidP="002B07AE">
      <w:pPr>
        <w:pStyle w:val="a3"/>
        <w:rPr>
          <w:sz w:val="24"/>
          <w:szCs w:val="24"/>
          <w:rtl/>
        </w:rPr>
      </w:pPr>
      <w:r>
        <w:rPr>
          <w:rStyle w:val="a4"/>
          <w:sz w:val="24"/>
          <w:szCs w:val="24"/>
          <w:rtl/>
        </w:rPr>
        <w:sym w:font="Symbol" w:char="F02A"/>
      </w:r>
      <w:r>
        <w:rPr>
          <w:rFonts w:hint="cs"/>
          <w:sz w:val="24"/>
          <w:szCs w:val="24"/>
          <w:rtl/>
        </w:rPr>
        <w:t xml:space="preserve">من أمثلة الترادف بمعنى التقارب في المعنى في القرآن الكريم </w:t>
      </w:r>
      <w:r>
        <w:rPr>
          <w:sz w:val="24"/>
          <w:szCs w:val="24"/>
          <w:rtl/>
        </w:rPr>
        <w:t>–</w:t>
      </w:r>
      <w:r>
        <w:rPr>
          <w:rFonts w:hint="cs"/>
          <w:sz w:val="24"/>
          <w:szCs w:val="24"/>
          <w:rtl/>
        </w:rPr>
        <w:t xml:space="preserve">أ لفظ (عام) في قوله تعالى: " فأماته الله مائة عام ثم بعثه " 259 البقرة </w:t>
      </w:r>
    </w:p>
    <w:p w:rsidR="002B07AE" w:rsidRDefault="002B07AE" w:rsidP="002B07AE">
      <w:pPr>
        <w:pStyle w:val="a3"/>
        <w:rPr>
          <w:sz w:val="24"/>
          <w:szCs w:val="24"/>
          <w:rtl/>
        </w:rPr>
      </w:pPr>
      <w:r>
        <w:rPr>
          <w:rFonts w:hint="cs"/>
          <w:sz w:val="24"/>
          <w:szCs w:val="24"/>
          <w:rtl/>
        </w:rPr>
        <w:t xml:space="preserve">ب-لفظة ":سنة "في قوله تعالى : " فإنها محرّمة علبهم أربعين سنة " 26 المائدة </w:t>
      </w:r>
    </w:p>
    <w:p w:rsidR="002B07AE" w:rsidRDefault="002B07AE" w:rsidP="002B07AE">
      <w:pPr>
        <w:pStyle w:val="a3"/>
        <w:rPr>
          <w:sz w:val="24"/>
          <w:szCs w:val="24"/>
          <w:rtl/>
        </w:rPr>
      </w:pPr>
      <w:r>
        <w:rPr>
          <w:rFonts w:hint="cs"/>
          <w:sz w:val="24"/>
          <w:szCs w:val="24"/>
          <w:rtl/>
        </w:rPr>
        <w:t xml:space="preserve">ج-لفظ " حول" في قوله تعالى : " متاعا إلى الحول غير إخراج " 240-البقرة </w:t>
      </w:r>
    </w:p>
  </w:footnote>
  <w:footnote w:id="35">
    <w:p w:rsidR="002B07AE" w:rsidRDefault="002B07AE" w:rsidP="002B07AE">
      <w:pPr>
        <w:pStyle w:val="a3"/>
        <w:rPr>
          <w:sz w:val="24"/>
          <w:szCs w:val="24"/>
        </w:rPr>
      </w:pPr>
      <w:r>
        <w:rPr>
          <w:rStyle w:val="a4"/>
          <w:sz w:val="24"/>
          <w:szCs w:val="24"/>
          <w:rtl/>
        </w:rPr>
        <w:sym w:font="Symbol" w:char="F031"/>
      </w:r>
      <w:r>
        <w:rPr>
          <w:rFonts w:hint="cs"/>
          <w:sz w:val="24"/>
          <w:szCs w:val="24"/>
          <w:rtl/>
        </w:rPr>
        <w:t xml:space="preserve">- ينظر </w:t>
      </w:r>
      <w:r>
        <w:rPr>
          <w:sz w:val="24"/>
          <w:szCs w:val="24"/>
          <w:rtl/>
        </w:rPr>
        <w:t>–</w:t>
      </w:r>
      <w:r>
        <w:rPr>
          <w:rFonts w:hint="cs"/>
          <w:sz w:val="24"/>
          <w:szCs w:val="24"/>
          <w:rtl/>
        </w:rPr>
        <w:t>محمد محمد  داود  -العربية و علم اللغة  الحديث ص : 189-190</w:t>
      </w:r>
    </w:p>
  </w:footnote>
  <w:footnote w:id="36">
    <w:p w:rsidR="002B07AE" w:rsidRDefault="002B07AE" w:rsidP="002B07AE">
      <w:pPr>
        <w:pStyle w:val="a3"/>
        <w:rPr>
          <w:sz w:val="24"/>
          <w:szCs w:val="24"/>
        </w:rPr>
      </w:pPr>
      <w:r>
        <w:rPr>
          <w:rStyle w:val="a4"/>
        </w:rPr>
        <w:t>2</w:t>
      </w:r>
      <w:r>
        <w:rPr>
          <w:rFonts w:hint="cs"/>
          <w:sz w:val="24"/>
          <w:szCs w:val="24"/>
          <w:rtl/>
        </w:rPr>
        <w:t>- ينظر احمد ممتاز عمر  -علم الدلالة ص  : 221 .</w:t>
      </w:r>
    </w:p>
  </w:footnote>
  <w:footnote w:id="37">
    <w:p w:rsidR="002B07AE" w:rsidRDefault="002B07AE" w:rsidP="002B07AE">
      <w:pPr>
        <w:pStyle w:val="a3"/>
        <w:rPr>
          <w:sz w:val="24"/>
          <w:szCs w:val="24"/>
        </w:rPr>
      </w:pPr>
      <w:r>
        <w:rPr>
          <w:rStyle w:val="a4"/>
        </w:rPr>
        <w:t>3</w:t>
      </w:r>
      <w:r>
        <w:rPr>
          <w:rFonts w:hint="cs"/>
          <w:sz w:val="24"/>
          <w:szCs w:val="24"/>
          <w:rtl/>
        </w:rPr>
        <w:t xml:space="preserve">- محمد محمد  داود </w:t>
      </w:r>
      <w:r>
        <w:rPr>
          <w:sz w:val="24"/>
          <w:szCs w:val="24"/>
          <w:rtl/>
        </w:rPr>
        <w:t>–</w:t>
      </w:r>
      <w:r>
        <w:rPr>
          <w:rFonts w:hint="cs"/>
          <w:sz w:val="24"/>
          <w:szCs w:val="24"/>
          <w:rtl/>
        </w:rPr>
        <w:t xml:space="preserve"> العربية و علم اللغة الحديث  ص : 191 .</w:t>
      </w:r>
    </w:p>
  </w:footnote>
  <w:footnote w:id="38">
    <w:p w:rsidR="002B07AE" w:rsidRDefault="002B07AE" w:rsidP="002B07AE">
      <w:pPr>
        <w:pStyle w:val="a3"/>
        <w:rPr>
          <w:sz w:val="24"/>
          <w:szCs w:val="24"/>
        </w:rPr>
      </w:pPr>
      <w:r>
        <w:rPr>
          <w:rStyle w:val="a4"/>
          <w:sz w:val="24"/>
          <w:szCs w:val="24"/>
          <w:rtl/>
        </w:rPr>
        <w:sym w:font="Symbol" w:char="F032"/>
      </w:r>
      <w:r>
        <w:rPr>
          <w:rFonts w:hint="cs"/>
          <w:sz w:val="24"/>
          <w:szCs w:val="24"/>
          <w:rtl/>
        </w:rPr>
        <w:t xml:space="preserve">- أحمد مختار عمر </w:t>
      </w:r>
      <w:r>
        <w:rPr>
          <w:sz w:val="24"/>
          <w:szCs w:val="24"/>
          <w:rtl/>
        </w:rPr>
        <w:t>–</w:t>
      </w:r>
      <w:r>
        <w:rPr>
          <w:rFonts w:hint="cs"/>
          <w:sz w:val="24"/>
          <w:szCs w:val="24"/>
          <w:rtl/>
        </w:rPr>
        <w:t>علم الدلالة ص : 222 .</w:t>
      </w:r>
    </w:p>
  </w:footnote>
  <w:footnote w:id="39">
    <w:p w:rsidR="002B07AE" w:rsidRDefault="002B07AE" w:rsidP="002B07AE">
      <w:pPr>
        <w:pStyle w:val="a3"/>
        <w:rPr>
          <w:sz w:val="24"/>
          <w:szCs w:val="24"/>
          <w:rtl/>
        </w:rPr>
      </w:pPr>
      <w:r>
        <w:rPr>
          <w:rStyle w:val="a4"/>
        </w:rPr>
        <w:t>4</w:t>
      </w:r>
      <w:r>
        <w:rPr>
          <w:rFonts w:hint="cs"/>
          <w:sz w:val="24"/>
          <w:szCs w:val="24"/>
          <w:rtl/>
        </w:rPr>
        <w:t>-المرجع نفسه   ص : 223.</w:t>
      </w:r>
    </w:p>
  </w:footnote>
  <w:footnote w:id="40">
    <w:p w:rsidR="002B07AE" w:rsidRDefault="002B07AE" w:rsidP="002B07AE">
      <w:pPr>
        <w:pStyle w:val="a3"/>
        <w:rPr>
          <w:sz w:val="24"/>
          <w:szCs w:val="24"/>
          <w:rtl/>
        </w:rPr>
      </w:pPr>
      <w:r>
        <w:rPr>
          <w:rStyle w:val="a4"/>
        </w:rPr>
        <w:t>5</w:t>
      </w:r>
      <w:r>
        <w:rPr>
          <w:rFonts w:hint="cs"/>
          <w:sz w:val="24"/>
          <w:szCs w:val="24"/>
          <w:rtl/>
        </w:rPr>
        <w:t xml:space="preserve">- ينظر </w:t>
      </w:r>
      <w:r>
        <w:rPr>
          <w:sz w:val="24"/>
          <w:szCs w:val="24"/>
          <w:rtl/>
        </w:rPr>
        <w:t>–</w:t>
      </w:r>
      <w:r>
        <w:rPr>
          <w:rFonts w:hint="cs"/>
          <w:sz w:val="24"/>
          <w:szCs w:val="24"/>
          <w:rtl/>
        </w:rPr>
        <w:t xml:space="preserve"> المرجع نفسه  ص :  223.</w:t>
      </w:r>
    </w:p>
  </w:footnote>
  <w:footnote w:id="41">
    <w:p w:rsidR="002B07AE" w:rsidRDefault="002B07AE" w:rsidP="002B07AE">
      <w:pPr>
        <w:pStyle w:val="a3"/>
        <w:rPr>
          <w:sz w:val="24"/>
          <w:szCs w:val="24"/>
          <w:rtl/>
        </w:rPr>
      </w:pPr>
      <w:r>
        <w:rPr>
          <w:rStyle w:val="a4"/>
          <w:sz w:val="24"/>
          <w:szCs w:val="24"/>
          <w:rtl/>
        </w:rPr>
        <w:sym w:font="Symbol" w:char="F02A"/>
      </w:r>
      <w:r>
        <w:rPr>
          <w:rFonts w:hint="cs"/>
          <w:sz w:val="24"/>
          <w:szCs w:val="24"/>
          <w:rtl/>
        </w:rPr>
        <w:t xml:space="preserve">-من بين أشهر أمثلة التفاءل قولهم  : للصحراء مفازة  ؛ تفاؤلا  بفوز من يجتازها   و من أمثلة التشاؤم   قولهم  : للون الأسود  أبيض  تشاؤما   </w:t>
      </w:r>
    </w:p>
    <w:p w:rsidR="002B07AE" w:rsidRDefault="002B07AE" w:rsidP="002B07AE">
      <w:pPr>
        <w:pStyle w:val="a3"/>
        <w:rPr>
          <w:sz w:val="24"/>
          <w:szCs w:val="24"/>
        </w:rPr>
      </w:pPr>
      <w:r>
        <w:rPr>
          <w:rFonts w:hint="cs"/>
          <w:sz w:val="24"/>
          <w:szCs w:val="24"/>
          <w:rtl/>
        </w:rPr>
        <w:t>من نطق هذا اللون  ( الأسود ) ومن أمثلة  التهكم قولهم  : للمجنون  عاقل / ومن أمثلة  التأدب  : اطلاقهم   للفظ "البصير " على الأعمى  .</w:t>
      </w:r>
    </w:p>
  </w:footnote>
  <w:footnote w:id="42">
    <w:p w:rsidR="002B07AE" w:rsidRDefault="002B07AE" w:rsidP="002B07AE">
      <w:pPr>
        <w:pStyle w:val="a3"/>
        <w:rPr>
          <w:sz w:val="24"/>
          <w:szCs w:val="24"/>
        </w:rPr>
      </w:pPr>
      <w:r>
        <w:rPr>
          <w:rStyle w:val="a4"/>
          <w:sz w:val="24"/>
          <w:szCs w:val="24"/>
          <w:rtl/>
        </w:rPr>
        <w:sym w:font="Symbol" w:char="F031"/>
      </w:r>
      <w:r>
        <w:rPr>
          <w:rFonts w:hint="cs"/>
          <w:sz w:val="24"/>
          <w:szCs w:val="24"/>
          <w:rtl/>
        </w:rPr>
        <w:t xml:space="preserve">- محمد محمد داود </w:t>
      </w:r>
      <w:r>
        <w:rPr>
          <w:sz w:val="24"/>
          <w:szCs w:val="24"/>
          <w:rtl/>
        </w:rPr>
        <w:t>–</w:t>
      </w:r>
      <w:r>
        <w:rPr>
          <w:rFonts w:hint="cs"/>
          <w:sz w:val="24"/>
          <w:szCs w:val="24"/>
          <w:rtl/>
        </w:rPr>
        <w:t xml:space="preserve"> العربية و علم اللغة  الحديث ص : 193</w:t>
      </w:r>
    </w:p>
  </w:footnote>
  <w:footnote w:id="43">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-ينظر </w:t>
      </w:r>
      <w:r>
        <w:rPr>
          <w:sz w:val="24"/>
          <w:szCs w:val="24"/>
          <w:rtl/>
        </w:rPr>
        <w:t>–</w:t>
      </w:r>
      <w:r>
        <w:rPr>
          <w:rFonts w:hint="cs"/>
          <w:sz w:val="24"/>
          <w:szCs w:val="24"/>
          <w:rtl/>
        </w:rPr>
        <w:t>المرجع نفسه  ص: 193-194-195.</w:t>
      </w:r>
    </w:p>
  </w:footnote>
  <w:footnote w:id="44">
    <w:p w:rsidR="002B07AE" w:rsidRDefault="002B07AE" w:rsidP="002B07AE">
      <w:pPr>
        <w:pStyle w:val="a3"/>
      </w:pPr>
    </w:p>
  </w:footnote>
  <w:footnote w:id="45">
    <w:p w:rsidR="002B07AE" w:rsidRDefault="002B07AE" w:rsidP="002B07AE">
      <w:pPr>
        <w:pStyle w:val="a3"/>
        <w:rPr>
          <w:sz w:val="24"/>
          <w:szCs w:val="24"/>
        </w:rPr>
      </w:pPr>
      <w:r>
        <w:rPr>
          <w:rStyle w:val="a4"/>
          <w:sz w:val="24"/>
          <w:szCs w:val="24"/>
          <w:rtl/>
        </w:rPr>
        <w:sym w:font="Symbol" w:char="F031"/>
      </w:r>
      <w:r>
        <w:rPr>
          <w:rFonts w:hint="cs"/>
          <w:sz w:val="24"/>
          <w:szCs w:val="24"/>
          <w:rtl/>
        </w:rPr>
        <w:t>ينظر- محمد محمد داود- العربية و علم اللغة الحديث- ص: 196</w:t>
      </w:r>
    </w:p>
  </w:footnote>
  <w:footnote w:id="46">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 xml:space="preserve"> ص: 170</w:t>
      </w:r>
    </w:p>
  </w:footnote>
  <w:footnote w:id="47">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كريم زكي حسام الدين </w:t>
      </w:r>
      <w:r>
        <w:rPr>
          <w:sz w:val="24"/>
          <w:szCs w:val="24"/>
          <w:rtl/>
        </w:rPr>
        <w:t>–</w:t>
      </w:r>
      <w:r>
        <w:rPr>
          <w:rFonts w:hint="cs"/>
          <w:sz w:val="24"/>
          <w:szCs w:val="24"/>
          <w:rtl/>
        </w:rPr>
        <w:t xml:space="preserve">التحليل الدلالي </w:t>
      </w:r>
      <w:r>
        <w:rPr>
          <w:sz w:val="24"/>
          <w:szCs w:val="24"/>
          <w:rtl/>
        </w:rPr>
        <w:t>–</w:t>
      </w:r>
      <w:r>
        <w:rPr>
          <w:rFonts w:hint="cs"/>
          <w:sz w:val="24"/>
          <w:szCs w:val="24"/>
          <w:rtl/>
        </w:rPr>
        <w:t xml:space="preserve"> ج1 </w:t>
      </w:r>
      <w:r>
        <w:rPr>
          <w:sz w:val="24"/>
          <w:szCs w:val="24"/>
          <w:rtl/>
        </w:rPr>
        <w:t>–</w:t>
      </w:r>
      <w:r>
        <w:rPr>
          <w:rFonts w:hint="cs"/>
          <w:sz w:val="24"/>
          <w:szCs w:val="24"/>
          <w:rtl/>
        </w:rPr>
        <w:t>ص: 130</w:t>
      </w:r>
    </w:p>
  </w:footnote>
  <w:footnote w:id="48">
    <w:p w:rsidR="002B07AE" w:rsidRDefault="002B07AE" w:rsidP="002B07AE">
      <w:pPr>
        <w:pStyle w:val="a3"/>
        <w:rPr>
          <w:sz w:val="24"/>
          <w:szCs w:val="24"/>
        </w:rPr>
      </w:pPr>
      <w:r>
        <w:rPr>
          <w:rStyle w:val="a4"/>
          <w:sz w:val="24"/>
          <w:szCs w:val="24"/>
          <w:rtl/>
        </w:rPr>
        <w:sym w:font="Symbol" w:char="F033"/>
      </w:r>
      <w:r>
        <w:rPr>
          <w:rFonts w:hint="cs"/>
          <w:sz w:val="24"/>
          <w:szCs w:val="24"/>
          <w:rtl/>
        </w:rPr>
        <w:t xml:space="preserve">ينظر </w:t>
      </w:r>
      <w:r>
        <w:rPr>
          <w:sz w:val="24"/>
          <w:szCs w:val="24"/>
          <w:rtl/>
        </w:rPr>
        <w:t>–</w:t>
      </w:r>
      <w:r>
        <w:rPr>
          <w:rFonts w:hint="cs"/>
          <w:sz w:val="24"/>
          <w:szCs w:val="24"/>
          <w:rtl/>
        </w:rPr>
        <w:t xml:space="preserve">المرجع نفسه </w:t>
      </w:r>
      <w:r>
        <w:rPr>
          <w:sz w:val="24"/>
          <w:szCs w:val="24"/>
          <w:rtl/>
        </w:rPr>
        <w:t>–</w:t>
      </w:r>
      <w:r>
        <w:rPr>
          <w:rFonts w:hint="cs"/>
          <w:sz w:val="24"/>
          <w:szCs w:val="24"/>
          <w:rtl/>
        </w:rPr>
        <w:t xml:space="preserve"> ج1 ص: 130 .</w:t>
      </w:r>
    </w:p>
  </w:footnote>
  <w:footnote w:id="49">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ينظر </w:t>
      </w:r>
      <w:r>
        <w:rPr>
          <w:sz w:val="24"/>
          <w:szCs w:val="24"/>
          <w:rtl/>
        </w:rPr>
        <w:t>–</w:t>
      </w:r>
      <w:r>
        <w:rPr>
          <w:rFonts w:hint="cs"/>
          <w:sz w:val="24"/>
          <w:szCs w:val="24"/>
          <w:rtl/>
        </w:rPr>
        <w:t xml:space="preserve">كريم زكي حسام الدين- التحليل الدلالي </w:t>
      </w:r>
      <w:r>
        <w:rPr>
          <w:sz w:val="24"/>
          <w:szCs w:val="24"/>
          <w:rtl/>
        </w:rPr>
        <w:t>–</w:t>
      </w:r>
      <w:r>
        <w:rPr>
          <w:rFonts w:hint="cs"/>
          <w:sz w:val="24"/>
          <w:szCs w:val="24"/>
          <w:rtl/>
        </w:rPr>
        <w:t xml:space="preserve">ج1- ص : 130 </w:t>
      </w:r>
    </w:p>
  </w:footnote>
  <w:footnote w:id="50">
    <w:p w:rsidR="002B07AE" w:rsidRDefault="002B07AE" w:rsidP="002B07AE">
      <w:pPr>
        <w:pStyle w:val="a3"/>
        <w:rPr>
          <w:sz w:val="24"/>
          <w:szCs w:val="24"/>
        </w:rPr>
      </w:pPr>
      <w:r>
        <w:rPr>
          <w:rStyle w:val="a4"/>
          <w:sz w:val="24"/>
          <w:szCs w:val="24"/>
          <w:rtl/>
        </w:rPr>
        <w:sym w:font="Symbol" w:char="F031"/>
      </w:r>
      <w:r>
        <w:rPr>
          <w:rFonts w:hint="cs"/>
          <w:sz w:val="24"/>
          <w:szCs w:val="24"/>
          <w:rtl/>
        </w:rPr>
        <w:t xml:space="preserve">ينظر </w:t>
      </w:r>
      <w:r>
        <w:rPr>
          <w:sz w:val="24"/>
          <w:szCs w:val="24"/>
          <w:rtl/>
        </w:rPr>
        <w:t>–</w:t>
      </w:r>
      <w:r>
        <w:rPr>
          <w:rFonts w:hint="cs"/>
          <w:sz w:val="24"/>
          <w:szCs w:val="24"/>
          <w:rtl/>
        </w:rPr>
        <w:t xml:space="preserve">كريم زكي حسام الدين- التحليل الدلالي </w:t>
      </w:r>
      <w:r>
        <w:rPr>
          <w:sz w:val="24"/>
          <w:szCs w:val="24"/>
          <w:rtl/>
        </w:rPr>
        <w:t>–</w:t>
      </w:r>
      <w:r>
        <w:rPr>
          <w:rFonts w:hint="cs"/>
          <w:sz w:val="24"/>
          <w:szCs w:val="24"/>
          <w:rtl/>
        </w:rPr>
        <w:t xml:space="preserve">ج1 </w:t>
      </w:r>
      <w:r>
        <w:rPr>
          <w:sz w:val="24"/>
          <w:szCs w:val="24"/>
          <w:rtl/>
        </w:rPr>
        <w:t>–</w:t>
      </w:r>
      <w:r>
        <w:rPr>
          <w:rFonts w:hint="cs"/>
          <w:sz w:val="24"/>
          <w:szCs w:val="24"/>
          <w:rtl/>
        </w:rPr>
        <w:t>ص: 130</w:t>
      </w:r>
    </w:p>
  </w:footnote>
  <w:footnote w:id="51">
    <w:p w:rsidR="002B07AE" w:rsidRDefault="002B07AE" w:rsidP="002B07AE">
      <w:pPr>
        <w:pStyle w:val="a3"/>
        <w:rPr>
          <w:sz w:val="24"/>
          <w:szCs w:val="24"/>
        </w:rPr>
      </w:pPr>
      <w:r>
        <w:rPr>
          <w:rStyle w:val="a4"/>
          <w:sz w:val="24"/>
          <w:szCs w:val="24"/>
          <w:rtl/>
        </w:rPr>
        <w:sym w:font="Symbol" w:char="F032"/>
      </w:r>
      <w:r>
        <w:rPr>
          <w:rFonts w:hint="cs"/>
          <w:sz w:val="24"/>
          <w:szCs w:val="24"/>
          <w:rtl/>
        </w:rPr>
        <w:t xml:space="preserve">أحمد حساني </w:t>
      </w:r>
      <w:r>
        <w:rPr>
          <w:sz w:val="24"/>
          <w:szCs w:val="24"/>
          <w:rtl/>
        </w:rPr>
        <w:t>–</w:t>
      </w:r>
      <w:r>
        <w:rPr>
          <w:rFonts w:hint="cs"/>
          <w:sz w:val="24"/>
          <w:szCs w:val="24"/>
          <w:rtl/>
        </w:rPr>
        <w:t xml:space="preserve">مباحث في اللسانيات </w:t>
      </w:r>
      <w:r>
        <w:rPr>
          <w:sz w:val="24"/>
          <w:szCs w:val="24"/>
          <w:rtl/>
        </w:rPr>
        <w:t>–</w:t>
      </w:r>
      <w:r>
        <w:rPr>
          <w:rFonts w:hint="cs"/>
          <w:sz w:val="24"/>
          <w:szCs w:val="24"/>
          <w:rtl/>
        </w:rPr>
        <w:t>ص: 162</w:t>
      </w:r>
    </w:p>
  </w:footnote>
  <w:footnote w:id="52">
    <w:p w:rsidR="002B07AE" w:rsidRDefault="002B07AE" w:rsidP="002B07AE">
      <w:pPr>
        <w:pStyle w:val="a3"/>
        <w:rPr>
          <w:sz w:val="24"/>
          <w:szCs w:val="24"/>
          <w:rtl/>
        </w:rPr>
      </w:pPr>
      <w:r>
        <w:rPr>
          <w:rStyle w:val="a4"/>
        </w:rPr>
        <w:t>3</w:t>
      </w:r>
      <w:r>
        <w:rPr>
          <w:rFonts w:hint="cs"/>
          <w:sz w:val="24"/>
          <w:szCs w:val="24"/>
          <w:rtl/>
        </w:rPr>
        <w:t xml:space="preserve">ينظر </w:t>
      </w:r>
      <w:r>
        <w:rPr>
          <w:sz w:val="24"/>
          <w:szCs w:val="24"/>
          <w:rtl/>
        </w:rPr>
        <w:t>–</w:t>
      </w:r>
      <w:r>
        <w:rPr>
          <w:rFonts w:hint="cs"/>
          <w:sz w:val="24"/>
          <w:szCs w:val="24"/>
          <w:rtl/>
        </w:rPr>
        <w:t xml:space="preserve">كريم زكي حسام الدين </w:t>
      </w:r>
      <w:r>
        <w:rPr>
          <w:sz w:val="24"/>
          <w:szCs w:val="24"/>
          <w:rtl/>
        </w:rPr>
        <w:t>–</w:t>
      </w:r>
      <w:r>
        <w:rPr>
          <w:rFonts w:hint="cs"/>
          <w:sz w:val="24"/>
          <w:szCs w:val="24"/>
          <w:rtl/>
        </w:rPr>
        <w:t xml:space="preserve"> المرجع لبسابق</w:t>
      </w:r>
      <w:r>
        <w:rPr>
          <w:sz w:val="24"/>
          <w:szCs w:val="24"/>
          <w:rtl/>
        </w:rPr>
        <w:t>–</w:t>
      </w:r>
      <w:r>
        <w:rPr>
          <w:rFonts w:hint="cs"/>
          <w:sz w:val="24"/>
          <w:szCs w:val="24"/>
          <w:rtl/>
        </w:rPr>
        <w:t>ج1-ص: 135-136</w:t>
      </w:r>
    </w:p>
  </w:footnote>
  <w:footnote w:id="53">
    <w:p w:rsidR="002B07AE" w:rsidRDefault="002B07AE" w:rsidP="002B07AE">
      <w:pPr>
        <w:pStyle w:val="a3"/>
        <w:rPr>
          <w:sz w:val="24"/>
          <w:szCs w:val="24"/>
        </w:rPr>
      </w:pPr>
      <w:r>
        <w:rPr>
          <w:rStyle w:val="a4"/>
        </w:rPr>
        <w:t>1</w:t>
      </w:r>
      <w:r>
        <w:rPr>
          <w:rFonts w:hint="cs"/>
          <w:sz w:val="24"/>
          <w:szCs w:val="24"/>
          <w:rtl/>
        </w:rPr>
        <w:t xml:space="preserve">ينظر </w:t>
      </w:r>
      <w:r>
        <w:rPr>
          <w:sz w:val="24"/>
          <w:szCs w:val="24"/>
          <w:rtl/>
        </w:rPr>
        <w:t>–</w:t>
      </w:r>
      <w:r>
        <w:rPr>
          <w:rFonts w:hint="cs"/>
          <w:sz w:val="24"/>
          <w:szCs w:val="24"/>
          <w:rtl/>
        </w:rPr>
        <w:t>أحمد مختار عمر</w:t>
      </w:r>
      <w:r>
        <w:rPr>
          <w:sz w:val="24"/>
          <w:szCs w:val="24"/>
          <w:rtl/>
        </w:rPr>
        <w:t>–</w:t>
      </w:r>
      <w:r>
        <w:rPr>
          <w:rFonts w:hint="cs"/>
          <w:sz w:val="24"/>
          <w:szCs w:val="24"/>
          <w:rtl/>
        </w:rPr>
        <w:t xml:space="preserve">علم الدلالة </w:t>
      </w:r>
      <w:r>
        <w:rPr>
          <w:sz w:val="24"/>
          <w:szCs w:val="24"/>
          <w:rtl/>
        </w:rPr>
        <w:t>–</w:t>
      </w:r>
      <w:r>
        <w:rPr>
          <w:rFonts w:hint="cs"/>
          <w:sz w:val="24"/>
          <w:szCs w:val="24"/>
          <w:rtl/>
        </w:rPr>
        <w:t xml:space="preserve">ص: 110 </w:t>
      </w:r>
    </w:p>
  </w:footnote>
  <w:footnote w:id="54">
    <w:p w:rsidR="002B07AE" w:rsidRDefault="002B07AE" w:rsidP="002B07AE">
      <w:pPr>
        <w:pStyle w:val="a3"/>
        <w:rPr>
          <w:sz w:val="24"/>
          <w:szCs w:val="24"/>
          <w:rtl/>
        </w:rPr>
      </w:pPr>
      <w:r>
        <w:rPr>
          <w:rStyle w:val="a4"/>
          <w:sz w:val="24"/>
          <w:szCs w:val="24"/>
          <w:rtl/>
        </w:rPr>
        <w:sym w:font="Symbol" w:char="F031"/>
      </w:r>
      <w:r>
        <w:rPr>
          <w:rFonts w:hint="cs"/>
          <w:sz w:val="24"/>
          <w:szCs w:val="24"/>
          <w:rtl/>
        </w:rPr>
        <w:t xml:space="preserve">كريم زكي حسام الدين </w:t>
      </w:r>
      <w:r>
        <w:rPr>
          <w:sz w:val="24"/>
          <w:szCs w:val="24"/>
          <w:rtl/>
        </w:rPr>
        <w:t>–</w:t>
      </w:r>
      <w:r>
        <w:rPr>
          <w:rFonts w:hint="cs"/>
          <w:sz w:val="24"/>
          <w:szCs w:val="24"/>
          <w:rtl/>
        </w:rPr>
        <w:t>التحليل الادلالي</w:t>
      </w:r>
      <w:r>
        <w:rPr>
          <w:sz w:val="24"/>
          <w:szCs w:val="24"/>
          <w:rtl/>
        </w:rPr>
        <w:t>–</w:t>
      </w:r>
      <w:r>
        <w:rPr>
          <w:rFonts w:hint="cs"/>
          <w:sz w:val="24"/>
          <w:szCs w:val="24"/>
          <w:rtl/>
        </w:rPr>
        <w:t>ج1-ص: 140</w:t>
      </w:r>
    </w:p>
  </w:footnote>
  <w:footnote w:id="55">
    <w:p w:rsidR="002B07AE" w:rsidRDefault="002B07AE" w:rsidP="002B07AE">
      <w:pPr>
        <w:pStyle w:val="a3"/>
        <w:rPr>
          <w:sz w:val="24"/>
          <w:szCs w:val="24"/>
          <w:rtl/>
        </w:rPr>
      </w:pPr>
      <w:r>
        <w:rPr>
          <w:rStyle w:val="a4"/>
          <w:sz w:val="24"/>
          <w:szCs w:val="24"/>
          <w:rtl/>
        </w:rPr>
        <w:sym w:font="Symbol" w:char="F032"/>
      </w:r>
      <w:r>
        <w:rPr>
          <w:rFonts w:hint="cs"/>
          <w:sz w:val="24"/>
          <w:szCs w:val="24"/>
          <w:rtl/>
        </w:rPr>
        <w:t xml:space="preserve">المرجع نفسه </w:t>
      </w:r>
      <w:r>
        <w:rPr>
          <w:sz w:val="24"/>
          <w:szCs w:val="24"/>
          <w:rtl/>
        </w:rPr>
        <w:t>–</w:t>
      </w:r>
      <w:r>
        <w:rPr>
          <w:rFonts w:hint="cs"/>
          <w:sz w:val="24"/>
          <w:szCs w:val="24"/>
          <w:rtl/>
        </w:rPr>
        <w:t>ص: 140</w:t>
      </w:r>
    </w:p>
  </w:footnote>
  <w:footnote w:id="56">
    <w:p w:rsidR="002B07AE" w:rsidRDefault="002B07AE" w:rsidP="002B07AE">
      <w:pPr>
        <w:pStyle w:val="a3"/>
        <w:rPr>
          <w:sz w:val="24"/>
          <w:szCs w:val="24"/>
        </w:rPr>
      </w:pPr>
      <w:r>
        <w:rPr>
          <w:rStyle w:val="a4"/>
        </w:rPr>
        <w:t>3</w:t>
      </w:r>
      <w:r>
        <w:rPr>
          <w:rFonts w:hint="cs"/>
          <w:sz w:val="24"/>
          <w:szCs w:val="24"/>
          <w:rtl/>
        </w:rPr>
        <w:t xml:space="preserve">ينظر </w:t>
      </w:r>
      <w:r>
        <w:rPr>
          <w:sz w:val="24"/>
          <w:szCs w:val="24"/>
          <w:rtl/>
        </w:rPr>
        <w:t>–</w:t>
      </w:r>
      <w:r>
        <w:rPr>
          <w:rFonts w:hint="cs"/>
          <w:sz w:val="24"/>
          <w:szCs w:val="24"/>
          <w:rtl/>
        </w:rPr>
        <w:t xml:space="preserve">كريم زكي حسام الدين </w:t>
      </w:r>
      <w:r>
        <w:rPr>
          <w:sz w:val="24"/>
          <w:szCs w:val="24"/>
          <w:rtl/>
        </w:rPr>
        <w:t>–</w:t>
      </w:r>
      <w:r>
        <w:rPr>
          <w:rFonts w:hint="cs"/>
          <w:sz w:val="24"/>
          <w:szCs w:val="24"/>
          <w:rtl/>
        </w:rPr>
        <w:t xml:space="preserve">المرجع السابق </w:t>
      </w:r>
      <w:r>
        <w:rPr>
          <w:sz w:val="24"/>
          <w:szCs w:val="24"/>
          <w:rtl/>
        </w:rPr>
        <w:t>–</w:t>
      </w:r>
      <w:r>
        <w:rPr>
          <w:rFonts w:hint="cs"/>
          <w:sz w:val="24"/>
          <w:szCs w:val="24"/>
          <w:rtl/>
        </w:rPr>
        <w:t xml:space="preserve">ص: 140 </w:t>
      </w:r>
    </w:p>
  </w:footnote>
  <w:footnote w:id="57">
    <w:p w:rsidR="002B07AE" w:rsidRDefault="002B07AE" w:rsidP="002B07AE">
      <w:pPr>
        <w:pStyle w:val="a3"/>
        <w:rPr>
          <w:sz w:val="24"/>
          <w:szCs w:val="24"/>
        </w:rPr>
      </w:pPr>
      <w:r>
        <w:rPr>
          <w:rStyle w:val="a4"/>
          <w:sz w:val="24"/>
          <w:szCs w:val="24"/>
          <w:rtl/>
        </w:rPr>
        <w:sym w:font="Symbol" w:char="F031"/>
      </w:r>
      <w:r>
        <w:rPr>
          <w:rFonts w:hint="cs"/>
          <w:sz w:val="24"/>
          <w:szCs w:val="24"/>
          <w:rtl/>
        </w:rPr>
        <w:t xml:space="preserve">أحمد مختار عمر </w:t>
      </w:r>
      <w:r>
        <w:rPr>
          <w:sz w:val="24"/>
          <w:szCs w:val="24"/>
          <w:rtl/>
        </w:rPr>
        <w:t>–</w:t>
      </w:r>
      <w:r>
        <w:rPr>
          <w:rFonts w:hint="cs"/>
          <w:sz w:val="24"/>
          <w:szCs w:val="24"/>
          <w:rtl/>
        </w:rPr>
        <w:t xml:space="preserve">علم الدلالة </w:t>
      </w:r>
      <w:r>
        <w:rPr>
          <w:sz w:val="24"/>
          <w:szCs w:val="24"/>
          <w:rtl/>
        </w:rPr>
        <w:t>–</w:t>
      </w:r>
      <w:r>
        <w:rPr>
          <w:rFonts w:hint="cs"/>
          <w:sz w:val="24"/>
          <w:szCs w:val="24"/>
          <w:rtl/>
        </w:rPr>
        <w:t>ص: 112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C36F9F" w:rsidP="00180C42">
    <w:pPr>
      <w:pStyle w:val="a5"/>
      <w:ind w:left="1607" w:firstLine="4153"/>
      <w:rPr>
        <w:b/>
        <w:b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FB6"/>
    <w:multiLevelType w:val="hybridMultilevel"/>
    <w:tmpl w:val="4D7CFC20"/>
    <w:lvl w:ilvl="0" w:tplc="C254C3B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170C6A05"/>
    <w:multiLevelType w:val="hybridMultilevel"/>
    <w:tmpl w:val="40849376"/>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25FA2A51"/>
    <w:multiLevelType w:val="hybridMultilevel"/>
    <w:tmpl w:val="60062F30"/>
    <w:lvl w:ilvl="0" w:tplc="E9EA3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640846"/>
    <w:multiLevelType w:val="hybridMultilevel"/>
    <w:tmpl w:val="424CD3D6"/>
    <w:lvl w:ilvl="0" w:tplc="0409000F">
      <w:start w:val="1"/>
      <w:numFmt w:val="decimal"/>
      <w:lvlText w:val="%1."/>
      <w:lvlJc w:val="left"/>
      <w:pPr>
        <w:tabs>
          <w:tab w:val="num" w:pos="1080"/>
        </w:tabs>
        <w:ind w:left="1080" w:right="1080" w:hanging="360"/>
      </w:p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4">
    <w:nsid w:val="7CB621C0"/>
    <w:multiLevelType w:val="hybridMultilevel"/>
    <w:tmpl w:val="A09C2D5E"/>
    <w:lvl w:ilvl="0" w:tplc="6E46F43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425"/>
  <w:characterSpacingControl w:val="doNotCompress"/>
  <w:footnotePr>
    <w:numRestart w:val="eachPage"/>
    <w:footnote w:id="0"/>
    <w:footnote w:id="1"/>
  </w:footnotePr>
  <w:endnotePr>
    <w:endnote w:id="0"/>
    <w:endnote w:id="1"/>
  </w:endnotePr>
  <w:compat/>
  <w:rsids>
    <w:rsidRoot w:val="002B07AE"/>
    <w:rsid w:val="00160131"/>
    <w:rsid w:val="002B07AE"/>
    <w:rsid w:val="002B6281"/>
    <w:rsid w:val="00842798"/>
    <w:rsid w:val="00C36F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AE"/>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2B07AE"/>
    <w:rPr>
      <w:sz w:val="20"/>
      <w:szCs w:val="20"/>
    </w:rPr>
  </w:style>
  <w:style w:type="character" w:customStyle="1" w:styleId="Char">
    <w:name w:val="نص حاشية سفلية Char"/>
    <w:basedOn w:val="a0"/>
    <w:link w:val="a3"/>
    <w:rsid w:val="002B07AE"/>
    <w:rPr>
      <w:rFonts w:ascii="Times New Roman" w:eastAsia="Times New Roman" w:hAnsi="Times New Roman" w:cs="Times New Roman"/>
      <w:sz w:val="20"/>
      <w:szCs w:val="20"/>
      <w:lang w:val="en-US"/>
    </w:rPr>
  </w:style>
  <w:style w:type="character" w:styleId="a4">
    <w:name w:val="footnote reference"/>
    <w:basedOn w:val="a0"/>
    <w:rsid w:val="002B07AE"/>
    <w:rPr>
      <w:vertAlign w:val="superscript"/>
    </w:rPr>
  </w:style>
  <w:style w:type="paragraph" w:styleId="a5">
    <w:name w:val="header"/>
    <w:basedOn w:val="a"/>
    <w:link w:val="Char0"/>
    <w:rsid w:val="002B07AE"/>
    <w:pPr>
      <w:tabs>
        <w:tab w:val="center" w:pos="4153"/>
        <w:tab w:val="right" w:pos="8306"/>
      </w:tabs>
    </w:pPr>
  </w:style>
  <w:style w:type="character" w:customStyle="1" w:styleId="Char0">
    <w:name w:val="رأس صفحة Char"/>
    <w:basedOn w:val="a0"/>
    <w:link w:val="a5"/>
    <w:rsid w:val="002B07AE"/>
    <w:rPr>
      <w:rFonts w:ascii="Times New Roman" w:eastAsia="Times New Roman" w:hAnsi="Times New Roman" w:cs="Times New Roman"/>
      <w:sz w:val="24"/>
      <w:szCs w:val="24"/>
      <w:lang w:val="en-US"/>
    </w:rPr>
  </w:style>
  <w:style w:type="paragraph" w:styleId="a6">
    <w:name w:val="footer"/>
    <w:basedOn w:val="a"/>
    <w:link w:val="Char1"/>
    <w:rsid w:val="002B07AE"/>
    <w:pPr>
      <w:tabs>
        <w:tab w:val="center" w:pos="4153"/>
        <w:tab w:val="right" w:pos="8306"/>
      </w:tabs>
    </w:pPr>
  </w:style>
  <w:style w:type="character" w:customStyle="1" w:styleId="Char1">
    <w:name w:val="تذييل صفحة Char"/>
    <w:basedOn w:val="a0"/>
    <w:link w:val="a6"/>
    <w:rsid w:val="002B07AE"/>
    <w:rPr>
      <w:rFonts w:ascii="Times New Roman" w:eastAsia="Times New Roman" w:hAnsi="Times New Roman" w:cs="Times New Roman"/>
      <w:sz w:val="24"/>
      <w:szCs w:val="24"/>
      <w:lang w:val="en-US"/>
    </w:rPr>
  </w:style>
  <w:style w:type="character" w:styleId="a7">
    <w:name w:val="page number"/>
    <w:basedOn w:val="a0"/>
    <w:rsid w:val="002B07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5108</Words>
  <Characters>28096</Characters>
  <Application>Microsoft Office Word</Application>
  <DocSecurity>0</DocSecurity>
  <Lines>234</Lines>
  <Paragraphs>66</Paragraphs>
  <ScaleCrop>false</ScaleCrop>
  <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2020-05-02T05:40:00Z</dcterms:created>
  <dcterms:modified xsi:type="dcterms:W3CDTF">2020-05-02T05:41:00Z</dcterms:modified>
</cp:coreProperties>
</file>