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B2" w:rsidRPr="00663461" w:rsidRDefault="007747B2" w:rsidP="007747B2">
      <w:pPr>
        <w:bidi w:val="0"/>
        <w:jc w:val="center"/>
        <w:rPr>
          <w:rFonts w:eastAsiaTheme="minorEastAsia" w:cs="Simplified Arabic"/>
          <w:b/>
          <w:bCs/>
          <w:sz w:val="28"/>
          <w:szCs w:val="28"/>
          <w:rtl/>
          <w:lang w:bidi="ar-DZ"/>
        </w:rPr>
      </w:pPr>
      <w:r w:rsidRPr="006634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(مدارس ومناهج/السنة أولى علوم اجتماعية </w:t>
      </w:r>
      <w:r w:rsidRPr="00663461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6634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المجموعة أ- /السداسي الثاني)</w:t>
      </w:r>
    </w:p>
    <w:p w:rsidR="00CE239A" w:rsidRDefault="00EE57AD" w:rsidP="00EE57AD">
      <w:pPr>
        <w:jc w:val="center"/>
        <w:rPr>
          <w:b/>
          <w:bCs/>
          <w:sz w:val="32"/>
          <w:szCs w:val="32"/>
          <w:rtl/>
          <w:lang w:bidi="ar-DZ"/>
        </w:rPr>
      </w:pPr>
      <w:r w:rsidRPr="00EE57AD">
        <w:rPr>
          <w:rFonts w:hint="cs"/>
          <w:b/>
          <w:bCs/>
          <w:sz w:val="32"/>
          <w:szCs w:val="32"/>
          <w:rtl/>
          <w:lang w:bidi="ar-DZ"/>
        </w:rPr>
        <w:t>المحاضرة الثالثة:</w:t>
      </w:r>
    </w:p>
    <w:p w:rsidR="007747B2" w:rsidRPr="00AA18CE" w:rsidRDefault="007747B2" w:rsidP="007747B2">
      <w:pPr>
        <w:spacing w:line="240" w:lineRule="auto"/>
        <w:rPr>
          <w:rFonts w:ascii="Calibri" w:eastAsia="Calibri" w:hAnsi="Calibri" w:cs="Simplified Arabic"/>
          <w:bCs/>
          <w:i/>
          <w:sz w:val="32"/>
          <w:szCs w:val="32"/>
          <w:lang w:val="fr-FR"/>
        </w:rPr>
      </w:pPr>
      <w:r w:rsidRPr="00AA18CE">
        <w:rPr>
          <w:rFonts w:ascii="Arial" w:eastAsia="Arial" w:hAnsi="Arial" w:cs="Simplified Arabic" w:hint="cs"/>
          <w:bCs/>
          <w:i/>
          <w:sz w:val="32"/>
          <w:szCs w:val="32"/>
          <w:rtl/>
          <w:lang w:bidi="ar-DZ"/>
        </w:rPr>
        <w:t xml:space="preserve">نماذج عن أهم </w:t>
      </w:r>
      <w:r w:rsidRPr="00AA18CE">
        <w:rPr>
          <w:rFonts w:ascii="Arial" w:eastAsia="Arial" w:hAnsi="Arial" w:cs="Simplified Arabic"/>
          <w:bCs/>
          <w:i/>
          <w:sz w:val="32"/>
          <w:szCs w:val="32"/>
          <w:rtl/>
        </w:rPr>
        <w:t>أنواع</w:t>
      </w:r>
      <w:r w:rsidRPr="00AA18CE">
        <w:rPr>
          <w:rFonts w:ascii="Arial" w:eastAsia="Arial" w:hAnsi="Arial" w:cs="Simplified Arabic"/>
          <w:bCs/>
          <w:i/>
          <w:sz w:val="32"/>
          <w:szCs w:val="32"/>
        </w:rPr>
        <w:t xml:space="preserve"> </w:t>
      </w:r>
      <w:r w:rsidRPr="00AA18CE">
        <w:rPr>
          <w:rFonts w:ascii="Arial" w:eastAsia="Arial" w:hAnsi="Arial" w:cs="Simplified Arabic"/>
          <w:bCs/>
          <w:i/>
          <w:sz w:val="32"/>
          <w:szCs w:val="32"/>
          <w:rtl/>
        </w:rPr>
        <w:t>المناهج</w:t>
      </w:r>
      <w:r w:rsidRPr="00AA18CE">
        <w:rPr>
          <w:rFonts w:ascii="Arial" w:eastAsia="Arial" w:hAnsi="Arial" w:cs="Simplified Arabic"/>
          <w:bCs/>
          <w:i/>
          <w:sz w:val="32"/>
          <w:szCs w:val="32"/>
        </w:rPr>
        <w:t xml:space="preserve"> </w:t>
      </w:r>
      <w:r w:rsidRPr="00AA18CE">
        <w:rPr>
          <w:rFonts w:ascii="Arial" w:eastAsia="Arial" w:hAnsi="Arial" w:cs="Simplified Arabic"/>
          <w:bCs/>
          <w:i/>
          <w:sz w:val="32"/>
          <w:szCs w:val="32"/>
          <w:rtl/>
        </w:rPr>
        <w:t>العلمية</w:t>
      </w:r>
      <w:r w:rsidRPr="00AA18CE">
        <w:rPr>
          <w:rFonts w:ascii="Arial" w:eastAsia="Arial" w:hAnsi="Arial" w:cs="Simplified Arabic" w:hint="cs"/>
          <w:bCs/>
          <w:i/>
          <w:sz w:val="32"/>
          <w:szCs w:val="32"/>
          <w:rtl/>
        </w:rPr>
        <w:t xml:space="preserve"> المستخدمة في العلوم الاجتماعية</w:t>
      </w:r>
    </w:p>
    <w:p w:rsidR="00EE57AD" w:rsidRPr="00B574C0" w:rsidRDefault="00B574C0" w:rsidP="00B574C0">
      <w:pPr>
        <w:spacing w:line="240" w:lineRule="auto"/>
        <w:jc w:val="both"/>
        <w:rPr>
          <w:rFonts w:ascii="Calibri" w:eastAsia="Calibri" w:hAnsi="Calibri" w:cs="Simplified Arabic"/>
          <w:b/>
          <w:sz w:val="36"/>
        </w:rPr>
      </w:pPr>
      <w:r w:rsidRPr="00B574C0">
        <w:rPr>
          <w:rFonts w:ascii="Calibri" w:eastAsia="Calibri" w:hAnsi="Calibri" w:cs="Simplified Arabic" w:hint="cs"/>
          <w:b/>
          <w:bCs/>
          <w:sz w:val="36"/>
          <w:szCs w:val="36"/>
          <w:rtl/>
        </w:rPr>
        <w:t>ثانيا</w:t>
      </w:r>
      <w:r w:rsidRPr="00B574C0">
        <w:rPr>
          <w:rFonts w:ascii="Calibri" w:eastAsia="Calibri" w:hAnsi="Calibri" w:cs="Simplified Arabic"/>
          <w:b/>
          <w:sz w:val="36"/>
        </w:rPr>
        <w:t>:</w:t>
      </w:r>
      <w:r>
        <w:rPr>
          <w:rFonts w:ascii="Calibri" w:eastAsia="Calibri" w:hAnsi="Calibri" w:cs="Simplified Arabic" w:hint="cs"/>
          <w:b/>
          <w:bCs/>
          <w:sz w:val="36"/>
          <w:szCs w:val="36"/>
          <w:rtl/>
        </w:rPr>
        <w:t xml:space="preserve"> </w:t>
      </w:r>
      <w:r w:rsidR="00EE57AD" w:rsidRPr="00B574C0">
        <w:rPr>
          <w:rFonts w:ascii="Calibri" w:eastAsia="Calibri" w:hAnsi="Calibri" w:cs="Simplified Arabic"/>
          <w:b/>
          <w:bCs/>
          <w:sz w:val="36"/>
          <w:szCs w:val="36"/>
          <w:rtl/>
        </w:rPr>
        <w:t>المنهج</w:t>
      </w:r>
      <w:r w:rsidR="00EE57AD" w:rsidRPr="00B574C0">
        <w:rPr>
          <w:rFonts w:ascii="Calibri" w:eastAsia="Calibri" w:hAnsi="Calibri" w:cs="Simplified Arabic"/>
          <w:b/>
          <w:sz w:val="36"/>
        </w:rPr>
        <w:t xml:space="preserve"> </w:t>
      </w:r>
      <w:r w:rsidR="00EE57AD" w:rsidRPr="00B574C0">
        <w:rPr>
          <w:rFonts w:ascii="Calibri" w:eastAsia="Calibri" w:hAnsi="Calibri" w:cs="Simplified Arabic"/>
          <w:b/>
          <w:bCs/>
          <w:sz w:val="36"/>
          <w:szCs w:val="36"/>
          <w:rtl/>
        </w:rPr>
        <w:t>التاريخي</w:t>
      </w:r>
      <w:r w:rsidR="00EE57AD" w:rsidRPr="00B574C0">
        <w:rPr>
          <w:rFonts w:ascii="Calibri" w:eastAsia="Calibri" w:hAnsi="Calibri" w:cs="Simplified Arabic"/>
          <w:b/>
          <w:sz w:val="36"/>
        </w:rPr>
        <w:t xml:space="preserve"> </w:t>
      </w:r>
    </w:p>
    <w:p w:rsidR="00EE57AD" w:rsidRPr="00802595" w:rsidRDefault="00EE57AD" w:rsidP="00486265">
      <w:pPr>
        <w:spacing w:line="240" w:lineRule="auto"/>
        <w:jc w:val="both"/>
        <w:rPr>
          <w:rFonts w:ascii="Calibri" w:eastAsia="Calibri" w:hAnsi="Calibri" w:cs="Simplified Arabic"/>
          <w:sz w:val="32"/>
        </w:rPr>
      </w:pPr>
      <w:r w:rsidRPr="00802595">
        <w:rPr>
          <w:rFonts w:ascii="Calibri" w:eastAsia="Calibri" w:hAnsi="Calibri" w:cs="Simplified Arabic"/>
          <w:sz w:val="32"/>
          <w:szCs w:val="32"/>
          <w:rtl/>
        </w:rPr>
        <w:t>يعتبر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التاريخي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مناهج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القديمة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إن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يكن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أقدمها،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فقد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استخدمه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العديد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المفكرين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القدامى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="00486265" w:rsidRPr="00802595">
        <w:rPr>
          <w:rFonts w:ascii="Calibri" w:eastAsia="Calibri" w:hAnsi="Calibri" w:cs="Simplified Arabic" w:hint="cs"/>
          <w:sz w:val="32"/>
          <w:szCs w:val="32"/>
          <w:rtl/>
        </w:rPr>
        <w:t>كأرسطو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وأفلاطون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إلا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أسلوب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هؤلاء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قد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تعرض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التنقيح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والتطوير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عصرنا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الحدي</w:t>
      </w:r>
      <w:r w:rsidR="00486265">
        <w:rPr>
          <w:rFonts w:ascii="Calibri" w:eastAsia="Calibri" w:hAnsi="Calibri" w:cs="Simplified Arabic" w:hint="cs"/>
          <w:sz w:val="32"/>
          <w:szCs w:val="32"/>
          <w:rtl/>
        </w:rPr>
        <w:t>ث.</w:t>
      </w:r>
      <w:r w:rsidRPr="00802595">
        <w:rPr>
          <w:rFonts w:ascii="Calibri" w:eastAsia="Calibri" w:hAnsi="Calibri" w:cs="Simplified Arabic"/>
          <w:sz w:val="32"/>
        </w:rPr>
        <w:t xml:space="preserve"> </w:t>
      </w:r>
    </w:p>
    <w:p w:rsidR="00BA4F70" w:rsidRDefault="00EE57AD" w:rsidP="00BA4F70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  <w:rtl/>
        </w:rPr>
      </w:pPr>
      <w:r w:rsidRPr="00802595">
        <w:rPr>
          <w:rFonts w:ascii="Calibri" w:eastAsia="Calibri" w:hAnsi="Calibri" w:cs="Simplified Arabic"/>
          <w:sz w:val="32"/>
        </w:rPr>
        <w:t xml:space="preserve"> </w:t>
      </w:r>
      <w:r w:rsidR="00BA4F7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1/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مفهوم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المنهج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التاريخي</w:t>
      </w:r>
      <w:r w:rsidRPr="00802595">
        <w:rPr>
          <w:rFonts w:ascii="Calibri" w:eastAsia="Calibri" w:hAnsi="Calibri" w:cs="Simplified Arabic"/>
          <w:b/>
          <w:sz w:val="32"/>
        </w:rPr>
        <w:t>:</w:t>
      </w:r>
      <w:r w:rsidRPr="00802595">
        <w:rPr>
          <w:rFonts w:ascii="Calibri" w:eastAsia="Calibri" w:hAnsi="Calibri" w:cs="Simplified Arabic"/>
          <w:sz w:val="32"/>
        </w:rPr>
        <w:t xml:space="preserve"> </w:t>
      </w:r>
    </w:p>
    <w:p w:rsidR="00EE57AD" w:rsidRPr="00802595" w:rsidRDefault="00CE76CF" w:rsidP="00BA4F70">
      <w:pPr>
        <w:spacing w:line="240" w:lineRule="auto"/>
        <w:jc w:val="both"/>
        <w:rPr>
          <w:rFonts w:ascii="Calibri" w:eastAsia="Calibri" w:hAnsi="Calibri" w:cs="Simplified Arabic"/>
          <w:sz w:val="32"/>
        </w:rPr>
      </w:pPr>
      <w:r>
        <w:rPr>
          <w:rFonts w:ascii="Calibri" w:eastAsia="Calibri" w:hAnsi="Calibri" w:cs="Simplified Arabic" w:hint="cs"/>
          <w:sz w:val="32"/>
          <w:szCs w:val="32"/>
          <w:rtl/>
        </w:rPr>
        <w:t>-</w:t>
      </w:r>
      <w:r w:rsidR="00BA4F70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هو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الطريق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الذي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يختاره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تجميع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معلوماته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وبياناته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العلمية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الموضوع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وهذا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يربط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بين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الحاضر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والماضي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والمستقبل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يعتمد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على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أدلة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وأدوات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مصادر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يمكن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استعمالها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بعد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التأكد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منها</w:t>
      </w:r>
      <w:r w:rsidR="00EE57AD" w:rsidRPr="00802595">
        <w:rPr>
          <w:rFonts w:ascii="Calibri" w:eastAsia="Calibri" w:hAnsi="Calibri" w:cs="Simplified Arabic"/>
          <w:sz w:val="32"/>
        </w:rPr>
        <w:t xml:space="preserve">. </w:t>
      </w:r>
    </w:p>
    <w:p w:rsidR="00EE57AD" w:rsidRPr="00802595" w:rsidRDefault="00CE76CF" w:rsidP="00E067FF">
      <w:pPr>
        <w:spacing w:line="240" w:lineRule="auto"/>
        <w:jc w:val="both"/>
        <w:rPr>
          <w:rFonts w:ascii="Calibri" w:eastAsia="Calibri" w:hAnsi="Calibri" w:cs="Simplified Arabic"/>
          <w:sz w:val="32"/>
        </w:rPr>
      </w:pPr>
      <w:r>
        <w:rPr>
          <w:rFonts w:ascii="Calibri" w:eastAsia="Calibri" w:hAnsi="Calibri" w:cs="Simplified Arabic" w:hint="cs"/>
          <w:sz w:val="32"/>
          <w:szCs w:val="32"/>
          <w:rtl/>
        </w:rPr>
        <w:t xml:space="preserve"> -</w:t>
      </w:r>
      <w:r w:rsidR="00BA4F70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إن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التاريخي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يقوم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على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الحوادث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والوقائع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الماضية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وتحليل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المشكلات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الإنسانية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ومحاولة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فهما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لفهم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الحاضر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على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ضوء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أحداث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الماضي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للتنبؤ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بالمستقبل</w:t>
      </w:r>
      <w:r>
        <w:rPr>
          <w:rFonts w:ascii="Calibri" w:eastAsia="Calibri" w:hAnsi="Calibri" w:cs="Simplified Arabic" w:hint="cs"/>
          <w:sz w:val="32"/>
          <w:rtl/>
        </w:rPr>
        <w:t xml:space="preserve">،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وهو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يهدف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إلى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جمع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الحقائق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العلمية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عن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طريق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الوثائق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والسجلات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والمسجلات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لأغراض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التمحيص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والتدقيق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والاستنتاج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وهو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يستخدم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جميع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المجالات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الأكاديمية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خاصة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العلوم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الإنسانية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والاجتماعية</w:t>
      </w:r>
      <w:r w:rsidR="00EE57AD" w:rsidRPr="00802595">
        <w:rPr>
          <w:rFonts w:ascii="Calibri" w:eastAsia="Calibri" w:hAnsi="Calibri" w:cs="Simplified Arabic"/>
          <w:sz w:val="32"/>
        </w:rPr>
        <w:t xml:space="preserve">. </w:t>
      </w:r>
    </w:p>
    <w:p w:rsidR="00EE57AD" w:rsidRPr="00802595" w:rsidRDefault="00051762" w:rsidP="00051762">
      <w:pPr>
        <w:spacing w:line="240" w:lineRule="auto"/>
        <w:jc w:val="both"/>
        <w:rPr>
          <w:rFonts w:ascii="Calibri" w:eastAsia="Calibri" w:hAnsi="Calibri" w:cs="Simplified Arabic"/>
          <w:sz w:val="32"/>
        </w:rPr>
      </w:pPr>
      <w:r>
        <w:rPr>
          <w:rFonts w:ascii="Calibri" w:eastAsia="Calibri" w:hAnsi="Calibri" w:cs="Simplified Arabic" w:hint="cs"/>
          <w:b/>
          <w:bCs/>
          <w:sz w:val="32"/>
          <w:szCs w:val="32"/>
          <w:rtl/>
        </w:rPr>
        <w:t xml:space="preserve">2/ </w:t>
      </w:r>
      <w:r w:rsidR="00EE57AD"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خطوات</w:t>
      </w:r>
      <w:r w:rsidR="00EE57AD" w:rsidRPr="00802595">
        <w:rPr>
          <w:rFonts w:ascii="Calibri" w:eastAsia="Calibri" w:hAnsi="Calibri" w:cs="Simplified Arabic"/>
          <w:b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المنهج</w:t>
      </w:r>
      <w:r w:rsidR="00EE57AD" w:rsidRPr="00802595">
        <w:rPr>
          <w:rFonts w:ascii="Calibri" w:eastAsia="Calibri" w:hAnsi="Calibri" w:cs="Simplified Arabic"/>
          <w:b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التاريخي</w:t>
      </w:r>
      <w:r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وتتمثل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فيما</w:t>
      </w:r>
      <w:r w:rsidR="00EE57AD" w:rsidRPr="00802595">
        <w:rPr>
          <w:rFonts w:ascii="Calibri" w:eastAsia="Calibri" w:hAnsi="Calibri" w:cs="Simplified Arabic"/>
          <w:sz w:val="32"/>
        </w:rPr>
        <w:t xml:space="preserve"> </w:t>
      </w:r>
      <w:r w:rsidR="00EE57AD" w:rsidRPr="00802595">
        <w:rPr>
          <w:rFonts w:ascii="Calibri" w:eastAsia="Calibri" w:hAnsi="Calibri" w:cs="Simplified Arabic"/>
          <w:sz w:val="32"/>
          <w:szCs w:val="32"/>
          <w:rtl/>
        </w:rPr>
        <w:t>يلي</w:t>
      </w:r>
      <w:r w:rsidR="00EE57AD" w:rsidRPr="00802595">
        <w:rPr>
          <w:rFonts w:ascii="Calibri" w:eastAsia="Calibri" w:hAnsi="Calibri" w:cs="Simplified Arabic"/>
          <w:sz w:val="32"/>
        </w:rPr>
        <w:t xml:space="preserve"> :</w:t>
      </w:r>
    </w:p>
    <w:p w:rsidR="00EE57AD" w:rsidRPr="00802595" w:rsidRDefault="00EE57AD" w:rsidP="00EE57AD">
      <w:pPr>
        <w:spacing w:line="240" w:lineRule="auto"/>
        <w:jc w:val="both"/>
        <w:rPr>
          <w:rFonts w:ascii="Calibri" w:eastAsia="Calibri" w:hAnsi="Calibri" w:cs="Simplified Arabic"/>
          <w:sz w:val="32"/>
        </w:rPr>
      </w:pP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أ</w:t>
      </w:r>
      <w:r w:rsidRPr="00802595">
        <w:rPr>
          <w:rFonts w:ascii="Calibri" w:eastAsia="Calibri" w:hAnsi="Calibri" w:cs="Simplified Arabic"/>
          <w:b/>
          <w:sz w:val="32"/>
        </w:rPr>
        <w:t xml:space="preserve">/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تحديد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المشكلة</w:t>
      </w:r>
      <w:r w:rsidRPr="00802595">
        <w:rPr>
          <w:rFonts w:ascii="Calibri" w:eastAsia="Calibri" w:hAnsi="Calibri" w:cs="Simplified Arabic"/>
          <w:sz w:val="32"/>
        </w:rPr>
        <w:t>:</w:t>
      </w:r>
      <w:r w:rsidR="00CE76CF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يتم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تحديد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المشكلة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بالطريقة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نفسها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سبق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الإشارة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إليها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محاضرة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سابقة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مع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شرط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توافر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المصادر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والوثائق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المتعلقة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بالمشكلة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قبل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الخوض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عملية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لأن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البحوث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التاريخية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تعتمد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المقام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الأول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البيانات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والمعلومات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المصادر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المختلفة</w:t>
      </w:r>
      <w:r w:rsidRPr="00802595">
        <w:rPr>
          <w:rFonts w:ascii="Calibri" w:eastAsia="Calibri" w:hAnsi="Calibri" w:cs="Simplified Arabic"/>
          <w:sz w:val="32"/>
        </w:rPr>
        <w:t>.</w:t>
      </w:r>
    </w:p>
    <w:p w:rsidR="00EE57AD" w:rsidRPr="00802595" w:rsidRDefault="00EE57AD" w:rsidP="00EE57AD">
      <w:pPr>
        <w:spacing w:line="240" w:lineRule="auto"/>
        <w:jc w:val="both"/>
        <w:rPr>
          <w:rFonts w:ascii="Calibri" w:eastAsia="Calibri" w:hAnsi="Calibri" w:cs="Simplified Arabic"/>
          <w:sz w:val="32"/>
        </w:rPr>
      </w:pP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ب</w:t>
      </w:r>
      <w:r w:rsidRPr="00802595">
        <w:rPr>
          <w:rFonts w:ascii="Calibri" w:eastAsia="Calibri" w:hAnsi="Calibri" w:cs="Simplified Arabic"/>
          <w:b/>
          <w:sz w:val="32"/>
        </w:rPr>
        <w:t xml:space="preserve">/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تحديد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مصادر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المعلومات</w:t>
      </w:r>
      <w:r w:rsidRPr="00802595">
        <w:rPr>
          <w:rFonts w:ascii="Calibri" w:eastAsia="Calibri" w:hAnsi="Calibri" w:cs="Simplified Arabic"/>
          <w:sz w:val="32"/>
        </w:rPr>
        <w:t xml:space="preserve"> :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يمكن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حصرها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802595">
        <w:rPr>
          <w:rFonts w:ascii="Calibri" w:eastAsia="Calibri" w:hAnsi="Calibri" w:cs="Simplified Arabic"/>
          <w:sz w:val="32"/>
        </w:rPr>
        <w:t xml:space="preserve"> :</w:t>
      </w:r>
    </w:p>
    <w:p w:rsidR="00EE57AD" w:rsidRPr="00802595" w:rsidRDefault="00EE57AD" w:rsidP="00CE76C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</w:rPr>
      </w:pPr>
      <w:r w:rsidRPr="00802595">
        <w:rPr>
          <w:rFonts w:ascii="Calibri" w:eastAsia="Calibri" w:hAnsi="Calibri" w:cs="Simplified Arabic"/>
          <w:sz w:val="32"/>
          <w:szCs w:val="32"/>
          <w:rtl/>
        </w:rPr>
        <w:t>السجلات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والوثائق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بمختلف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أنواعها</w:t>
      </w:r>
      <w:r w:rsidR="00CE76CF">
        <w:rPr>
          <w:rFonts w:ascii="Calibri" w:eastAsia="Calibri" w:hAnsi="Calibri" w:cs="Simplified Arabic" w:hint="cs"/>
          <w:sz w:val="32"/>
          <w:rtl/>
          <w:lang w:val="fr-FR" w:bidi="ar-DZ"/>
        </w:rPr>
        <w:t>: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الدساتير،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القوانين،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سجلات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المحاكم،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قوائم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الضرائب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الإحصاءات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المختلفة،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الصحف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والكتب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القديمة،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والمنشورات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بأنواعها،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الصور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والأفلام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lastRenderedPageBreak/>
        <w:t>والخرائط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الأساطير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والحكايات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الشعبية،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السير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الذاتية،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اليوميات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والرسائل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والوصايا،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العقود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بأنواعها</w:t>
      </w:r>
      <w:r w:rsidRPr="00802595">
        <w:rPr>
          <w:rFonts w:ascii="Calibri" w:eastAsia="Calibri" w:hAnsi="Calibri" w:cs="Simplified Arabic"/>
          <w:sz w:val="32"/>
        </w:rPr>
        <w:t xml:space="preserve"> ....</w:t>
      </w:r>
    </w:p>
    <w:p w:rsidR="00EE57AD" w:rsidRPr="00802595" w:rsidRDefault="00EE57AD" w:rsidP="00CE76C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</w:rPr>
      </w:pPr>
      <w:r w:rsidRPr="00802595">
        <w:rPr>
          <w:rFonts w:ascii="Calibri" w:eastAsia="Calibri" w:hAnsi="Calibri" w:cs="Simplified Arabic"/>
          <w:sz w:val="32"/>
          <w:szCs w:val="32"/>
          <w:rtl/>
        </w:rPr>
        <w:t>الآثار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والشواهد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التاريخية</w:t>
      </w:r>
      <w:r w:rsidR="00CE76CF"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تتمثل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بقايا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ومخلفات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العصور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السابقة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مثل</w:t>
      </w:r>
      <w:r w:rsidR="00CE76CF"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بقايا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المدن</w:t>
      </w:r>
      <w:r w:rsidR="00CE76CF">
        <w:rPr>
          <w:rFonts w:ascii="Calibri" w:eastAsia="Calibri" w:hAnsi="Calibri" w:cs="Simplified Arabic" w:hint="cs"/>
          <w:sz w:val="32"/>
          <w:szCs w:val="32"/>
          <w:rtl/>
        </w:rPr>
        <w:t>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="00325AE1" w:rsidRPr="00802595">
        <w:rPr>
          <w:rFonts w:ascii="Calibri" w:eastAsia="Calibri" w:hAnsi="Calibri" w:cs="Simplified Arabic" w:hint="cs"/>
          <w:sz w:val="32"/>
          <w:szCs w:val="32"/>
          <w:rtl/>
        </w:rPr>
        <w:t>المدرجات</w:t>
      </w:r>
      <w:r w:rsidR="00325AE1" w:rsidRPr="00325AE1">
        <w:rPr>
          <w:rFonts w:ascii="Calibri" w:eastAsia="Calibri" w:hAnsi="Calibri" w:cs="Simplified Arabic"/>
          <w:sz w:val="32"/>
          <w:szCs w:val="32"/>
        </w:rPr>
        <w:t xml:space="preserve"> </w:t>
      </w:r>
      <w:r w:rsidR="00325AE1" w:rsidRPr="00325AE1">
        <w:rPr>
          <w:rFonts w:ascii="Calibri" w:eastAsia="Calibri" w:hAnsi="Calibri" w:cs="Simplified Arabic"/>
          <w:sz w:val="32"/>
          <w:szCs w:val="32"/>
          <w:rtl/>
        </w:rPr>
        <w:t>والمدافن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والمخطوطات</w:t>
      </w:r>
    </w:p>
    <w:p w:rsidR="00EE57AD" w:rsidRPr="00802595" w:rsidRDefault="00EE57AD" w:rsidP="00CE76C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</w:rPr>
      </w:pPr>
      <w:r w:rsidRPr="00802595">
        <w:rPr>
          <w:rFonts w:ascii="Calibri" w:eastAsia="Calibri" w:hAnsi="Calibri" w:cs="Simplified Arabic"/>
          <w:sz w:val="32"/>
          <w:szCs w:val="32"/>
          <w:rtl/>
        </w:rPr>
        <w:t>الدراسات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التاريخية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القيمة</w:t>
      </w:r>
      <w:r w:rsidR="00CE76CF"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وتشمل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الكتب،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الدراسات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التاريخية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بأنواعها</w:t>
      </w:r>
      <w:r w:rsidRPr="00802595">
        <w:rPr>
          <w:rFonts w:ascii="Calibri" w:eastAsia="Calibri" w:hAnsi="Calibri" w:cs="Simplified Arabic"/>
          <w:sz w:val="32"/>
        </w:rPr>
        <w:t xml:space="preserve"> . </w:t>
      </w:r>
    </w:p>
    <w:p w:rsidR="00EE57AD" w:rsidRPr="00802595" w:rsidRDefault="00EE57AD" w:rsidP="00CE76CF">
      <w:pPr>
        <w:spacing w:line="240" w:lineRule="auto"/>
        <w:jc w:val="both"/>
        <w:rPr>
          <w:rFonts w:ascii="Calibri" w:eastAsia="Calibri" w:hAnsi="Calibri" w:cs="Simplified Arabic"/>
          <w:sz w:val="32"/>
        </w:rPr>
      </w:pP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ج</w:t>
      </w:r>
      <w:r w:rsidR="00051762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ـ</w:t>
      </w:r>
      <w:r w:rsidR="00A114D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/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نقد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المعلومات</w:t>
      </w:r>
      <w:r w:rsidR="00A114DA">
        <w:rPr>
          <w:rFonts w:ascii="Calibri" w:eastAsia="Calibri" w:hAnsi="Calibri" w:cs="Simplified Arabic" w:hint="cs"/>
          <w:sz w:val="32"/>
          <w:szCs w:val="32"/>
          <w:rtl/>
        </w:rPr>
        <w:t>:</w:t>
      </w:r>
      <w:r w:rsidR="00CE76CF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يسلم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بصدق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المعلومات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يأخذها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المصادر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التاريخية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عليه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يفحصها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ويمحصها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ليتأكد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دقتها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وصدق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محتواها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خصوصا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وأنها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عرضة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بمرور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الزمن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للتعديل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المقصود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وغير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المقصود،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ويتم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ذلك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بنقدها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ودراستها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مستويين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هما</w:t>
      </w:r>
      <w:r w:rsidRPr="00802595">
        <w:rPr>
          <w:rFonts w:ascii="Calibri" w:eastAsia="Calibri" w:hAnsi="Calibri" w:cs="Simplified Arabic"/>
          <w:sz w:val="32"/>
        </w:rPr>
        <w:t xml:space="preserve"> : </w:t>
      </w:r>
    </w:p>
    <w:p w:rsidR="00EE57AD" w:rsidRPr="00802595" w:rsidRDefault="00EE57AD" w:rsidP="00325AE1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</w:rPr>
      </w:pPr>
      <w:r w:rsidRPr="00802595">
        <w:rPr>
          <w:rFonts w:ascii="Calibri" w:eastAsia="Calibri" w:hAnsi="Calibri" w:cs="Simplified Arabic"/>
          <w:sz w:val="32"/>
          <w:szCs w:val="32"/>
          <w:rtl/>
        </w:rPr>
        <w:t>النقد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الخارجي</w:t>
      </w:r>
      <w:r w:rsidR="00BA4F70"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ويرتبط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هذا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="00325AE1" w:rsidRPr="00802595">
        <w:rPr>
          <w:rFonts w:ascii="Calibri" w:eastAsia="Calibri" w:hAnsi="Calibri" w:cs="Simplified Arabic" w:hint="cs"/>
          <w:sz w:val="32"/>
          <w:szCs w:val="32"/>
          <w:rtl/>
        </w:rPr>
        <w:t>الأخير</w:t>
      </w:r>
      <w:r w:rsidR="00325AE1" w:rsidRPr="00325AE1">
        <w:rPr>
          <w:rFonts w:ascii="Calibri" w:eastAsia="Calibri" w:hAnsi="Calibri" w:cs="Simplified Arabic"/>
          <w:sz w:val="32"/>
          <w:szCs w:val="32"/>
        </w:rPr>
        <w:t xml:space="preserve"> </w:t>
      </w:r>
      <w:r w:rsidR="00325AE1" w:rsidRPr="00325AE1">
        <w:rPr>
          <w:rFonts w:ascii="Calibri" w:eastAsia="Calibri" w:hAnsi="Calibri" w:cs="Simplified Arabic"/>
          <w:sz w:val="32"/>
          <w:szCs w:val="32"/>
          <w:rtl/>
        </w:rPr>
        <w:t>بمدى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صدق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وأصالة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مصدر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="00325AE1" w:rsidRPr="00802595">
        <w:rPr>
          <w:rFonts w:ascii="Calibri" w:eastAsia="Calibri" w:hAnsi="Calibri" w:cs="Simplified Arabic" w:hint="cs"/>
          <w:sz w:val="32"/>
          <w:szCs w:val="32"/>
          <w:rtl/>
        </w:rPr>
        <w:t>المعلومات</w:t>
      </w:r>
      <w:r w:rsidR="00325AE1" w:rsidRPr="00802595">
        <w:rPr>
          <w:rFonts w:ascii="Calibri" w:eastAsia="Calibri" w:hAnsi="Calibri" w:cs="Simplified Arabic"/>
          <w:sz w:val="32"/>
          <w:rtl/>
        </w:rPr>
        <w:t>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ويركز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تحقيق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شخصية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المؤلف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والكاتب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وزمن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الوثيقة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ومكان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صدورها</w:t>
      </w:r>
      <w:r w:rsidR="00325AE1">
        <w:rPr>
          <w:rFonts w:ascii="Calibri" w:eastAsia="Calibri" w:hAnsi="Calibri" w:cs="Simplified Arabic" w:hint="cs"/>
          <w:sz w:val="32"/>
          <w:szCs w:val="32"/>
          <w:rtl/>
        </w:rPr>
        <w:t>،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وحتى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يكتشف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بالوثيقة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تعديل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تزوير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فإنه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يبدأ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بفحص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دقيق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لمحتواها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وبالزيادة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النقصان</w:t>
      </w:r>
      <w:r w:rsidRPr="00802595">
        <w:rPr>
          <w:rFonts w:ascii="Calibri" w:eastAsia="Calibri" w:hAnsi="Calibri" w:cs="Simplified Arabic"/>
          <w:sz w:val="32"/>
        </w:rPr>
        <w:t xml:space="preserve"> /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أين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التعديل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التغيير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لماذا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؟</w:t>
      </w:r>
      <w:r w:rsidRPr="00802595">
        <w:rPr>
          <w:rFonts w:ascii="Calibri" w:eastAsia="Calibri" w:hAnsi="Calibri" w:cs="Simplified Arabic"/>
          <w:sz w:val="32"/>
        </w:rPr>
        <w:t xml:space="preserve">/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كتبت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الوثيقة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بلغة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العصر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المنسوبة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إليه؟</w:t>
      </w:r>
      <w:r w:rsidRPr="00802595">
        <w:rPr>
          <w:rFonts w:ascii="Calibri" w:eastAsia="Calibri" w:hAnsi="Calibri" w:cs="Simplified Arabic"/>
          <w:sz w:val="32"/>
        </w:rPr>
        <w:t xml:space="preserve">. </w:t>
      </w:r>
    </w:p>
    <w:p w:rsidR="00EE57AD" w:rsidRPr="00802595" w:rsidRDefault="00EE57AD" w:rsidP="00325AE1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</w:rPr>
      </w:pPr>
      <w:r w:rsidRPr="00802595">
        <w:rPr>
          <w:rFonts w:ascii="Calibri" w:eastAsia="Calibri" w:hAnsi="Calibri" w:cs="Simplified Arabic"/>
          <w:sz w:val="32"/>
          <w:szCs w:val="32"/>
          <w:rtl/>
        </w:rPr>
        <w:t>النقد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الداخلي</w:t>
      </w:r>
      <w:r w:rsidRPr="00802595">
        <w:rPr>
          <w:rFonts w:ascii="Calibri" w:eastAsia="Calibri" w:hAnsi="Calibri" w:cs="Simplified Arabic"/>
          <w:sz w:val="32"/>
        </w:rPr>
        <w:t xml:space="preserve"> :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ويتم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ذلك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بالتأكد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مدى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صحة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محتوى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المادة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تحويها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الوثيقة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المصدر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ويتحقق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هذا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بالإجابة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مجموعة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الأسئلة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نذكر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منها</w:t>
      </w:r>
      <w:r w:rsidR="00325AE1"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هناك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تناقض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محتوى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الوثيقة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؟</w:t>
      </w:r>
      <w:r w:rsidRPr="00802595">
        <w:rPr>
          <w:rFonts w:ascii="Calibri" w:eastAsia="Calibri" w:hAnsi="Calibri" w:cs="Simplified Arabic"/>
          <w:sz w:val="32"/>
        </w:rPr>
        <w:t xml:space="preserve"> /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قدم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المؤلف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الحقيقة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كاملة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حاول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تشويهها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وتحريفها؟</w:t>
      </w:r>
      <w:r w:rsidRPr="00802595">
        <w:rPr>
          <w:rFonts w:ascii="Calibri" w:eastAsia="Calibri" w:hAnsi="Calibri" w:cs="Simplified Arabic"/>
          <w:sz w:val="32"/>
        </w:rPr>
        <w:t xml:space="preserve"> /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لماذا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قام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المؤلف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بكتابة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الوثيقة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؟</w:t>
      </w:r>
      <w:r w:rsidRPr="00802595">
        <w:rPr>
          <w:rFonts w:ascii="Calibri" w:eastAsia="Calibri" w:hAnsi="Calibri" w:cs="Simplified Arabic"/>
          <w:sz w:val="32"/>
        </w:rPr>
        <w:t xml:space="preserve">/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توجد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وثائق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أخرى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تعود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للعصر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نفسه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وتتفق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مع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الوثيقة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محتواها؟</w:t>
      </w:r>
      <w:r w:rsidRPr="00802595">
        <w:rPr>
          <w:rFonts w:ascii="Calibri" w:eastAsia="Calibri" w:hAnsi="Calibri" w:cs="Simplified Arabic"/>
          <w:sz w:val="32"/>
        </w:rPr>
        <w:t xml:space="preserve"> /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كتبت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الوثيقة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بناء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ملاحظة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مباشرة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غير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مباشرة؟</w:t>
      </w:r>
      <w:r w:rsidRPr="00802595">
        <w:rPr>
          <w:rFonts w:ascii="Calibri" w:eastAsia="Calibri" w:hAnsi="Calibri" w:cs="Simplified Arabic"/>
          <w:sz w:val="32"/>
        </w:rPr>
        <w:t xml:space="preserve">   </w:t>
      </w:r>
      <w:r w:rsidRPr="00802595">
        <w:rPr>
          <w:rFonts w:ascii="Calibri" w:eastAsia="Calibri" w:hAnsi="Calibri" w:cs="Simplified Arabic"/>
          <w:sz w:val="32"/>
        </w:rPr>
        <w:tab/>
        <w:t xml:space="preserve">   </w:t>
      </w:r>
    </w:p>
    <w:p w:rsidR="00EE57AD" w:rsidRPr="00802595" w:rsidRDefault="00EE57AD" w:rsidP="00325AE1">
      <w:pPr>
        <w:spacing w:line="240" w:lineRule="auto"/>
        <w:jc w:val="both"/>
        <w:rPr>
          <w:rFonts w:ascii="Calibri" w:eastAsia="Calibri" w:hAnsi="Calibri" w:cs="Simplified Arabic"/>
          <w:sz w:val="32"/>
          <w:rtl/>
          <w:lang w:bidi="ar-DZ"/>
        </w:rPr>
      </w:pP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د</w:t>
      </w:r>
      <w:r w:rsidRPr="00802595">
        <w:rPr>
          <w:rFonts w:ascii="Calibri" w:eastAsia="Calibri" w:hAnsi="Calibri" w:cs="Simplified Arabic"/>
          <w:b/>
          <w:sz w:val="32"/>
        </w:rPr>
        <w:t xml:space="preserve">/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صياغة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الفرضيات</w:t>
      </w:r>
      <w:r w:rsidR="00325AE1">
        <w:rPr>
          <w:rFonts w:ascii="Calibri" w:eastAsia="Calibri" w:hAnsi="Calibri" w:cs="Simplified Arabic" w:hint="cs"/>
          <w:b/>
          <w:sz w:val="32"/>
          <w:rtl/>
        </w:rPr>
        <w:t xml:space="preserve">: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يجب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تصاغ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فرضيات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بطريقة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جيدة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حتى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يسير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وفق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خطوات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منهجية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منظمة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ويستطيع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خلال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عملية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النقد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للمادة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التاريخية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يعدل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فرضياته</w:t>
      </w:r>
      <w:r w:rsidRPr="00802595">
        <w:rPr>
          <w:rFonts w:ascii="Calibri" w:eastAsia="Calibri" w:hAnsi="Calibri" w:cs="Simplified Arabic"/>
          <w:sz w:val="32"/>
        </w:rPr>
        <w:t xml:space="preserve"> .</w:t>
      </w:r>
    </w:p>
    <w:p w:rsidR="00EE57AD" w:rsidRPr="00802595" w:rsidRDefault="00EE57AD" w:rsidP="00325AE1">
      <w:pPr>
        <w:spacing w:line="240" w:lineRule="auto"/>
        <w:jc w:val="both"/>
        <w:rPr>
          <w:rFonts w:ascii="Calibri" w:eastAsia="Calibri" w:hAnsi="Calibri" w:cs="Simplified Arabic"/>
          <w:sz w:val="32"/>
        </w:rPr>
      </w:pP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هـ</w:t>
      </w:r>
      <w:r w:rsidRPr="00802595">
        <w:rPr>
          <w:rFonts w:ascii="Calibri" w:eastAsia="Calibri" w:hAnsi="Calibri" w:cs="Simplified Arabic"/>
          <w:b/>
          <w:sz w:val="32"/>
        </w:rPr>
        <w:t xml:space="preserve">/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تحليل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النتائج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وتفسيرها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وكتابة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تقرير</w:t>
      </w:r>
      <w:r w:rsidRPr="00802595">
        <w:rPr>
          <w:rFonts w:ascii="Calibri" w:eastAsia="Calibri" w:hAnsi="Calibri" w:cs="Simplified Arabic"/>
          <w:b/>
          <w:sz w:val="32"/>
        </w:rPr>
        <w:t xml:space="preserve"> </w:t>
      </w:r>
      <w:r w:rsidRPr="00802595">
        <w:rPr>
          <w:rFonts w:ascii="Calibri" w:eastAsia="Calibri" w:hAnsi="Calibri" w:cs="Simplified Arabic"/>
          <w:b/>
          <w:bCs/>
          <w:sz w:val="32"/>
          <w:szCs w:val="32"/>
          <w:rtl/>
        </w:rPr>
        <w:t>البحث</w:t>
      </w:r>
      <w:r w:rsidRPr="00802595">
        <w:rPr>
          <w:rFonts w:ascii="Calibri" w:eastAsia="Calibri" w:hAnsi="Calibri" w:cs="Simplified Arabic"/>
          <w:sz w:val="32"/>
        </w:rPr>
        <w:t xml:space="preserve"> :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إن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تحليل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النتائج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يعني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تصنيف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مكونات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عناصرها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الجزئية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أما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التفسير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فهو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تعليل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تبرير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كيفية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وجود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هذه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العناصر</w:t>
      </w:r>
      <w:r w:rsidR="00325AE1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تفيد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الخطوة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الخاصة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بتحليل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النتائج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وتفسيرها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إمكانية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وضع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النتائج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النهائية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للدراسة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بطريقة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ذات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معنى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يتضح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التسلسل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الزمني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للأحداث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المواقع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الجغرافية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لها</w:t>
      </w:r>
      <w:r w:rsidRPr="00802595">
        <w:rPr>
          <w:rFonts w:ascii="Calibri" w:eastAsia="Calibri" w:hAnsi="Calibri" w:cs="Simplified Arabic"/>
          <w:sz w:val="32"/>
        </w:rPr>
        <w:t xml:space="preserve"> .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وفي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الأخير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يعرض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lastRenderedPageBreak/>
        <w:t>لجميع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مراحل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عمله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بكتابة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التقرير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النهائي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للبحث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بشكل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منظم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ووفق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القواعد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المنهجية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المعمول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بها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وبأسلوب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و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لغة</w:t>
      </w:r>
      <w:r w:rsidRPr="00802595">
        <w:rPr>
          <w:rFonts w:ascii="Calibri" w:eastAsia="Calibri" w:hAnsi="Calibri" w:cs="Simplified Arabic"/>
          <w:sz w:val="32"/>
        </w:rPr>
        <w:t xml:space="preserve"> </w:t>
      </w:r>
      <w:r w:rsidRPr="00802595">
        <w:rPr>
          <w:rFonts w:ascii="Calibri" w:eastAsia="Calibri" w:hAnsi="Calibri" w:cs="Simplified Arabic"/>
          <w:sz w:val="32"/>
          <w:szCs w:val="32"/>
          <w:rtl/>
        </w:rPr>
        <w:t>علميين</w:t>
      </w:r>
      <w:r w:rsidRPr="00802595">
        <w:rPr>
          <w:rFonts w:ascii="Calibri" w:eastAsia="Calibri" w:hAnsi="Calibri" w:cs="Simplified Arabic"/>
          <w:sz w:val="32"/>
        </w:rPr>
        <w:t xml:space="preserve"> .</w:t>
      </w:r>
    </w:p>
    <w:p w:rsidR="00EE57AD" w:rsidRPr="00663461" w:rsidRDefault="00663461" w:rsidP="00663461">
      <w:pPr>
        <w:jc w:val="right"/>
        <w:rPr>
          <w:b/>
          <w:bCs/>
          <w:sz w:val="32"/>
          <w:szCs w:val="32"/>
          <w:rtl/>
          <w:lang w:bidi="ar-DZ"/>
        </w:rPr>
      </w:pPr>
      <w:r w:rsidRPr="00663461">
        <w:rPr>
          <w:rFonts w:hint="cs"/>
          <w:b/>
          <w:bCs/>
          <w:sz w:val="32"/>
          <w:szCs w:val="32"/>
          <w:rtl/>
          <w:lang w:bidi="ar-DZ"/>
        </w:rPr>
        <w:t xml:space="preserve">                الأستاذة ربيح.ن</w:t>
      </w:r>
    </w:p>
    <w:sectPr w:rsidR="00EE57AD" w:rsidRPr="00663461" w:rsidSect="00774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91" w:rsidRDefault="00E87991" w:rsidP="003A0399">
      <w:pPr>
        <w:spacing w:after="0" w:line="240" w:lineRule="auto"/>
      </w:pPr>
      <w:r>
        <w:separator/>
      </w:r>
    </w:p>
  </w:endnote>
  <w:endnote w:type="continuationSeparator" w:id="1">
    <w:p w:rsidR="00E87991" w:rsidRDefault="00E87991" w:rsidP="003A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9" w:rsidRDefault="003A039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17126"/>
      <w:docPartObj>
        <w:docPartGallery w:val="Page Numbers (Bottom of Page)"/>
        <w:docPartUnique/>
      </w:docPartObj>
    </w:sdtPr>
    <w:sdtContent>
      <w:p w:rsidR="003A0399" w:rsidRDefault="003A0399">
        <w:pPr>
          <w:pStyle w:val="Pieddepage"/>
        </w:pPr>
        <w:r w:rsidRPr="00EA3D7C">
          <w:rPr>
            <w:noProof/>
            <w:lang w:val="fr-FR" w:eastAsia="zh-TW"/>
          </w:rPr>
          <w:pict>
            <v:group id="_x0000_s11265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66" type="#_x0000_t32" style="position:absolute;left:2111;top:15387;width:0;height:441;flip:y" o:connectortype="straight" strokecolor="#7f7f7f [1612]"/>
              <v:rect id="_x0000_s11267" style="position:absolute;left:1743;top:14699;width:688;height:688;v-text-anchor:middle" filled="f" strokecolor="#7f7f7f [1612]">
                <v:textbox style="mso-next-textbox:#_x0000_s11267">
                  <w:txbxContent>
                    <w:p w:rsidR="003A0399" w:rsidRDefault="003A0399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3A0399">
                          <w:rPr>
                            <w:noProof/>
                            <w:sz w:val="16"/>
                            <w:szCs w:val="16"/>
                            <w:rtl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9" w:rsidRDefault="003A03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91" w:rsidRDefault="00E87991" w:rsidP="003A0399">
      <w:pPr>
        <w:spacing w:after="0" w:line="240" w:lineRule="auto"/>
      </w:pPr>
      <w:r>
        <w:separator/>
      </w:r>
    </w:p>
  </w:footnote>
  <w:footnote w:type="continuationSeparator" w:id="1">
    <w:p w:rsidR="00E87991" w:rsidRDefault="00E87991" w:rsidP="003A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9" w:rsidRDefault="003A039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9" w:rsidRDefault="003A039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9" w:rsidRDefault="003A03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9A"/>
    <w:multiLevelType w:val="multilevel"/>
    <w:tmpl w:val="65226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656C0D"/>
    <w:multiLevelType w:val="multilevel"/>
    <w:tmpl w:val="ECF86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82FE2"/>
    <w:multiLevelType w:val="multilevel"/>
    <w:tmpl w:val="7D8AA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1"/>
      <o:rules v:ext="edit">
        <o:r id="V:Rule1" type="connector" idref="#_x0000_s1126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57AD"/>
    <w:rsid w:val="00051762"/>
    <w:rsid w:val="00091999"/>
    <w:rsid w:val="0010057F"/>
    <w:rsid w:val="00153091"/>
    <w:rsid w:val="00265C33"/>
    <w:rsid w:val="00325AE1"/>
    <w:rsid w:val="003A0399"/>
    <w:rsid w:val="00486265"/>
    <w:rsid w:val="004E0C41"/>
    <w:rsid w:val="00663461"/>
    <w:rsid w:val="006B447C"/>
    <w:rsid w:val="007747B2"/>
    <w:rsid w:val="00777A49"/>
    <w:rsid w:val="00885C11"/>
    <w:rsid w:val="00A114DA"/>
    <w:rsid w:val="00B574C0"/>
    <w:rsid w:val="00B57FB5"/>
    <w:rsid w:val="00BA4F70"/>
    <w:rsid w:val="00C00A2B"/>
    <w:rsid w:val="00C273DE"/>
    <w:rsid w:val="00CE76CF"/>
    <w:rsid w:val="00D17520"/>
    <w:rsid w:val="00DE4CB1"/>
    <w:rsid w:val="00DF2F4D"/>
    <w:rsid w:val="00E067FF"/>
    <w:rsid w:val="00E87991"/>
    <w:rsid w:val="00EE57AD"/>
    <w:rsid w:val="00F22ADB"/>
    <w:rsid w:val="00F4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A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0399"/>
  </w:style>
  <w:style w:type="paragraph" w:styleId="Pieddepage">
    <w:name w:val="footer"/>
    <w:basedOn w:val="Normal"/>
    <w:link w:val="PieddepageCar"/>
    <w:uiPriority w:val="99"/>
    <w:unhideWhenUsed/>
    <w:rsid w:val="003A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14</cp:revision>
  <dcterms:created xsi:type="dcterms:W3CDTF">2040-04-15T10:52:00Z</dcterms:created>
  <dcterms:modified xsi:type="dcterms:W3CDTF">2020-05-09T14:27:00Z</dcterms:modified>
</cp:coreProperties>
</file>