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B1" w:rsidRDefault="00B8346B" w:rsidP="00B8346B">
      <w:pPr>
        <w:jc w:val="center"/>
        <w:rPr>
          <w:sz w:val="36"/>
          <w:szCs w:val="36"/>
          <w:rtl/>
          <w:lang w:bidi="ar-DZ"/>
        </w:rPr>
      </w:pPr>
      <w:r w:rsidRPr="00B8346B">
        <w:rPr>
          <w:rFonts w:hint="cs"/>
          <w:sz w:val="36"/>
          <w:szCs w:val="36"/>
          <w:rtl/>
          <w:lang w:bidi="ar-DZ"/>
        </w:rPr>
        <w:t xml:space="preserve">واقع القوة في العلاقات الدولية </w:t>
      </w:r>
      <w:proofErr w:type="gramStart"/>
      <w:r w:rsidRPr="00B8346B">
        <w:rPr>
          <w:rFonts w:hint="cs"/>
          <w:sz w:val="36"/>
          <w:szCs w:val="36"/>
          <w:rtl/>
          <w:lang w:bidi="ar-DZ"/>
        </w:rPr>
        <w:t>و تحولات</w:t>
      </w:r>
      <w:proofErr w:type="gramEnd"/>
      <w:r w:rsidRPr="00B8346B">
        <w:rPr>
          <w:rFonts w:hint="cs"/>
          <w:sz w:val="36"/>
          <w:szCs w:val="36"/>
          <w:rtl/>
          <w:lang w:bidi="ar-DZ"/>
        </w:rPr>
        <w:t xml:space="preserve"> النظام الدولي</w:t>
      </w:r>
    </w:p>
    <w:p w:rsidR="00B8346B" w:rsidRDefault="00B8346B" w:rsidP="00B8346B">
      <w:pPr>
        <w:jc w:val="right"/>
        <w:rPr>
          <w:sz w:val="32"/>
          <w:szCs w:val="32"/>
          <w:rtl/>
          <w:lang w:bidi="ar-DZ"/>
        </w:rPr>
      </w:pPr>
    </w:p>
    <w:p w:rsidR="00C7271E" w:rsidRDefault="00B8346B" w:rsidP="00D02E5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="00D02E5A">
        <w:rPr>
          <w:rFonts w:hint="cs"/>
          <w:sz w:val="32"/>
          <w:szCs w:val="32"/>
          <w:rtl/>
          <w:lang w:bidi="ar-DZ"/>
        </w:rPr>
        <w:t xml:space="preserve">              من </w:t>
      </w:r>
      <w:r>
        <w:rPr>
          <w:rFonts w:hint="cs"/>
          <w:sz w:val="32"/>
          <w:szCs w:val="32"/>
          <w:rtl/>
          <w:lang w:bidi="ar-DZ"/>
        </w:rPr>
        <w:t xml:space="preserve">خلال دراستنا للمقدرات و علاقتها بالقوة و بالرغبة في </w:t>
      </w:r>
      <w:proofErr w:type="spellStart"/>
      <w:proofErr w:type="gramStart"/>
      <w:r>
        <w:rPr>
          <w:rFonts w:hint="cs"/>
          <w:sz w:val="32"/>
          <w:szCs w:val="32"/>
          <w:rtl/>
          <w:lang w:bidi="ar-DZ"/>
        </w:rPr>
        <w:t>التأثير،فقد</w:t>
      </w:r>
      <w:proofErr w:type="spellEnd"/>
      <w:proofErr w:type="gramEnd"/>
      <w:r>
        <w:rPr>
          <w:rFonts w:hint="cs"/>
          <w:sz w:val="32"/>
          <w:szCs w:val="32"/>
          <w:rtl/>
          <w:lang w:bidi="ar-DZ"/>
        </w:rPr>
        <w:t xml:space="preserve"> ظهرت خريطة للقوى الدولية تحدد في كل مرة شكل و طبيعة النظام الدولي</w:t>
      </w:r>
      <w:r w:rsidR="006815AC">
        <w:rPr>
          <w:rFonts w:hint="cs"/>
          <w:sz w:val="32"/>
          <w:szCs w:val="32"/>
          <w:rtl/>
          <w:lang w:bidi="ar-DZ"/>
        </w:rPr>
        <w:t xml:space="preserve"> بما يخدم مصالحها</w:t>
      </w:r>
      <w:r w:rsidR="00D02E5A">
        <w:rPr>
          <w:rFonts w:hint="cs"/>
          <w:sz w:val="32"/>
          <w:szCs w:val="32"/>
          <w:rtl/>
          <w:lang w:bidi="ar-DZ"/>
        </w:rPr>
        <w:t>.</w:t>
      </w:r>
      <w:r w:rsidR="006815AC">
        <w:rPr>
          <w:rFonts w:hint="cs"/>
          <w:sz w:val="32"/>
          <w:szCs w:val="32"/>
          <w:rtl/>
          <w:lang w:bidi="ar-DZ"/>
        </w:rPr>
        <w:t xml:space="preserve"> ففي القرن السادس عشر </w:t>
      </w:r>
      <w:r w:rsidR="00D02E5A">
        <w:rPr>
          <w:rFonts w:hint="cs"/>
          <w:sz w:val="32"/>
          <w:szCs w:val="32"/>
          <w:rtl/>
          <w:lang w:bidi="ar-DZ"/>
        </w:rPr>
        <w:t>فرضت</w:t>
      </w:r>
      <w:r w:rsidR="006815AC">
        <w:rPr>
          <w:rFonts w:hint="cs"/>
          <w:sz w:val="32"/>
          <w:szCs w:val="32"/>
          <w:rtl/>
          <w:lang w:bidi="ar-DZ"/>
        </w:rPr>
        <w:t xml:space="preserve"> إسبانيا</w:t>
      </w:r>
      <w:r w:rsidR="00D02E5A">
        <w:rPr>
          <w:rFonts w:hint="cs"/>
          <w:sz w:val="32"/>
          <w:szCs w:val="32"/>
          <w:rtl/>
          <w:lang w:bidi="ar-DZ"/>
        </w:rPr>
        <w:t xml:space="preserve"> تمركزها</w:t>
      </w:r>
      <w:r w:rsidR="006815AC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D02E5A">
        <w:rPr>
          <w:rFonts w:hint="cs"/>
          <w:sz w:val="32"/>
          <w:szCs w:val="32"/>
          <w:rtl/>
          <w:lang w:bidi="ar-DZ"/>
        </w:rPr>
        <w:t>ب</w:t>
      </w:r>
      <w:r w:rsidR="006815AC">
        <w:rPr>
          <w:rFonts w:hint="cs"/>
          <w:sz w:val="32"/>
          <w:szCs w:val="32"/>
          <w:rtl/>
          <w:lang w:bidi="ar-DZ"/>
        </w:rPr>
        <w:t>تعريف</w:t>
      </w:r>
      <w:r w:rsidR="00D02E5A">
        <w:rPr>
          <w:rFonts w:hint="cs"/>
          <w:sz w:val="32"/>
          <w:szCs w:val="32"/>
          <w:rtl/>
          <w:lang w:bidi="ar-DZ"/>
        </w:rPr>
        <w:t xml:space="preserve">ها </w:t>
      </w:r>
      <w:r w:rsidR="006815AC">
        <w:rPr>
          <w:rFonts w:hint="cs"/>
          <w:sz w:val="32"/>
          <w:szCs w:val="32"/>
          <w:rtl/>
          <w:lang w:bidi="ar-DZ"/>
        </w:rPr>
        <w:t xml:space="preserve"> </w:t>
      </w:r>
      <w:r w:rsidR="00D02E5A">
        <w:rPr>
          <w:rFonts w:hint="cs"/>
          <w:sz w:val="32"/>
          <w:szCs w:val="32"/>
          <w:rtl/>
          <w:lang w:bidi="ar-DZ"/>
        </w:rPr>
        <w:t>ل</w:t>
      </w:r>
      <w:r w:rsidR="006815AC">
        <w:rPr>
          <w:rFonts w:hint="cs"/>
          <w:sz w:val="32"/>
          <w:szCs w:val="32"/>
          <w:rtl/>
          <w:lang w:bidi="ar-DZ"/>
        </w:rPr>
        <w:t>مفاهيم</w:t>
      </w:r>
      <w:proofErr w:type="gramEnd"/>
      <w:r w:rsidR="006815AC">
        <w:rPr>
          <w:rFonts w:hint="cs"/>
          <w:sz w:val="32"/>
          <w:szCs w:val="32"/>
          <w:rtl/>
          <w:lang w:bidi="ar-DZ"/>
        </w:rPr>
        <w:t xml:space="preserve"> العدالة ،</w:t>
      </w:r>
      <w:r w:rsidR="00D02E5A">
        <w:rPr>
          <w:rFonts w:hint="cs"/>
          <w:sz w:val="32"/>
          <w:szCs w:val="32"/>
          <w:rtl/>
          <w:lang w:bidi="ar-DZ"/>
        </w:rPr>
        <w:t xml:space="preserve"> </w:t>
      </w:r>
      <w:r w:rsidR="006815AC">
        <w:rPr>
          <w:rFonts w:hint="cs"/>
          <w:sz w:val="32"/>
          <w:szCs w:val="32"/>
          <w:rtl/>
          <w:lang w:bidi="ar-DZ"/>
        </w:rPr>
        <w:t>و في القرن الثامن عشر طورت فرنسا المفهوم الحديث للحدود و مفهوم توازن القوى</w:t>
      </w:r>
      <w:r w:rsidR="00D02E5A">
        <w:rPr>
          <w:rFonts w:hint="cs"/>
          <w:sz w:val="32"/>
          <w:szCs w:val="32"/>
          <w:rtl/>
          <w:lang w:bidi="ar-DZ"/>
        </w:rPr>
        <w:t>.</w:t>
      </w:r>
      <w:r w:rsidR="006815AC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6815AC">
        <w:rPr>
          <w:rFonts w:hint="cs"/>
          <w:sz w:val="32"/>
          <w:szCs w:val="32"/>
          <w:rtl/>
          <w:lang w:bidi="ar-DZ"/>
        </w:rPr>
        <w:t xml:space="preserve">و </w:t>
      </w:r>
      <w:r>
        <w:rPr>
          <w:rFonts w:hint="cs"/>
          <w:sz w:val="32"/>
          <w:szCs w:val="32"/>
          <w:rtl/>
          <w:lang w:bidi="ar-DZ"/>
        </w:rPr>
        <w:t>بعد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الحرب العالمية الثانية ظهرت كل من الولايات المتحدة الأمريكية و </w:t>
      </w:r>
      <w:proofErr w:type="spellStart"/>
      <w:r>
        <w:rPr>
          <w:rFonts w:hint="cs"/>
          <w:sz w:val="32"/>
          <w:szCs w:val="32"/>
          <w:rtl/>
          <w:lang w:bidi="ar-DZ"/>
        </w:rPr>
        <w:t>الإتحاد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السوفياتي كقوتين عظم</w:t>
      </w:r>
      <w:r w:rsidR="00D330BE">
        <w:rPr>
          <w:rFonts w:hint="cs"/>
          <w:sz w:val="32"/>
          <w:szCs w:val="32"/>
          <w:rtl/>
          <w:lang w:bidi="ar-DZ"/>
        </w:rPr>
        <w:t xml:space="preserve">تين </w:t>
      </w:r>
      <w:proofErr w:type="spellStart"/>
      <w:r w:rsidR="00D330BE">
        <w:rPr>
          <w:rFonts w:hint="cs"/>
          <w:sz w:val="32"/>
          <w:szCs w:val="32"/>
          <w:rtl/>
          <w:lang w:bidi="ar-DZ"/>
        </w:rPr>
        <w:t>إستحوذتا</w:t>
      </w:r>
      <w:proofErr w:type="spellEnd"/>
      <w:r w:rsidR="00D330BE">
        <w:rPr>
          <w:rFonts w:hint="cs"/>
          <w:sz w:val="32"/>
          <w:szCs w:val="32"/>
          <w:rtl/>
          <w:lang w:bidi="ar-DZ"/>
        </w:rPr>
        <w:t xml:space="preserve"> على جوانب القوة </w:t>
      </w:r>
      <w:proofErr w:type="spellStart"/>
      <w:r w:rsidR="00D330BE">
        <w:rPr>
          <w:rFonts w:hint="cs"/>
          <w:sz w:val="32"/>
          <w:szCs w:val="32"/>
          <w:rtl/>
          <w:lang w:bidi="ar-DZ"/>
        </w:rPr>
        <w:t>الإ</w:t>
      </w:r>
      <w:r>
        <w:rPr>
          <w:rFonts w:hint="cs"/>
          <w:sz w:val="32"/>
          <w:szCs w:val="32"/>
          <w:rtl/>
          <w:lang w:bidi="ar-DZ"/>
        </w:rPr>
        <w:t>قتصادية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التكنولوجية و العسكرية</w:t>
      </w:r>
      <w:r w:rsidR="00F637A3">
        <w:rPr>
          <w:rFonts w:hint="cs"/>
          <w:sz w:val="32"/>
          <w:szCs w:val="32"/>
          <w:rtl/>
          <w:lang w:bidi="ar-DZ"/>
        </w:rPr>
        <w:t>،</w:t>
      </w:r>
      <w:r w:rsidR="006815AC">
        <w:rPr>
          <w:rFonts w:hint="cs"/>
          <w:sz w:val="32"/>
          <w:szCs w:val="32"/>
          <w:rtl/>
          <w:lang w:bidi="ar-DZ"/>
        </w:rPr>
        <w:t xml:space="preserve"> </w:t>
      </w:r>
      <w:r w:rsidR="00F637A3">
        <w:rPr>
          <w:rFonts w:hint="cs"/>
          <w:sz w:val="32"/>
          <w:szCs w:val="32"/>
          <w:rtl/>
          <w:lang w:bidi="ar-DZ"/>
        </w:rPr>
        <w:t>فإنه بعد نهاية الحرب الباردة و تحول طبيعة النظام الدولي ظهرت قوى متعددة تحوز على إمكانات مختلفة من القوة</w:t>
      </w:r>
      <w:r w:rsidR="006815AC">
        <w:rPr>
          <w:rFonts w:hint="cs"/>
          <w:sz w:val="32"/>
          <w:szCs w:val="32"/>
          <w:rtl/>
          <w:lang w:bidi="ar-DZ"/>
        </w:rPr>
        <w:t>،</w:t>
      </w:r>
      <w:r w:rsidR="000D2512">
        <w:rPr>
          <w:rFonts w:hint="cs"/>
          <w:sz w:val="32"/>
          <w:szCs w:val="32"/>
          <w:rtl/>
          <w:lang w:bidi="ar-DZ"/>
        </w:rPr>
        <w:t xml:space="preserve"> و عليه تتوزع مراكز القوى الكبرى</w:t>
      </w:r>
      <w:r w:rsidR="00C7271E">
        <w:rPr>
          <w:rFonts w:hint="cs"/>
          <w:sz w:val="32"/>
          <w:szCs w:val="32"/>
          <w:rtl/>
          <w:lang w:bidi="ar-DZ"/>
        </w:rPr>
        <w:t>.</w:t>
      </w:r>
    </w:p>
    <w:p w:rsidR="00EB6D80" w:rsidRDefault="00D330BE" w:rsidP="00D330BE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</w:t>
      </w:r>
      <w:r w:rsidR="00C7271E">
        <w:rPr>
          <w:rFonts w:hint="cs"/>
          <w:sz w:val="32"/>
          <w:szCs w:val="32"/>
          <w:rtl/>
          <w:lang w:bidi="ar-DZ"/>
        </w:rPr>
        <w:t xml:space="preserve">ففي حرب الخليج </w:t>
      </w:r>
      <w:r w:rsidR="00D97653">
        <w:rPr>
          <w:rFonts w:hint="cs"/>
          <w:sz w:val="32"/>
          <w:szCs w:val="32"/>
          <w:rtl/>
          <w:lang w:bidi="ar-DZ"/>
        </w:rPr>
        <w:t xml:space="preserve">لجأت الولايات المتحدة الأمريكية إلى المادة 51 من ميثاق الأمم المتحدة و التي تنص على ( ليس في هذا الميثاق ما يضعف أو ينقص الحق الطبيعي للدول في الدفاع عن نفسها إذا </w:t>
      </w:r>
      <w:proofErr w:type="spellStart"/>
      <w:r w:rsidR="00D97653">
        <w:rPr>
          <w:rFonts w:hint="cs"/>
          <w:sz w:val="32"/>
          <w:szCs w:val="32"/>
          <w:rtl/>
          <w:lang w:bidi="ar-DZ"/>
        </w:rPr>
        <w:t>إعتدت</w:t>
      </w:r>
      <w:proofErr w:type="spellEnd"/>
      <w:r w:rsidR="00D97653">
        <w:rPr>
          <w:rFonts w:hint="cs"/>
          <w:sz w:val="32"/>
          <w:szCs w:val="32"/>
          <w:rtl/>
          <w:lang w:bidi="ar-DZ"/>
        </w:rPr>
        <w:t xml:space="preserve"> قوة </w:t>
      </w:r>
      <w:r w:rsidR="00D97653" w:rsidRPr="00D97653">
        <w:rPr>
          <w:rFonts w:hint="cs"/>
          <w:sz w:val="32"/>
          <w:szCs w:val="32"/>
          <w:rtl/>
          <w:lang w:bidi="ar-DZ"/>
        </w:rPr>
        <w:t>مسلّحة</w:t>
      </w:r>
      <w:r w:rsidR="00D97653">
        <w:rPr>
          <w:rFonts w:hint="cs"/>
          <w:sz w:val="32"/>
          <w:szCs w:val="32"/>
          <w:rtl/>
          <w:lang w:bidi="ar-DZ"/>
        </w:rPr>
        <w:t xml:space="preserve"> </w:t>
      </w:r>
      <w:r w:rsidR="00FF4408">
        <w:rPr>
          <w:rFonts w:hint="cs"/>
          <w:sz w:val="32"/>
          <w:szCs w:val="32"/>
          <w:rtl/>
          <w:lang w:bidi="ar-DZ"/>
        </w:rPr>
        <w:t>على أحد أعضاء الأمم المتّحدة )</w:t>
      </w:r>
      <w:r w:rsidR="00D355A9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بدلا من  </w:t>
      </w:r>
      <w:r w:rsidR="00D355A9">
        <w:rPr>
          <w:rFonts w:hint="cs"/>
          <w:sz w:val="32"/>
          <w:szCs w:val="32"/>
          <w:rtl/>
          <w:lang w:bidi="ar-DZ"/>
        </w:rPr>
        <w:t>اللّجوء إلى الم</w:t>
      </w:r>
      <w:r w:rsidR="000C12F5">
        <w:rPr>
          <w:rFonts w:hint="cs"/>
          <w:sz w:val="32"/>
          <w:szCs w:val="32"/>
          <w:rtl/>
          <w:lang w:bidi="ar-DZ"/>
        </w:rPr>
        <w:t>واد</w:t>
      </w:r>
      <w:r w:rsidR="00D355A9">
        <w:rPr>
          <w:rFonts w:hint="cs"/>
          <w:sz w:val="32"/>
          <w:szCs w:val="32"/>
          <w:rtl/>
          <w:lang w:bidi="ar-DZ"/>
        </w:rPr>
        <w:t xml:space="preserve"> 41-42 </w:t>
      </w:r>
      <w:r w:rsidR="00EB6D80">
        <w:rPr>
          <w:rFonts w:hint="cs"/>
          <w:sz w:val="32"/>
          <w:szCs w:val="32"/>
          <w:rtl/>
          <w:lang w:bidi="ar-DZ"/>
        </w:rPr>
        <w:t xml:space="preserve">وبالتالي فإن جل القرارات الأممية التي صدرت بحق العراق على غرار القرار 560 ،678 و القاضيين بتجريم ما فعله العراق لم تصدر تحت حكم مجلس الأمن بل </w:t>
      </w:r>
      <w:r w:rsidR="00247266">
        <w:rPr>
          <w:rFonts w:hint="cs"/>
          <w:sz w:val="32"/>
          <w:szCs w:val="32"/>
          <w:rtl/>
          <w:lang w:bidi="ar-DZ"/>
        </w:rPr>
        <w:t xml:space="preserve">الولايات المتحدة الأمريكية، مما جعل النظام الدولي يتّسم </w:t>
      </w:r>
      <w:proofErr w:type="spellStart"/>
      <w:r w:rsidR="00247266">
        <w:rPr>
          <w:rFonts w:hint="cs"/>
          <w:sz w:val="32"/>
          <w:szCs w:val="32"/>
          <w:rtl/>
          <w:lang w:bidi="ar-DZ"/>
        </w:rPr>
        <w:t>بصيطرة</w:t>
      </w:r>
      <w:proofErr w:type="spellEnd"/>
      <w:r w:rsidR="00247266">
        <w:rPr>
          <w:rFonts w:hint="cs"/>
          <w:sz w:val="32"/>
          <w:szCs w:val="32"/>
          <w:rtl/>
          <w:lang w:bidi="ar-DZ"/>
        </w:rPr>
        <w:t xml:space="preserve"> الولايات المتحدة الأمريكية، الطابع المؤقت، كثرة مبررات التّدخل مع الإفراط في </w:t>
      </w:r>
      <w:proofErr w:type="spellStart"/>
      <w:r w:rsidR="00247266">
        <w:rPr>
          <w:rFonts w:hint="cs"/>
          <w:sz w:val="32"/>
          <w:szCs w:val="32"/>
          <w:rtl/>
          <w:lang w:bidi="ar-DZ"/>
        </w:rPr>
        <w:t>إستخدام</w:t>
      </w:r>
      <w:proofErr w:type="spellEnd"/>
      <w:r w:rsidR="00247266">
        <w:rPr>
          <w:rFonts w:hint="cs"/>
          <w:sz w:val="32"/>
          <w:szCs w:val="32"/>
          <w:rtl/>
          <w:lang w:bidi="ar-DZ"/>
        </w:rPr>
        <w:t xml:space="preserve"> التدابير المنصوص عليها في الفصل السابع من ميثاق الأمم المتّحدة بعدما كان يحتكم إلى غيرها بسبب الحرب الباردة و </w:t>
      </w:r>
      <w:proofErr w:type="spellStart"/>
      <w:r w:rsidR="00247266">
        <w:rPr>
          <w:rFonts w:hint="cs"/>
          <w:sz w:val="32"/>
          <w:szCs w:val="32"/>
          <w:rtl/>
          <w:lang w:bidi="ar-DZ"/>
        </w:rPr>
        <w:t>الإنقسام</w:t>
      </w:r>
      <w:proofErr w:type="spellEnd"/>
      <w:r w:rsidR="00247266">
        <w:rPr>
          <w:rFonts w:hint="cs"/>
          <w:sz w:val="32"/>
          <w:szCs w:val="32"/>
          <w:rtl/>
          <w:lang w:bidi="ar-DZ"/>
        </w:rPr>
        <w:t xml:space="preserve"> بين الدّول.</w:t>
      </w:r>
    </w:p>
    <w:p w:rsidR="00B23B12" w:rsidRDefault="000C12F5" w:rsidP="000C12F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</w:t>
      </w:r>
      <w:r w:rsidR="00B1682A">
        <w:rPr>
          <w:rFonts w:hint="cs"/>
          <w:sz w:val="32"/>
          <w:szCs w:val="32"/>
          <w:rtl/>
          <w:lang w:bidi="ar-DZ"/>
        </w:rPr>
        <w:t>إنّ نهاية الحرب الباردة أدّت إلى تعد</w:t>
      </w:r>
      <w:r>
        <w:rPr>
          <w:rFonts w:hint="cs"/>
          <w:sz w:val="32"/>
          <w:szCs w:val="32"/>
          <w:rtl/>
          <w:lang w:bidi="ar-DZ"/>
        </w:rPr>
        <w:t xml:space="preserve">ّد الأقطاب لاسيما على الجانب </w:t>
      </w:r>
      <w:proofErr w:type="spellStart"/>
      <w:r>
        <w:rPr>
          <w:rFonts w:hint="cs"/>
          <w:sz w:val="32"/>
          <w:szCs w:val="32"/>
          <w:rtl/>
          <w:lang w:bidi="ar-DZ"/>
        </w:rPr>
        <w:t>الإ</w:t>
      </w:r>
      <w:r w:rsidR="00B1682A">
        <w:rPr>
          <w:rFonts w:hint="cs"/>
          <w:sz w:val="32"/>
          <w:szCs w:val="32"/>
          <w:rtl/>
          <w:lang w:bidi="ar-DZ"/>
        </w:rPr>
        <w:t>قتصادي</w:t>
      </w:r>
      <w:proofErr w:type="spellEnd"/>
      <w:r w:rsidR="00B1682A">
        <w:rPr>
          <w:rFonts w:hint="cs"/>
          <w:sz w:val="32"/>
          <w:szCs w:val="32"/>
          <w:rtl/>
          <w:lang w:bidi="ar-DZ"/>
        </w:rPr>
        <w:t xml:space="preserve">، إذ ظهرت اليابان </w:t>
      </w:r>
      <w:proofErr w:type="gramStart"/>
      <w:r w:rsidR="00B1682A">
        <w:rPr>
          <w:rFonts w:hint="cs"/>
          <w:sz w:val="32"/>
          <w:szCs w:val="32"/>
          <w:rtl/>
          <w:lang w:bidi="ar-DZ"/>
        </w:rPr>
        <w:t>و أبدت</w:t>
      </w:r>
      <w:proofErr w:type="gramEnd"/>
      <w:r w:rsidR="00B1682A">
        <w:rPr>
          <w:rFonts w:hint="cs"/>
          <w:sz w:val="32"/>
          <w:szCs w:val="32"/>
          <w:rtl/>
          <w:lang w:bidi="ar-DZ"/>
        </w:rPr>
        <w:t xml:space="preserve"> تخوّفها من القوة النووية الصينية و الكورية رغم </w:t>
      </w:r>
      <w:proofErr w:type="spellStart"/>
      <w:r w:rsidR="00B1682A">
        <w:rPr>
          <w:rFonts w:hint="cs"/>
          <w:sz w:val="32"/>
          <w:szCs w:val="32"/>
          <w:rtl/>
          <w:lang w:bidi="ar-DZ"/>
        </w:rPr>
        <w:t>إمظاء</w:t>
      </w:r>
      <w:proofErr w:type="spellEnd"/>
      <w:r w:rsidR="00B1682A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B1682A">
        <w:rPr>
          <w:rFonts w:hint="cs"/>
          <w:sz w:val="32"/>
          <w:szCs w:val="32"/>
          <w:rtl/>
          <w:lang w:bidi="ar-DZ"/>
        </w:rPr>
        <w:t>إتّفاقية</w:t>
      </w:r>
      <w:proofErr w:type="spellEnd"/>
      <w:r w:rsidR="00B1682A">
        <w:rPr>
          <w:rFonts w:hint="cs"/>
          <w:sz w:val="32"/>
          <w:szCs w:val="32"/>
          <w:rtl/>
          <w:lang w:bidi="ar-DZ"/>
        </w:rPr>
        <w:t xml:space="preserve"> منع </w:t>
      </w:r>
      <w:proofErr w:type="spellStart"/>
      <w:r w:rsidR="00B1682A">
        <w:rPr>
          <w:rFonts w:hint="cs"/>
          <w:sz w:val="32"/>
          <w:szCs w:val="32"/>
          <w:rtl/>
          <w:lang w:bidi="ar-DZ"/>
        </w:rPr>
        <w:t>إنتشار</w:t>
      </w:r>
      <w:proofErr w:type="spellEnd"/>
      <w:r w:rsidR="00B1682A">
        <w:rPr>
          <w:rFonts w:hint="cs"/>
          <w:sz w:val="32"/>
          <w:szCs w:val="32"/>
          <w:rtl/>
          <w:lang w:bidi="ar-DZ"/>
        </w:rPr>
        <w:t xml:space="preserve"> الأسلحة النّووية بين الولايات المتّحدة الأمريكية و الصّين، و أعلنت في 1993 عزمها على تملّك ترسانة نوويّة. أما فرنسا فقد قامت بتجارب نوويّة لتطوير ترسانتها قبل التّوقيع على </w:t>
      </w:r>
      <w:proofErr w:type="spellStart"/>
      <w:r w:rsidR="00B1682A">
        <w:rPr>
          <w:rFonts w:hint="cs"/>
          <w:sz w:val="32"/>
          <w:szCs w:val="32"/>
          <w:rtl/>
          <w:lang w:bidi="ar-DZ"/>
        </w:rPr>
        <w:t>إتّفاقية</w:t>
      </w:r>
      <w:proofErr w:type="spellEnd"/>
      <w:r w:rsidR="00B1682A">
        <w:rPr>
          <w:rFonts w:hint="cs"/>
          <w:sz w:val="32"/>
          <w:szCs w:val="32"/>
          <w:rtl/>
          <w:lang w:bidi="ar-DZ"/>
        </w:rPr>
        <w:t xml:space="preserve"> ح</w:t>
      </w:r>
      <w:r w:rsidR="005F2E5C">
        <w:rPr>
          <w:rFonts w:hint="cs"/>
          <w:sz w:val="32"/>
          <w:szCs w:val="32"/>
          <w:rtl/>
          <w:lang w:bidi="ar-DZ"/>
        </w:rPr>
        <w:t xml:space="preserve">ظر التجارب النّووية 1995. </w:t>
      </w:r>
      <w:proofErr w:type="gramStart"/>
      <w:r w:rsidR="005F2E5C">
        <w:rPr>
          <w:rFonts w:hint="cs"/>
          <w:sz w:val="32"/>
          <w:szCs w:val="32"/>
          <w:rtl/>
          <w:lang w:bidi="ar-DZ"/>
        </w:rPr>
        <w:t>و رفضت</w:t>
      </w:r>
      <w:proofErr w:type="gramEnd"/>
      <w:r w:rsidR="005F2E5C">
        <w:rPr>
          <w:rFonts w:hint="cs"/>
          <w:sz w:val="32"/>
          <w:szCs w:val="32"/>
          <w:rtl/>
          <w:lang w:bidi="ar-DZ"/>
        </w:rPr>
        <w:t xml:space="preserve"> الصّين و الهند و باكستان التّوقيع على ذات </w:t>
      </w:r>
      <w:proofErr w:type="spellStart"/>
      <w:r w:rsidR="005F2E5C">
        <w:rPr>
          <w:rFonts w:hint="cs"/>
          <w:sz w:val="32"/>
          <w:szCs w:val="32"/>
          <w:rtl/>
          <w:lang w:bidi="ar-DZ"/>
        </w:rPr>
        <w:t>الإتّفاق</w:t>
      </w:r>
      <w:r w:rsidR="00FF4B97">
        <w:rPr>
          <w:rFonts w:hint="cs"/>
          <w:sz w:val="32"/>
          <w:szCs w:val="32"/>
          <w:rtl/>
          <w:lang w:bidi="ar-DZ"/>
        </w:rPr>
        <w:t>ية</w:t>
      </w:r>
      <w:proofErr w:type="spellEnd"/>
      <w:r w:rsidR="00FF4B97">
        <w:rPr>
          <w:rFonts w:hint="cs"/>
          <w:sz w:val="32"/>
          <w:szCs w:val="32"/>
          <w:rtl/>
          <w:lang w:bidi="ar-DZ"/>
        </w:rPr>
        <w:t xml:space="preserve"> إلاّ في ظلّ حظر شامل للأسلحة، أمّا أوروبّا بعد الحرب الباردة طرحت فكرة تطوير برنامجها النّووي خوفا من التّهديدات الأمنية في دول العالم الثالث. في حين أرغمت الولايات المتّحدة الأمريكية </w:t>
      </w:r>
      <w:r w:rsidR="003A2A68">
        <w:rPr>
          <w:rFonts w:hint="cs"/>
          <w:sz w:val="32"/>
          <w:szCs w:val="32"/>
          <w:rtl/>
          <w:lang w:bidi="ar-DZ"/>
        </w:rPr>
        <w:t>ال</w:t>
      </w:r>
      <w:r w:rsidR="00B23B12">
        <w:rPr>
          <w:rFonts w:hint="cs"/>
          <w:sz w:val="32"/>
          <w:szCs w:val="32"/>
          <w:rtl/>
          <w:lang w:bidi="ar-DZ"/>
        </w:rPr>
        <w:t>دّول العربية على التّوقيع عليها.</w:t>
      </w:r>
    </w:p>
    <w:p w:rsidR="00825681" w:rsidRDefault="00613138" w:rsidP="0039727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</w:t>
      </w:r>
      <w:r w:rsidR="00B23B12">
        <w:rPr>
          <w:rFonts w:hint="cs"/>
          <w:sz w:val="32"/>
          <w:szCs w:val="32"/>
          <w:rtl/>
          <w:lang w:bidi="ar-DZ"/>
        </w:rPr>
        <w:t>هنا يجب المرور على مفهوم توازن القوة لأنّ الدّول الكبرى أصبحت تلجأ إليه بكثرة بعد نهاية الحرب الباردة، لكنه لم يعد يرتكز على حسابات رقميّة لمؤشّرات ا</w:t>
      </w:r>
      <w:r w:rsidR="00D01AEC">
        <w:rPr>
          <w:rFonts w:hint="cs"/>
          <w:sz w:val="32"/>
          <w:szCs w:val="32"/>
          <w:rtl/>
          <w:lang w:bidi="ar-DZ"/>
        </w:rPr>
        <w:t xml:space="preserve">لقوة بقدر ما أصبح يجسّده </w:t>
      </w:r>
      <w:proofErr w:type="spellStart"/>
      <w:r w:rsidR="00D01AEC">
        <w:rPr>
          <w:rFonts w:hint="cs"/>
          <w:sz w:val="32"/>
          <w:szCs w:val="32"/>
          <w:rtl/>
          <w:lang w:bidi="ar-DZ"/>
        </w:rPr>
        <w:t>إتّفاق</w:t>
      </w:r>
      <w:proofErr w:type="spellEnd"/>
      <w:r w:rsidR="00D01AEC">
        <w:rPr>
          <w:rFonts w:hint="cs"/>
          <w:sz w:val="32"/>
          <w:szCs w:val="32"/>
          <w:rtl/>
          <w:lang w:bidi="ar-DZ"/>
        </w:rPr>
        <w:t xml:space="preserve"> مصلحي،</w:t>
      </w:r>
      <w:r w:rsidR="0039727C">
        <w:rPr>
          <w:rFonts w:hint="cs"/>
          <w:sz w:val="32"/>
          <w:szCs w:val="32"/>
          <w:rtl/>
          <w:lang w:bidi="ar-DZ"/>
        </w:rPr>
        <w:t xml:space="preserve"> فإذا كان </w:t>
      </w:r>
      <w:proofErr w:type="spellStart"/>
      <w:r w:rsidR="0039727C">
        <w:rPr>
          <w:rFonts w:hint="cs"/>
          <w:sz w:val="32"/>
          <w:szCs w:val="32"/>
          <w:rtl/>
          <w:lang w:bidi="ar-DZ"/>
        </w:rPr>
        <w:t>إستخدم</w:t>
      </w:r>
      <w:proofErr w:type="spellEnd"/>
      <w:r w:rsidR="0039727C">
        <w:rPr>
          <w:rFonts w:hint="cs"/>
          <w:sz w:val="32"/>
          <w:szCs w:val="32"/>
          <w:rtl/>
          <w:lang w:bidi="ar-DZ"/>
        </w:rPr>
        <w:t xml:space="preserve"> في الحرب الباردة في إطار سياسة </w:t>
      </w:r>
      <w:proofErr w:type="spellStart"/>
      <w:r w:rsidR="0039727C">
        <w:rPr>
          <w:rFonts w:hint="cs"/>
          <w:sz w:val="32"/>
          <w:szCs w:val="32"/>
          <w:rtl/>
          <w:lang w:bidi="ar-DZ"/>
        </w:rPr>
        <w:t>الإحتواء</w:t>
      </w:r>
      <w:proofErr w:type="spellEnd"/>
      <w:r w:rsidR="0039727C">
        <w:rPr>
          <w:rFonts w:hint="cs"/>
          <w:sz w:val="32"/>
          <w:szCs w:val="32"/>
          <w:rtl/>
          <w:lang w:bidi="ar-DZ"/>
        </w:rPr>
        <w:t xml:space="preserve"> فإنّ</w:t>
      </w:r>
      <w:r w:rsidR="00D01AEC">
        <w:rPr>
          <w:rFonts w:hint="cs"/>
          <w:sz w:val="32"/>
          <w:szCs w:val="32"/>
          <w:rtl/>
          <w:lang w:bidi="ar-DZ"/>
        </w:rPr>
        <w:t xml:space="preserve"> كوندوليزا رايس </w:t>
      </w:r>
      <w:proofErr w:type="spellStart"/>
      <w:r w:rsidR="00D01AEC">
        <w:rPr>
          <w:rFonts w:hint="cs"/>
          <w:sz w:val="32"/>
          <w:szCs w:val="32"/>
          <w:rtl/>
          <w:lang w:bidi="ar-DZ"/>
        </w:rPr>
        <w:t>إستخدمته</w:t>
      </w:r>
      <w:proofErr w:type="spellEnd"/>
      <w:r w:rsidR="00D01AEC">
        <w:rPr>
          <w:rFonts w:hint="cs"/>
          <w:sz w:val="32"/>
          <w:szCs w:val="32"/>
          <w:rtl/>
          <w:lang w:bidi="ar-DZ"/>
        </w:rPr>
        <w:t xml:space="preserve"> في صياغ مختلف للدّلا</w:t>
      </w:r>
      <w:r w:rsidR="00825681">
        <w:rPr>
          <w:rFonts w:hint="cs"/>
          <w:sz w:val="32"/>
          <w:szCs w:val="32"/>
          <w:rtl/>
          <w:lang w:bidi="ar-DZ"/>
        </w:rPr>
        <w:t>لة على تحالف دول ضّد دولة واحدة.</w:t>
      </w:r>
    </w:p>
    <w:p w:rsidR="00BD0C36" w:rsidRDefault="00032C0F" w:rsidP="00CB4074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 </w:t>
      </w:r>
      <w:r w:rsidR="00613138">
        <w:rPr>
          <w:rFonts w:hint="cs"/>
          <w:sz w:val="32"/>
          <w:szCs w:val="32"/>
          <w:rtl/>
          <w:lang w:bidi="ar-DZ"/>
        </w:rPr>
        <w:t xml:space="preserve">            و</w:t>
      </w:r>
      <w:r>
        <w:rPr>
          <w:rFonts w:hint="cs"/>
          <w:sz w:val="32"/>
          <w:szCs w:val="32"/>
          <w:rtl/>
          <w:lang w:bidi="ar-DZ"/>
        </w:rPr>
        <w:t xml:space="preserve">على </w:t>
      </w:r>
      <w:proofErr w:type="spellStart"/>
      <w:r>
        <w:rPr>
          <w:rFonts w:hint="cs"/>
          <w:sz w:val="32"/>
          <w:szCs w:val="32"/>
          <w:rtl/>
          <w:lang w:bidi="ar-DZ"/>
        </w:rPr>
        <w:t>إعتبار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أنّ النّظام الدّولي هو تراتبية العلاقات الدّولية بين الدّول في النّظام الدّولي طبقا لنمط توزيع الموارد و القدرات الاقتصادية و العسكرية </w:t>
      </w:r>
      <w:r w:rsidR="00CB4074">
        <w:rPr>
          <w:rFonts w:hint="cs"/>
          <w:sz w:val="32"/>
          <w:szCs w:val="32"/>
          <w:rtl/>
          <w:lang w:bidi="ar-DZ"/>
        </w:rPr>
        <w:t>و التكنولوجية بينها أو مفهوم توزيع موارد القوة، فإّن هيكل النّظام الدّولي يتحدّد بنمط القوة و توزيعها بين الدول الكبرى عند قمّة ذلك النّظام و هو النّمط الذي يحدّد بدوره نمط القطبية في النّظام الدّولي، و عليه فإنّ مفاهيم إعادة التّمركز</w:t>
      </w:r>
      <w:r w:rsidR="00825681">
        <w:rPr>
          <w:rFonts w:hint="cs"/>
          <w:sz w:val="32"/>
          <w:szCs w:val="32"/>
          <w:rtl/>
          <w:lang w:bidi="ar-DZ"/>
        </w:rPr>
        <w:t xml:space="preserve"> و إعادة </w:t>
      </w:r>
      <w:r>
        <w:rPr>
          <w:rFonts w:hint="cs"/>
          <w:sz w:val="32"/>
          <w:szCs w:val="32"/>
          <w:rtl/>
          <w:lang w:bidi="ar-DZ"/>
        </w:rPr>
        <w:t>التّكيّف</w:t>
      </w:r>
      <w:r w:rsidR="00CB4074">
        <w:rPr>
          <w:rFonts w:hint="cs"/>
          <w:sz w:val="32"/>
          <w:szCs w:val="32"/>
          <w:rtl/>
          <w:lang w:bidi="ar-DZ"/>
        </w:rPr>
        <w:t xml:space="preserve"> مع موازين القوى الجديدة أهمّ القضايا التي واكبت التّحول الدّولي</w:t>
      </w:r>
      <w:r w:rsidR="00BD0C36">
        <w:rPr>
          <w:rFonts w:hint="cs"/>
          <w:sz w:val="32"/>
          <w:szCs w:val="32"/>
          <w:rtl/>
          <w:lang w:bidi="ar-DZ"/>
        </w:rPr>
        <w:t xml:space="preserve"> على مستوى مساحات إقليميّة و دوليّة على </w:t>
      </w:r>
      <w:proofErr w:type="spellStart"/>
      <w:r w:rsidR="00BD0C36">
        <w:rPr>
          <w:rFonts w:hint="cs"/>
          <w:sz w:val="32"/>
          <w:szCs w:val="32"/>
          <w:rtl/>
          <w:lang w:bidi="ar-DZ"/>
        </w:rPr>
        <w:t>إعتبار</w:t>
      </w:r>
      <w:proofErr w:type="spellEnd"/>
      <w:r w:rsidR="00BD0C36">
        <w:rPr>
          <w:rFonts w:hint="cs"/>
          <w:sz w:val="32"/>
          <w:szCs w:val="32"/>
          <w:rtl/>
          <w:lang w:bidi="ar-DZ"/>
        </w:rPr>
        <w:t xml:space="preserve"> أنّ النّظام الدّولي هو مستوى التّحليل الذي يجسّد مختلف التفاعلات بين الدّول.</w:t>
      </w:r>
    </w:p>
    <w:p w:rsidR="00DC55E3" w:rsidRDefault="00BD0C36" w:rsidP="00B4606E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="00193EE8">
        <w:rPr>
          <w:rFonts w:hint="cs"/>
          <w:sz w:val="32"/>
          <w:szCs w:val="32"/>
          <w:rtl/>
          <w:lang w:bidi="ar-DZ"/>
        </w:rPr>
        <w:t xml:space="preserve">           و</w:t>
      </w:r>
      <w:r>
        <w:rPr>
          <w:rFonts w:hint="cs"/>
          <w:sz w:val="32"/>
          <w:szCs w:val="32"/>
          <w:rtl/>
          <w:lang w:bidi="ar-DZ"/>
        </w:rPr>
        <w:t xml:space="preserve">لعلىّ أنّ مفهوم القوة في حدّ ذاته </w:t>
      </w:r>
      <w:r w:rsidR="00FB6F40">
        <w:rPr>
          <w:rFonts w:hint="cs"/>
          <w:sz w:val="32"/>
          <w:szCs w:val="32"/>
          <w:rtl/>
          <w:lang w:bidi="ar-DZ"/>
        </w:rPr>
        <w:t>عرف تحوّلا ممّ</w:t>
      </w:r>
      <w:r w:rsidR="00B4606E">
        <w:rPr>
          <w:rFonts w:hint="cs"/>
          <w:sz w:val="32"/>
          <w:szCs w:val="32"/>
          <w:rtl/>
          <w:lang w:bidi="ar-DZ"/>
        </w:rPr>
        <w:t xml:space="preserve">ا </w:t>
      </w:r>
      <w:proofErr w:type="spellStart"/>
      <w:r w:rsidR="00B4606E">
        <w:rPr>
          <w:rFonts w:hint="cs"/>
          <w:sz w:val="32"/>
          <w:szCs w:val="32"/>
          <w:rtl/>
          <w:lang w:bidi="ar-DZ"/>
        </w:rPr>
        <w:t>إنعكس</w:t>
      </w:r>
      <w:proofErr w:type="spellEnd"/>
      <w:r w:rsidR="00B4606E">
        <w:rPr>
          <w:rFonts w:hint="cs"/>
          <w:sz w:val="32"/>
          <w:szCs w:val="32"/>
          <w:rtl/>
          <w:lang w:bidi="ar-DZ"/>
        </w:rPr>
        <w:t xml:space="preserve"> على واقع النّظام الدولي، فأصبح كما يقول بادي تشرذم القوة، إذ لم تعد هنالك دولة واحدة تملك الأمر </w:t>
      </w:r>
      <w:proofErr w:type="gramStart"/>
      <w:r w:rsidR="00B4606E">
        <w:rPr>
          <w:rFonts w:hint="cs"/>
          <w:sz w:val="32"/>
          <w:szCs w:val="32"/>
          <w:rtl/>
          <w:lang w:bidi="ar-DZ"/>
        </w:rPr>
        <w:t>و النّهي</w:t>
      </w:r>
      <w:proofErr w:type="gramEnd"/>
      <w:r w:rsidR="00B4606E">
        <w:rPr>
          <w:rFonts w:hint="cs"/>
          <w:sz w:val="32"/>
          <w:szCs w:val="32"/>
          <w:rtl/>
          <w:lang w:bidi="ar-DZ"/>
        </w:rPr>
        <w:t xml:space="preserve"> في ظل تنوّع النّظم </w:t>
      </w:r>
      <w:proofErr w:type="spellStart"/>
      <w:r w:rsidR="00B4606E">
        <w:rPr>
          <w:rFonts w:hint="cs"/>
          <w:sz w:val="32"/>
          <w:szCs w:val="32"/>
          <w:rtl/>
          <w:lang w:bidi="ar-DZ"/>
        </w:rPr>
        <w:t>الوظيفية.و</w:t>
      </w:r>
      <w:proofErr w:type="spellEnd"/>
      <w:r w:rsidR="00B4606E">
        <w:rPr>
          <w:rFonts w:hint="cs"/>
          <w:sz w:val="32"/>
          <w:szCs w:val="32"/>
          <w:rtl/>
          <w:lang w:bidi="ar-DZ"/>
        </w:rPr>
        <w:t xml:space="preserve"> لم يعد لدولة واحدة القدرة على التأثير في مجالات التّنافس </w:t>
      </w:r>
      <w:proofErr w:type="spellStart"/>
      <w:r w:rsidR="00B4606E">
        <w:rPr>
          <w:rFonts w:hint="cs"/>
          <w:sz w:val="32"/>
          <w:szCs w:val="32"/>
          <w:rtl/>
          <w:lang w:bidi="ar-DZ"/>
        </w:rPr>
        <w:t>المختلفة.فلم</w:t>
      </w:r>
      <w:proofErr w:type="spellEnd"/>
      <w:r w:rsidR="00B4606E">
        <w:rPr>
          <w:rFonts w:hint="cs"/>
          <w:sz w:val="32"/>
          <w:szCs w:val="32"/>
          <w:rtl/>
          <w:lang w:bidi="ar-DZ"/>
        </w:rPr>
        <w:t xml:space="preserve"> يعد الطّرف الأقوى يستطيع فرض إرادته في زمن قصير دون أن يتأثّر بردود الأفعال النّاتجة عن نفس الموقف</w:t>
      </w:r>
      <w:r w:rsidR="00193EE8">
        <w:rPr>
          <w:rFonts w:hint="cs"/>
          <w:sz w:val="32"/>
          <w:szCs w:val="32"/>
          <w:rtl/>
          <w:lang w:bidi="ar-DZ"/>
        </w:rPr>
        <w:t>.</w:t>
      </w:r>
      <w:r w:rsidR="007C3107">
        <w:rPr>
          <w:rFonts w:hint="cs"/>
          <w:sz w:val="32"/>
          <w:szCs w:val="32"/>
          <w:rtl/>
          <w:lang w:bidi="ar-DZ"/>
        </w:rPr>
        <w:t xml:space="preserve"> فالأقوى حسبه هو من يستطيع أن يجتنب التأثير و يحدد جدول أعمال مسبق</w:t>
      </w:r>
      <w:r w:rsidR="00DC55E3">
        <w:rPr>
          <w:rFonts w:hint="cs"/>
          <w:sz w:val="32"/>
          <w:szCs w:val="32"/>
          <w:rtl/>
          <w:lang w:bidi="ar-DZ"/>
        </w:rPr>
        <w:t>.</w:t>
      </w:r>
    </w:p>
    <w:p w:rsidR="00DC55E3" w:rsidRDefault="00DC55E3" w:rsidP="00193EE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</w:t>
      </w:r>
      <w:r w:rsidR="00193EE8">
        <w:rPr>
          <w:rFonts w:hint="cs"/>
          <w:sz w:val="32"/>
          <w:szCs w:val="32"/>
          <w:rtl/>
          <w:lang w:bidi="ar-DZ"/>
        </w:rPr>
        <w:t xml:space="preserve">  و</w:t>
      </w:r>
      <w:r>
        <w:rPr>
          <w:rFonts w:hint="cs"/>
          <w:sz w:val="32"/>
          <w:szCs w:val="32"/>
          <w:rtl/>
          <w:lang w:bidi="ar-DZ"/>
        </w:rPr>
        <w:t xml:space="preserve">عليه فإن العلاقات الدولية في الوقت الراهن تتجه نحو نظام دولي لا </w:t>
      </w:r>
      <w:proofErr w:type="spellStart"/>
      <w:r>
        <w:rPr>
          <w:rFonts w:hint="cs"/>
          <w:sz w:val="32"/>
          <w:szCs w:val="32"/>
          <w:rtl/>
          <w:lang w:bidi="ar-DZ"/>
        </w:rPr>
        <w:t>قطبي</w:t>
      </w:r>
      <w:r w:rsidR="00FC51C9">
        <w:rPr>
          <w:rFonts w:hint="cs"/>
          <w:sz w:val="32"/>
          <w:szCs w:val="32"/>
          <w:rtl/>
          <w:lang w:bidi="ar-DZ"/>
        </w:rPr>
        <w:t>،حيث</w:t>
      </w:r>
      <w:proofErr w:type="spellEnd"/>
      <w:r w:rsidR="00FC51C9">
        <w:rPr>
          <w:rFonts w:hint="cs"/>
          <w:sz w:val="32"/>
          <w:szCs w:val="32"/>
          <w:rtl/>
          <w:lang w:bidi="ar-DZ"/>
        </w:rPr>
        <w:t xml:space="preserve"> تلعب مراكز عديدة دورا في تحديد معالم النظام بدلا من دولة أو دولتين أو </w:t>
      </w:r>
      <w:proofErr w:type="spellStart"/>
      <w:r w:rsidR="00FC51C9">
        <w:rPr>
          <w:rFonts w:hint="cs"/>
          <w:sz w:val="32"/>
          <w:szCs w:val="32"/>
          <w:rtl/>
          <w:lang w:bidi="ar-DZ"/>
        </w:rPr>
        <w:t>أكثر.فالنظام</w:t>
      </w:r>
      <w:proofErr w:type="spellEnd"/>
      <w:r w:rsidR="00FC51C9">
        <w:rPr>
          <w:rFonts w:hint="cs"/>
          <w:sz w:val="32"/>
          <w:szCs w:val="32"/>
          <w:rtl/>
          <w:lang w:bidi="ar-DZ"/>
        </w:rPr>
        <w:t xml:space="preserve"> الدولي </w:t>
      </w:r>
      <w:proofErr w:type="spellStart"/>
      <w:r w:rsidR="00FC51C9">
        <w:rPr>
          <w:rFonts w:hint="cs"/>
          <w:sz w:val="32"/>
          <w:szCs w:val="32"/>
          <w:rtl/>
          <w:lang w:bidi="ar-DZ"/>
        </w:rPr>
        <w:t>اللاقطبي</w:t>
      </w:r>
      <w:proofErr w:type="spellEnd"/>
      <w:r w:rsidR="00FC51C9">
        <w:rPr>
          <w:rFonts w:hint="cs"/>
          <w:sz w:val="32"/>
          <w:szCs w:val="32"/>
          <w:rtl/>
          <w:lang w:bidi="ar-DZ"/>
        </w:rPr>
        <w:t xml:space="preserve"> يتميز بعدد كبير </w:t>
      </w:r>
      <w:r w:rsidR="000A40F7">
        <w:rPr>
          <w:rFonts w:hint="cs"/>
          <w:sz w:val="32"/>
          <w:szCs w:val="32"/>
          <w:rtl/>
          <w:lang w:bidi="ar-DZ"/>
        </w:rPr>
        <w:t xml:space="preserve">من المراكز التي تتقاسم القوة دون أن يحقق أحدها شروط </w:t>
      </w:r>
      <w:proofErr w:type="spellStart"/>
      <w:r w:rsidR="000A40F7">
        <w:rPr>
          <w:rFonts w:hint="cs"/>
          <w:sz w:val="32"/>
          <w:szCs w:val="32"/>
          <w:rtl/>
          <w:lang w:bidi="ar-DZ"/>
        </w:rPr>
        <w:t>القطب،</w:t>
      </w:r>
      <w:r w:rsidR="004D1B5C">
        <w:rPr>
          <w:rFonts w:hint="cs"/>
          <w:sz w:val="32"/>
          <w:szCs w:val="32"/>
          <w:rtl/>
          <w:lang w:bidi="ar-DZ"/>
        </w:rPr>
        <w:t>و</w:t>
      </w:r>
      <w:proofErr w:type="spellEnd"/>
      <w:r w:rsidR="004D1B5C">
        <w:rPr>
          <w:rFonts w:hint="cs"/>
          <w:sz w:val="32"/>
          <w:szCs w:val="32"/>
          <w:rtl/>
          <w:lang w:bidi="ar-DZ"/>
        </w:rPr>
        <w:t xml:space="preserve"> القيادة العالمية ترتكز على مفهوم القوة النسبية التي تتسم بالتعددية و </w:t>
      </w:r>
      <w:proofErr w:type="spellStart"/>
      <w:r w:rsidR="004D1B5C">
        <w:rPr>
          <w:rFonts w:hint="cs"/>
          <w:sz w:val="32"/>
          <w:szCs w:val="32"/>
          <w:rtl/>
          <w:lang w:bidi="ar-DZ"/>
        </w:rPr>
        <w:t>التشاركية.ودور</w:t>
      </w:r>
      <w:proofErr w:type="spellEnd"/>
      <w:r w:rsidR="004D1B5C">
        <w:rPr>
          <w:rFonts w:hint="cs"/>
          <w:sz w:val="32"/>
          <w:szCs w:val="32"/>
          <w:rtl/>
          <w:lang w:bidi="ar-DZ"/>
        </w:rPr>
        <w:t xml:space="preserve"> القوة </w:t>
      </w:r>
      <w:proofErr w:type="spellStart"/>
      <w:r w:rsidR="004D1B5C">
        <w:rPr>
          <w:rFonts w:hint="cs"/>
          <w:sz w:val="32"/>
          <w:szCs w:val="32"/>
          <w:rtl/>
          <w:lang w:bidi="ar-DZ"/>
        </w:rPr>
        <w:t>العضمى</w:t>
      </w:r>
      <w:proofErr w:type="spellEnd"/>
      <w:r w:rsidR="004D1B5C">
        <w:rPr>
          <w:rFonts w:hint="cs"/>
          <w:sz w:val="32"/>
          <w:szCs w:val="32"/>
          <w:rtl/>
          <w:lang w:bidi="ar-DZ"/>
        </w:rPr>
        <w:t xml:space="preserve"> في هذا النظام هو دور القيادة بالتعاون مع مراكز أخرى قادرة على إدارة الشؤون </w:t>
      </w:r>
      <w:proofErr w:type="spellStart"/>
      <w:r w:rsidR="004D1B5C">
        <w:rPr>
          <w:rFonts w:hint="cs"/>
          <w:sz w:val="32"/>
          <w:szCs w:val="32"/>
          <w:rtl/>
          <w:lang w:bidi="ar-DZ"/>
        </w:rPr>
        <w:t>الدولية.</w:t>
      </w:r>
      <w:r w:rsidR="00372DFC">
        <w:rPr>
          <w:rFonts w:hint="cs"/>
          <w:sz w:val="32"/>
          <w:szCs w:val="32"/>
          <w:rtl/>
          <w:lang w:bidi="ar-DZ"/>
        </w:rPr>
        <w:t>وبذلك</w:t>
      </w:r>
      <w:proofErr w:type="spellEnd"/>
      <w:r w:rsidR="00372DFC">
        <w:rPr>
          <w:rFonts w:hint="cs"/>
          <w:sz w:val="32"/>
          <w:szCs w:val="32"/>
          <w:rtl/>
          <w:lang w:bidi="ar-DZ"/>
        </w:rPr>
        <w:t xml:space="preserve"> فإن ما يميز العلاقات الدولية في الوقت الراهن </w:t>
      </w:r>
      <w:proofErr w:type="spellStart"/>
      <w:r w:rsidR="00372DFC">
        <w:rPr>
          <w:rFonts w:hint="cs"/>
          <w:sz w:val="32"/>
          <w:szCs w:val="32"/>
          <w:rtl/>
          <w:lang w:bidi="ar-DZ"/>
        </w:rPr>
        <w:t>إتجاهها</w:t>
      </w:r>
      <w:proofErr w:type="spellEnd"/>
      <w:r w:rsidR="00372DFC">
        <w:rPr>
          <w:rFonts w:hint="cs"/>
          <w:sz w:val="32"/>
          <w:szCs w:val="32"/>
          <w:rtl/>
          <w:lang w:bidi="ar-DZ"/>
        </w:rPr>
        <w:t xml:space="preserve"> نحو نظام </w:t>
      </w:r>
      <w:proofErr w:type="spellStart"/>
      <w:r w:rsidR="00372DFC">
        <w:rPr>
          <w:rFonts w:hint="cs"/>
          <w:sz w:val="32"/>
          <w:szCs w:val="32"/>
          <w:rtl/>
          <w:lang w:bidi="ar-DZ"/>
        </w:rPr>
        <w:t>لاقطبي</w:t>
      </w:r>
      <w:proofErr w:type="spellEnd"/>
      <w:r w:rsidR="00372DFC">
        <w:rPr>
          <w:rFonts w:hint="cs"/>
          <w:sz w:val="32"/>
          <w:szCs w:val="32"/>
          <w:rtl/>
          <w:lang w:bidi="ar-DZ"/>
        </w:rPr>
        <w:t xml:space="preserve"> كما قلنا و الذي يرتكز على:</w:t>
      </w:r>
    </w:p>
    <w:p w:rsidR="00372DFC" w:rsidRDefault="00372DFC" w:rsidP="00476ABE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="00476ABE">
        <w:rPr>
          <w:rFonts w:hint="cs"/>
          <w:sz w:val="32"/>
          <w:szCs w:val="32"/>
          <w:rtl/>
          <w:lang w:bidi="ar-DZ"/>
        </w:rPr>
        <w:t xml:space="preserve"> التغير في أدوار اللاعبين بسبب التعقيدات الكبيرة في المجتمع الدولي، </w:t>
      </w:r>
      <w:proofErr w:type="spellStart"/>
      <w:r w:rsidR="00476ABE">
        <w:rPr>
          <w:rFonts w:hint="cs"/>
          <w:sz w:val="32"/>
          <w:szCs w:val="32"/>
          <w:rtl/>
          <w:lang w:bidi="ar-DZ"/>
        </w:rPr>
        <w:t>بالإظافة</w:t>
      </w:r>
      <w:proofErr w:type="spellEnd"/>
      <w:r w:rsidR="00476ABE">
        <w:rPr>
          <w:rFonts w:hint="cs"/>
          <w:sz w:val="32"/>
          <w:szCs w:val="32"/>
          <w:rtl/>
          <w:lang w:bidi="ar-DZ"/>
        </w:rPr>
        <w:t xml:space="preserve"> إلى توزع القوة بين مجموعة كبيرة من الفواعل </w:t>
      </w:r>
      <w:proofErr w:type="gramStart"/>
      <w:r w:rsidR="00476ABE">
        <w:rPr>
          <w:rFonts w:hint="cs"/>
          <w:sz w:val="32"/>
          <w:szCs w:val="32"/>
          <w:rtl/>
          <w:lang w:bidi="ar-DZ"/>
        </w:rPr>
        <w:t>و الدول</w:t>
      </w:r>
      <w:proofErr w:type="gramEnd"/>
      <w:r w:rsidR="00476ABE">
        <w:rPr>
          <w:rFonts w:hint="cs"/>
          <w:sz w:val="32"/>
          <w:szCs w:val="32"/>
          <w:rtl/>
          <w:lang w:bidi="ar-DZ"/>
        </w:rPr>
        <w:t>.</w:t>
      </w:r>
    </w:p>
    <w:p w:rsidR="00064A38" w:rsidRDefault="00476ABE" w:rsidP="00476ABE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التغير الذي شهدته </w:t>
      </w:r>
      <w:r w:rsidR="00F717B8">
        <w:rPr>
          <w:rFonts w:hint="cs"/>
          <w:sz w:val="32"/>
          <w:szCs w:val="32"/>
          <w:rtl/>
          <w:lang w:bidi="ar-DZ"/>
        </w:rPr>
        <w:t xml:space="preserve">العلاقات الدولية ليس طارئا بقدر </w:t>
      </w:r>
      <w:proofErr w:type="spellStart"/>
      <w:r w:rsidR="00F717B8">
        <w:rPr>
          <w:rFonts w:hint="cs"/>
          <w:sz w:val="32"/>
          <w:szCs w:val="32"/>
          <w:rtl/>
          <w:lang w:bidi="ar-DZ"/>
        </w:rPr>
        <w:t>ماهو</w:t>
      </w:r>
      <w:proofErr w:type="spellEnd"/>
      <w:r w:rsidR="00F717B8">
        <w:rPr>
          <w:rFonts w:hint="cs"/>
          <w:sz w:val="32"/>
          <w:szCs w:val="32"/>
          <w:rtl/>
          <w:lang w:bidi="ar-DZ"/>
        </w:rPr>
        <w:t xml:space="preserve"> نتيجة التحول في مقومات ال</w:t>
      </w:r>
      <w:r w:rsidR="00064A38">
        <w:rPr>
          <w:rFonts w:hint="cs"/>
          <w:sz w:val="32"/>
          <w:szCs w:val="32"/>
          <w:rtl/>
          <w:lang w:bidi="ar-DZ"/>
        </w:rPr>
        <w:t>نظام نفسه.</w:t>
      </w:r>
    </w:p>
    <w:p w:rsidR="00367DF5" w:rsidRDefault="00064A38" w:rsidP="00476ABE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التنافس </w:t>
      </w:r>
      <w:proofErr w:type="gramStart"/>
      <w:r>
        <w:rPr>
          <w:rFonts w:hint="cs"/>
          <w:sz w:val="32"/>
          <w:szCs w:val="32"/>
          <w:rtl/>
          <w:lang w:bidi="ar-DZ"/>
        </w:rPr>
        <w:t>و التعاون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الذي يمكن أن نتصور عليه بنية العلاقات الدولية يهدف إلى تحقيق القطب الدول</w:t>
      </w:r>
      <w:r w:rsidR="000164CB">
        <w:rPr>
          <w:rFonts w:hint="cs"/>
          <w:sz w:val="32"/>
          <w:szCs w:val="32"/>
          <w:rtl/>
          <w:lang w:bidi="ar-DZ"/>
        </w:rPr>
        <w:t>ي أي صفة الدولة الأهم في العالم، أو الإقليم القطب أي صفة الإقليم الأهم في العالم، أو القطب الإقليمي أي الدولة الأهم في كل إقليم</w:t>
      </w:r>
      <w:r w:rsidR="00367DF5">
        <w:rPr>
          <w:rFonts w:hint="cs"/>
          <w:sz w:val="32"/>
          <w:szCs w:val="32"/>
          <w:rtl/>
          <w:lang w:bidi="ar-DZ"/>
        </w:rPr>
        <w:t>.</w:t>
      </w:r>
    </w:p>
    <w:p w:rsidR="008026AD" w:rsidRDefault="00367DF5" w:rsidP="00193EE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</w:t>
      </w:r>
      <w:r w:rsidR="00193EE8">
        <w:rPr>
          <w:rFonts w:hint="cs"/>
          <w:sz w:val="32"/>
          <w:szCs w:val="32"/>
          <w:rtl/>
          <w:lang w:bidi="ar-DZ"/>
        </w:rPr>
        <w:t xml:space="preserve">      </w:t>
      </w:r>
      <w:r>
        <w:rPr>
          <w:rFonts w:hint="cs"/>
          <w:sz w:val="32"/>
          <w:szCs w:val="32"/>
          <w:rtl/>
          <w:lang w:bidi="ar-DZ"/>
        </w:rPr>
        <w:t xml:space="preserve">وربما أن هنالك طرح آخر ينطلق من فكرة </w:t>
      </w:r>
      <w:proofErr w:type="spellStart"/>
      <w:r>
        <w:rPr>
          <w:rFonts w:hint="cs"/>
          <w:sz w:val="32"/>
          <w:szCs w:val="32"/>
          <w:rtl/>
          <w:lang w:bidi="ar-DZ"/>
        </w:rPr>
        <w:t>إنتشار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القوة </w:t>
      </w:r>
      <w:proofErr w:type="spellStart"/>
      <w:r>
        <w:rPr>
          <w:rFonts w:hint="cs"/>
          <w:sz w:val="32"/>
          <w:szCs w:val="32"/>
          <w:rtl/>
          <w:lang w:bidi="ar-DZ"/>
        </w:rPr>
        <w:t>كفسيوم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براون الذي يعتقد أن النظام الدولي هجين يجمع بين الحكم الأحادي و حكم الكثرة، و 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هو </w:t>
      </w:r>
      <w:r w:rsidR="00193EE8">
        <w:rPr>
          <w:rFonts w:hint="cs"/>
          <w:sz w:val="32"/>
          <w:szCs w:val="32"/>
          <w:rtl/>
          <w:lang w:bidi="ar-DZ"/>
        </w:rPr>
        <w:t xml:space="preserve"> ما</w:t>
      </w:r>
      <w:proofErr w:type="gramEnd"/>
      <w:r w:rsidR="00193EE8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أكده جوزيف ناي الذي يعتقد أن العالم رقعة شطرنج معقدة </w:t>
      </w:r>
      <w:r w:rsidR="00832A76">
        <w:rPr>
          <w:rFonts w:hint="cs"/>
          <w:sz w:val="32"/>
          <w:szCs w:val="32"/>
          <w:rtl/>
          <w:lang w:bidi="ar-DZ"/>
        </w:rPr>
        <w:t xml:space="preserve">ثلاثية الأبعاد، </w:t>
      </w:r>
      <w:r w:rsidR="005F266A">
        <w:rPr>
          <w:rFonts w:hint="cs"/>
          <w:sz w:val="32"/>
          <w:szCs w:val="32"/>
          <w:rtl/>
          <w:lang w:bidi="ar-DZ"/>
        </w:rPr>
        <w:t xml:space="preserve">على رأس الرقعة توجد القوة العسكرية التي تمثل الأحادية القطبية ( الولايات المتحدة الأمريكية ) التي ليس </w:t>
      </w:r>
      <w:r w:rsidR="005F266A">
        <w:rPr>
          <w:rFonts w:hint="cs"/>
          <w:sz w:val="32"/>
          <w:szCs w:val="32"/>
          <w:rtl/>
          <w:lang w:bidi="ar-DZ"/>
        </w:rPr>
        <w:lastRenderedPageBreak/>
        <w:t xml:space="preserve">لها منافس عسكري. و قوة </w:t>
      </w:r>
      <w:proofErr w:type="spellStart"/>
      <w:r w:rsidR="005F266A">
        <w:rPr>
          <w:rFonts w:hint="cs"/>
          <w:sz w:val="32"/>
          <w:szCs w:val="32"/>
          <w:rtl/>
          <w:lang w:bidi="ar-DZ"/>
        </w:rPr>
        <w:t>إقتصادية</w:t>
      </w:r>
      <w:proofErr w:type="spellEnd"/>
      <w:r w:rsidR="005F266A">
        <w:rPr>
          <w:rFonts w:hint="cs"/>
          <w:sz w:val="32"/>
          <w:szCs w:val="32"/>
          <w:rtl/>
          <w:lang w:bidi="ar-DZ"/>
        </w:rPr>
        <w:t xml:space="preserve">، أما البعد الآخر للرقعة فهو القوة </w:t>
      </w:r>
      <w:proofErr w:type="spellStart"/>
      <w:r w:rsidR="00193EE8">
        <w:rPr>
          <w:rFonts w:hint="cs"/>
          <w:sz w:val="32"/>
          <w:szCs w:val="32"/>
          <w:rtl/>
          <w:lang w:bidi="ar-DZ"/>
        </w:rPr>
        <w:t>الإ</w:t>
      </w:r>
      <w:r w:rsidR="005F266A">
        <w:rPr>
          <w:rFonts w:hint="cs"/>
          <w:sz w:val="32"/>
          <w:szCs w:val="32"/>
          <w:rtl/>
          <w:lang w:bidi="ar-DZ"/>
        </w:rPr>
        <w:t>قتصادية</w:t>
      </w:r>
      <w:proofErr w:type="spellEnd"/>
      <w:r w:rsidR="005F266A">
        <w:rPr>
          <w:rFonts w:hint="cs"/>
          <w:sz w:val="32"/>
          <w:szCs w:val="32"/>
          <w:rtl/>
          <w:lang w:bidi="ar-DZ"/>
        </w:rPr>
        <w:t xml:space="preserve"> ( اليابان، أوروبا، الصين ) </w:t>
      </w:r>
      <w:r w:rsidR="009E28C8">
        <w:rPr>
          <w:rFonts w:hint="cs"/>
          <w:sz w:val="32"/>
          <w:szCs w:val="32"/>
          <w:rtl/>
          <w:lang w:bidi="ar-DZ"/>
        </w:rPr>
        <w:t>و</w:t>
      </w:r>
      <w:r w:rsidR="00FF3BCE">
        <w:rPr>
          <w:rFonts w:hint="cs"/>
          <w:sz w:val="32"/>
          <w:szCs w:val="32"/>
          <w:rtl/>
          <w:lang w:bidi="ar-DZ"/>
        </w:rPr>
        <w:t xml:space="preserve"> البعد الأخير </w:t>
      </w:r>
      <w:bookmarkStart w:id="0" w:name="_GoBack"/>
      <w:bookmarkEnd w:id="0"/>
      <w:r w:rsidR="00FF3BCE">
        <w:rPr>
          <w:rFonts w:hint="cs"/>
          <w:sz w:val="32"/>
          <w:szCs w:val="32"/>
          <w:rtl/>
          <w:lang w:bidi="ar-DZ"/>
        </w:rPr>
        <w:t>يتمثل في مختلف الظواهر كالإرهاب مثلا</w:t>
      </w:r>
      <w:r w:rsidR="008026AD">
        <w:rPr>
          <w:rFonts w:hint="cs"/>
          <w:sz w:val="32"/>
          <w:szCs w:val="32"/>
          <w:rtl/>
          <w:lang w:bidi="ar-DZ"/>
        </w:rPr>
        <w:t>.</w:t>
      </w:r>
    </w:p>
    <w:p w:rsidR="007D0D36" w:rsidRDefault="009E28C8" w:rsidP="009E28C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إن الإشكالية التي سادت في أوساط المفكرين </w:t>
      </w:r>
      <w:proofErr w:type="gramStart"/>
      <w:r>
        <w:rPr>
          <w:rFonts w:hint="cs"/>
          <w:sz w:val="32"/>
          <w:szCs w:val="32"/>
          <w:rtl/>
          <w:lang w:bidi="ar-DZ"/>
        </w:rPr>
        <w:t>و المحللين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السياسيين حول ما يسمى بالنظام الدولي الجديد إبان التسعي</w:t>
      </w:r>
      <w:r w:rsidR="00E3058F">
        <w:rPr>
          <w:rFonts w:hint="cs"/>
          <w:sz w:val="32"/>
          <w:szCs w:val="32"/>
          <w:rtl/>
          <w:lang w:bidi="ar-DZ"/>
        </w:rPr>
        <w:t>نات ربما قد أعيد طرحها بعد 2001، حيث أنه بسبب السلوك ال</w:t>
      </w:r>
      <w:r w:rsidR="007D0D36">
        <w:rPr>
          <w:rFonts w:hint="cs"/>
          <w:sz w:val="32"/>
          <w:szCs w:val="32"/>
          <w:rtl/>
          <w:lang w:bidi="ar-DZ"/>
        </w:rPr>
        <w:t xml:space="preserve">أمريكي </w:t>
      </w:r>
      <w:proofErr w:type="spellStart"/>
      <w:r w:rsidR="007D0D36">
        <w:rPr>
          <w:rFonts w:hint="cs"/>
          <w:sz w:val="32"/>
          <w:szCs w:val="32"/>
          <w:rtl/>
          <w:lang w:bidi="ar-DZ"/>
        </w:rPr>
        <w:t>الإنفرادي</w:t>
      </w:r>
      <w:proofErr w:type="spellEnd"/>
      <w:r w:rsidR="007D0D36">
        <w:rPr>
          <w:rFonts w:hint="cs"/>
          <w:sz w:val="32"/>
          <w:szCs w:val="32"/>
          <w:rtl/>
          <w:lang w:bidi="ar-DZ"/>
        </w:rPr>
        <w:t xml:space="preserve"> إزاء القضايا الدولية و طبيعة القضايا المطروحة جعل العديد من المفكرين يقاربون مدى التشابه بين النظام الدولي الجديد بعد </w:t>
      </w:r>
      <w:proofErr w:type="spellStart"/>
      <w:r w:rsidR="007D0D36">
        <w:rPr>
          <w:rFonts w:hint="cs"/>
          <w:sz w:val="32"/>
          <w:szCs w:val="32"/>
          <w:rtl/>
          <w:lang w:bidi="ar-DZ"/>
        </w:rPr>
        <w:t>إنهيار</w:t>
      </w:r>
      <w:proofErr w:type="spellEnd"/>
      <w:r w:rsidR="007D0D36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7D0D36">
        <w:rPr>
          <w:rFonts w:hint="cs"/>
          <w:sz w:val="32"/>
          <w:szCs w:val="32"/>
          <w:rtl/>
          <w:lang w:bidi="ar-DZ"/>
        </w:rPr>
        <w:t>الإتحاد</w:t>
      </w:r>
      <w:proofErr w:type="spellEnd"/>
      <w:r w:rsidR="007D0D36">
        <w:rPr>
          <w:rFonts w:hint="cs"/>
          <w:sz w:val="32"/>
          <w:szCs w:val="32"/>
          <w:rtl/>
          <w:lang w:bidi="ar-DZ"/>
        </w:rPr>
        <w:t xml:space="preserve"> السوفياتي و النظام الدولي بعد 2001 من حيث:</w:t>
      </w:r>
    </w:p>
    <w:p w:rsidR="007D0D36" w:rsidRDefault="007D0D36" w:rsidP="009E28C8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1- عدم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وجود حرب نظامية أسست لذلك التحول.</w:t>
      </w:r>
    </w:p>
    <w:p w:rsidR="00952067" w:rsidRDefault="007D0D36" w:rsidP="009E28C8">
      <w:pPr>
        <w:jc w:val="right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 xml:space="preserve">2- </w:t>
      </w:r>
      <w:r w:rsidR="00B4711A">
        <w:rPr>
          <w:rFonts w:hint="cs"/>
          <w:sz w:val="32"/>
          <w:szCs w:val="32"/>
          <w:rtl/>
          <w:lang w:bidi="ar-DZ"/>
        </w:rPr>
        <w:t>عدم</w:t>
      </w:r>
      <w:proofErr w:type="gramEnd"/>
      <w:r w:rsidR="00B4711A">
        <w:rPr>
          <w:rFonts w:hint="cs"/>
          <w:sz w:val="32"/>
          <w:szCs w:val="32"/>
          <w:rtl/>
          <w:lang w:bidi="ar-DZ"/>
        </w:rPr>
        <w:t xml:space="preserve"> تضارب مصالح الدول ( في حرب الخليج الثانية، الحرب العالمية على الإرهاب )</w:t>
      </w:r>
      <w:r w:rsidR="00952067">
        <w:rPr>
          <w:rFonts w:hint="cs"/>
          <w:sz w:val="32"/>
          <w:szCs w:val="32"/>
          <w:rtl/>
          <w:lang w:bidi="ar-DZ"/>
        </w:rPr>
        <w:t>.</w:t>
      </w:r>
    </w:p>
    <w:p w:rsidR="00952067" w:rsidRDefault="00952067" w:rsidP="00952067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ورغم ما كتب عن مفهوم النظام الدولي</w:t>
      </w:r>
      <w:r w:rsidR="003213FD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3213FD">
        <w:rPr>
          <w:rFonts w:hint="cs"/>
          <w:sz w:val="32"/>
          <w:szCs w:val="32"/>
          <w:rtl/>
          <w:lang w:bidi="ar-DZ"/>
        </w:rPr>
        <w:t>و التحول</w:t>
      </w:r>
      <w:proofErr w:type="gramEnd"/>
      <w:r w:rsidR="003213FD">
        <w:rPr>
          <w:rFonts w:hint="cs"/>
          <w:sz w:val="32"/>
          <w:szCs w:val="32"/>
          <w:rtl/>
          <w:lang w:bidi="ar-DZ"/>
        </w:rPr>
        <w:t xml:space="preserve"> الذي شابه، فإن دراسته مهمة لتحديد معالم الوضع الدولي الجديد</w:t>
      </w:r>
      <w:r w:rsidR="002313AC">
        <w:rPr>
          <w:rFonts w:hint="cs"/>
          <w:sz w:val="32"/>
          <w:szCs w:val="32"/>
          <w:rtl/>
          <w:lang w:bidi="ar-DZ"/>
        </w:rPr>
        <w:t xml:space="preserve"> و مراكز القوة فيه، وربما حتى مؤشرات أو مقاييس القوة نظرا لما يلعبه مفهوم القوة في تحديد طبيعة النظام</w:t>
      </w:r>
      <w:r w:rsidR="00190BBB">
        <w:rPr>
          <w:rFonts w:hint="cs"/>
          <w:sz w:val="32"/>
          <w:szCs w:val="32"/>
          <w:rtl/>
          <w:lang w:bidi="ar-DZ"/>
        </w:rPr>
        <w:t>، وكذلك نظرا للتحول الذي شهده مفهوم القوة في حد ذاته.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9E28C8" w:rsidRDefault="007D0D36" w:rsidP="00952067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476ABE" w:rsidRDefault="008026AD" w:rsidP="00476ABE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</w:t>
      </w:r>
      <w:r w:rsidR="00367DF5">
        <w:rPr>
          <w:rFonts w:hint="cs"/>
          <w:sz w:val="32"/>
          <w:szCs w:val="32"/>
          <w:rtl/>
          <w:lang w:bidi="ar-DZ"/>
        </w:rPr>
        <w:t xml:space="preserve">  </w:t>
      </w:r>
      <w:r w:rsidR="00476ABE">
        <w:rPr>
          <w:rFonts w:hint="cs"/>
          <w:sz w:val="32"/>
          <w:szCs w:val="32"/>
          <w:rtl/>
          <w:lang w:bidi="ar-DZ"/>
        </w:rPr>
        <w:t xml:space="preserve"> </w:t>
      </w:r>
      <w:r w:rsidR="00367DF5">
        <w:rPr>
          <w:rFonts w:hint="cs"/>
          <w:sz w:val="32"/>
          <w:szCs w:val="32"/>
          <w:rtl/>
          <w:lang w:bidi="ar-DZ"/>
        </w:rPr>
        <w:t xml:space="preserve">   </w:t>
      </w:r>
    </w:p>
    <w:p w:rsidR="00247266" w:rsidRDefault="00B4606E" w:rsidP="00DC55E3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="00BD0C36">
        <w:rPr>
          <w:rFonts w:hint="cs"/>
          <w:sz w:val="32"/>
          <w:szCs w:val="32"/>
          <w:rtl/>
          <w:lang w:bidi="ar-DZ"/>
        </w:rPr>
        <w:t xml:space="preserve"> </w:t>
      </w:r>
      <w:r w:rsidR="00CB4074">
        <w:rPr>
          <w:rFonts w:hint="cs"/>
          <w:sz w:val="32"/>
          <w:szCs w:val="32"/>
          <w:rtl/>
          <w:lang w:bidi="ar-DZ"/>
        </w:rPr>
        <w:t xml:space="preserve"> </w:t>
      </w:r>
    </w:p>
    <w:p w:rsidR="00B8346B" w:rsidRPr="00B8346B" w:rsidRDefault="00D355A9" w:rsidP="006815A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="00D97653" w:rsidRPr="00D97653">
        <w:rPr>
          <w:rFonts w:hint="cs"/>
          <w:sz w:val="56"/>
          <w:szCs w:val="56"/>
          <w:rtl/>
          <w:lang w:bidi="ar-DZ"/>
        </w:rPr>
        <w:t xml:space="preserve"> </w:t>
      </w:r>
      <w:r w:rsidR="00B8346B" w:rsidRPr="00D97653">
        <w:rPr>
          <w:rFonts w:hint="cs"/>
          <w:sz w:val="56"/>
          <w:szCs w:val="56"/>
          <w:rtl/>
          <w:lang w:bidi="ar-DZ"/>
        </w:rPr>
        <w:t xml:space="preserve"> </w:t>
      </w:r>
    </w:p>
    <w:sectPr w:rsidR="00B8346B" w:rsidRPr="00B83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6B"/>
    <w:rsid w:val="000164CB"/>
    <w:rsid w:val="00032C0F"/>
    <w:rsid w:val="00064A38"/>
    <w:rsid w:val="000A40F7"/>
    <w:rsid w:val="000C12F5"/>
    <w:rsid w:val="000D2512"/>
    <w:rsid w:val="00190BBB"/>
    <w:rsid w:val="00193EE8"/>
    <w:rsid w:val="002313AC"/>
    <w:rsid w:val="00247266"/>
    <w:rsid w:val="003213FD"/>
    <w:rsid w:val="00367DF5"/>
    <w:rsid w:val="00372DFC"/>
    <w:rsid w:val="0039727C"/>
    <w:rsid w:val="003A2A68"/>
    <w:rsid w:val="00476ABE"/>
    <w:rsid w:val="004D1B5C"/>
    <w:rsid w:val="00552371"/>
    <w:rsid w:val="005F266A"/>
    <w:rsid w:val="005F2E5C"/>
    <w:rsid w:val="00613138"/>
    <w:rsid w:val="006815AC"/>
    <w:rsid w:val="007C3107"/>
    <w:rsid w:val="007D0D36"/>
    <w:rsid w:val="008026AD"/>
    <w:rsid w:val="00825681"/>
    <w:rsid w:val="00832A76"/>
    <w:rsid w:val="00952067"/>
    <w:rsid w:val="009E28C8"/>
    <w:rsid w:val="00B1682A"/>
    <w:rsid w:val="00B23B12"/>
    <w:rsid w:val="00B4606E"/>
    <w:rsid w:val="00B4711A"/>
    <w:rsid w:val="00B8346B"/>
    <w:rsid w:val="00BD0C36"/>
    <w:rsid w:val="00C7271E"/>
    <w:rsid w:val="00CB4074"/>
    <w:rsid w:val="00D01AEC"/>
    <w:rsid w:val="00D02E5A"/>
    <w:rsid w:val="00D330BE"/>
    <w:rsid w:val="00D355A9"/>
    <w:rsid w:val="00D97653"/>
    <w:rsid w:val="00DC55E3"/>
    <w:rsid w:val="00E3058F"/>
    <w:rsid w:val="00E57BB1"/>
    <w:rsid w:val="00EB6D80"/>
    <w:rsid w:val="00F637A3"/>
    <w:rsid w:val="00F717B8"/>
    <w:rsid w:val="00FB6F40"/>
    <w:rsid w:val="00FC51C9"/>
    <w:rsid w:val="00FF3BCE"/>
    <w:rsid w:val="00FF4408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EF375-519E-4756-A864-A489326F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872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Islam</cp:lastModifiedBy>
  <cp:revision>43</cp:revision>
  <dcterms:created xsi:type="dcterms:W3CDTF">2020-06-27T16:16:00Z</dcterms:created>
  <dcterms:modified xsi:type="dcterms:W3CDTF">2020-09-08T23:33:00Z</dcterms:modified>
</cp:coreProperties>
</file>