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0" w:rsidRPr="000214D2" w:rsidRDefault="008E7635" w:rsidP="008E7635">
      <w:pPr>
        <w:jc w:val="center"/>
        <w:rPr>
          <w:b/>
          <w:bCs/>
          <w:color w:val="FF0000"/>
          <w:sz w:val="32"/>
          <w:szCs w:val="32"/>
        </w:rPr>
      </w:pPr>
      <w:r w:rsidRPr="000214D2">
        <w:rPr>
          <w:b/>
          <w:bCs/>
          <w:color w:val="FF0000"/>
          <w:sz w:val="32"/>
          <w:szCs w:val="32"/>
        </w:rPr>
        <w:t>Chapitre 1: Systèmes d’équations différentielles linéaires</w:t>
      </w:r>
    </w:p>
    <w:p w:rsidR="00E33F85" w:rsidRPr="007120F7" w:rsidRDefault="005E5C20" w:rsidP="005E5C20">
      <w:pPr>
        <w:rPr>
          <w:rFonts w:asciiTheme="majorBidi" w:hAnsiTheme="majorBidi" w:cstheme="majorBidi"/>
          <w:b/>
          <w:bCs/>
          <w:color w:val="00B050"/>
        </w:rPr>
      </w:pPr>
      <w:r w:rsidRPr="007120F7">
        <w:rPr>
          <w:rFonts w:asciiTheme="majorBidi" w:hAnsiTheme="majorBidi" w:cstheme="majorBidi"/>
          <w:b/>
          <w:bCs/>
          <w:color w:val="00B050"/>
        </w:rPr>
        <w:t>I. Introduction</w:t>
      </w:r>
      <w:r w:rsidR="00A44035" w:rsidRPr="007120F7">
        <w:rPr>
          <w:rFonts w:asciiTheme="majorBidi" w:hAnsiTheme="majorBidi" w:cstheme="majorBidi"/>
          <w:b/>
          <w:bCs/>
          <w:color w:val="00B050"/>
        </w:rPr>
        <w:t> </w:t>
      </w:r>
    </w:p>
    <w:p w:rsidR="00A44035" w:rsidRPr="000214D2" w:rsidRDefault="00A44035" w:rsidP="00A44035">
      <w:pPr>
        <w:ind w:left="360"/>
        <w:jc w:val="both"/>
        <w:rPr>
          <w:rFonts w:asciiTheme="majorBidi" w:hAnsiTheme="majorBidi" w:cstheme="majorBidi"/>
        </w:rPr>
      </w:pPr>
      <w:r w:rsidRPr="000214D2">
        <w:rPr>
          <w:rFonts w:asciiTheme="majorBidi" w:hAnsiTheme="majorBidi" w:cstheme="majorBidi"/>
        </w:rPr>
        <w:t>Dans ce chapitre, nous allons voir comment résoudre un système d’équations différentielles. Les matrices sont à coefficients réelles ou complexes. Considérons le système différentiel suivant :</w:t>
      </w:r>
    </w:p>
    <w:p w:rsidR="00A44035" w:rsidRPr="000214D2" w:rsidRDefault="000F4F73" w:rsidP="00A44035">
      <w:pPr>
        <w:ind w:left="360"/>
        <w:rPr>
          <w:rFonts w:asciiTheme="majorBidi" w:hAnsiTheme="majorBidi" w:cstheme="majorBid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=ax+by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=cx+dy</m:t>
                  </m:r>
                </m:e>
              </m:eqArr>
            </m:e>
          </m:d>
        </m:oMath>
      </m:oMathPara>
    </w:p>
    <w:p w:rsidR="00D91108" w:rsidRPr="000214D2" w:rsidRDefault="00D91108" w:rsidP="00A44035">
      <w:pPr>
        <w:ind w:left="360"/>
        <w:rPr>
          <w:rFonts w:asciiTheme="majorBidi" w:hAnsiTheme="majorBidi" w:cstheme="majorBidi"/>
        </w:rPr>
      </w:pPr>
      <w:r w:rsidRPr="000214D2">
        <w:rPr>
          <w:rFonts w:asciiTheme="majorBidi" w:hAnsiTheme="majorBidi" w:cstheme="majorBidi"/>
        </w:rPr>
        <w:t>Généralement, on apprend à résoudre les équations sous forme :</w:t>
      </w:r>
    </w:p>
    <w:p w:rsidR="00D91108" w:rsidRPr="000214D2" w:rsidRDefault="000F4F73" w:rsidP="00A44035">
      <w:pPr>
        <w:ind w:left="360"/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=ax+by</m:t>
          </m:r>
        </m:oMath>
      </m:oMathPara>
    </w:p>
    <w:p w:rsidR="00D91108" w:rsidRPr="000214D2" w:rsidRDefault="000E4B88" w:rsidP="00A44035">
      <w:pPr>
        <w:ind w:left="360"/>
        <w:rPr>
          <w:rFonts w:asciiTheme="majorBidi" w:eastAsiaTheme="minorEastAsia" w:hAnsiTheme="majorBidi" w:cstheme="majorBidi"/>
        </w:rPr>
      </w:pPr>
      <w:proofErr w:type="gramStart"/>
      <w:r w:rsidRPr="000214D2">
        <w:rPr>
          <w:rFonts w:asciiTheme="majorBidi" w:eastAsiaTheme="minorEastAsia" w:hAnsiTheme="majorBidi" w:cstheme="majorBidi"/>
        </w:rPr>
        <w:t>a</w:t>
      </w:r>
      <w:proofErr w:type="gramEnd"/>
      <w:r w:rsidR="00D91108" w:rsidRPr="000214D2">
        <w:rPr>
          <w:rFonts w:asciiTheme="majorBidi" w:eastAsiaTheme="minorEastAsia" w:hAnsiTheme="majorBidi" w:cstheme="majorBidi"/>
        </w:rPr>
        <w:t xml:space="preserve"> et b sont des fonctions (généralement en fonction de t), la solution des fonctions est :</w:t>
      </w:r>
    </w:p>
    <w:p w:rsidR="00D91108" w:rsidRPr="000214D2" w:rsidRDefault="00D91108" w:rsidP="00D91108">
      <w:pPr>
        <w:ind w:left="360"/>
        <w:rPr>
          <w:rFonts w:asciiTheme="majorBidi" w:eastAsiaTheme="minorEastAsia" w:hAnsiTheme="majorBidi" w:cstheme="majorBidi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</w:rPr>
            <m:t>x=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</w:rPr>
                <m:t>at</m:t>
              </m:r>
            </m:sup>
          </m:sSup>
          <m:r>
            <w:rPr>
              <w:rFonts w:ascii="Cambria Math" w:eastAsiaTheme="minorEastAsia" w:hAnsi="Cambria Math" w:cstheme="majorBidi"/>
            </w:rPr>
            <m:t xml:space="preserve">   ou x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</w:rPr>
            <m:t>∈R</m:t>
          </m:r>
        </m:oMath>
      </m:oMathPara>
    </w:p>
    <w:p w:rsidR="00744505" w:rsidRPr="007120F7" w:rsidRDefault="000F4F73" w:rsidP="00D91108">
      <w:pPr>
        <w:ind w:left="360"/>
        <w:rPr>
          <w:rFonts w:asciiTheme="majorBidi" w:eastAsiaTheme="minorEastAsia" w:hAnsiTheme="majorBidi" w:cstheme="majorBidi"/>
          <w:b/>
          <w:bCs/>
          <w:color w:val="00B050"/>
        </w:rPr>
      </w:pPr>
      <w:r>
        <w:rPr>
          <w:rFonts w:asciiTheme="majorBidi" w:eastAsiaTheme="minorEastAsia" w:hAnsiTheme="majorBidi" w:cstheme="majorBidi"/>
          <w:b/>
          <w:bCs/>
          <w:noProof/>
          <w:color w:val="00B05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pt;margin-top:23.7pt;width:418.05pt;height:127.6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75915" w:rsidRPr="00BD4C02" w:rsidRDefault="00175915" w:rsidP="006B31C6">
                  <w:pPr>
                    <w:ind w:left="360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 w:rsidRPr="00BD4C02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 xml:space="preserve">Soit  </w:t>
                  </w:r>
                  <m:oMath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A∈</m:t>
                    </m:r>
                    <m:r>
                      <m:rPr>
                        <m:scr m:val="double-struck"/>
                      </m:rPr>
                      <w:rPr>
                        <w:rFonts w:asciiTheme="majorBidi" w:eastAsiaTheme="minorEastAsia" w:hAnsi="Cambria Math" w:cstheme="majorBidi"/>
                        <w:sz w:val="24"/>
                        <w:szCs w:val="24"/>
                      </w:rPr>
                      <m:t>R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 </m:t>
                    </m:r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ou</m:t>
                    </m:r>
                    <m:r>
                      <w:rPr>
                        <w:rFonts w:ascii="Cambria Math" w:eastAsiaTheme="minorEastAsia" w:hAnsiTheme="majorBidi" w:cstheme="majorBidi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cr m:val="double-struck"/>
                      </m:rPr>
                      <w:rPr>
                        <w:rFonts w:asciiTheme="majorBidi" w:eastAsiaTheme="minorEastAsia" w:hAnsi="Cambria Math" w:cstheme="majorBidi"/>
                        <w:sz w:val="24"/>
                        <w:szCs w:val="24"/>
                      </w:rPr>
                      <m:t>C</m:t>
                    </m:r>
                  </m:oMath>
                </w:p>
                <w:p w:rsidR="00175915" w:rsidRPr="006B31C6" w:rsidRDefault="00175915" w:rsidP="006B31C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</w:rPr>
                  </w:pPr>
                  <m:oMath>
                    <m:r>
                      <w:rPr>
                        <w:rFonts w:ascii="Cambria Math" w:hAnsi="Cambria Math" w:cstheme="majorBidi"/>
                      </w:rPr>
                      <m:t>λ</m:t>
                    </m:r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est dit valeur propre de la matrice A s’il existe un vecteur non nul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Theme="majorBidi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</w:rPr>
                      <m:t>ou</m:t>
                    </m:r>
                    <m:r>
                      <w:rPr>
                        <w:rFonts w:ascii="Cambria Math" w:eastAsiaTheme="minorEastAsia" w:hAnsiTheme="majorBidi" w:cstheme="majorBidi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Theme="majorBidi" w:eastAsiaTheme="minorEastAsia" w:hAnsi="Cambria Math" w:cstheme="majorBid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tel que : </w:t>
                  </w:r>
                </w:p>
                <w:p w:rsidR="00175915" w:rsidRDefault="00175915" w:rsidP="006B31C6">
                  <w:pPr>
                    <w:pStyle w:val="ListParagraph"/>
                    <w:rPr>
                      <w:rFonts w:asciiTheme="majorBidi" w:eastAsiaTheme="minorEastAsia" w:hAnsiTheme="majorBidi" w:cstheme="majorBidi"/>
                    </w:rPr>
                  </w:pPr>
                  <m:oMath>
                    <m:r>
                      <w:rPr>
                        <w:rFonts w:ascii="Cambria Math" w:hAnsi="Cambria Math" w:cstheme="majorBidi"/>
                      </w:rPr>
                      <m:t>A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Theme="majorBidi" w:cstheme="majorBidi"/>
                      </w:rPr>
                      <m:t>=</m:t>
                    </m:r>
                    <m:r>
                      <w:rPr>
                        <w:rFonts w:ascii="Cambria Math" w:hAnsi="Cambria Math" w:cstheme="majorBidi"/>
                      </w:rPr>
                      <m:t>λ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 Pour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 xml:space="preserve">0 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→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theme="majorBid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</w:rPr>
                          <m:t>det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λ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ajorBidi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ajorBidi"/>
                              </w:rPr>
                              <m:t>-A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eastAsiaTheme="minorEastAsia" w:hAnsi="Cambria Math" w:cstheme="majorBidi"/>
                      </w:rPr>
                      <m:t>=0</m:t>
                    </m:r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    </w:t>
                  </w:r>
                </w:p>
                <w:p w:rsidR="00175915" w:rsidRPr="006B31C6" w:rsidRDefault="00175915" w:rsidP="00BD4C02">
                  <w:pPr>
                    <w:pStyle w:val="ListParagraph"/>
                    <w:rPr>
                      <w:rFonts w:asciiTheme="majorBidi" w:eastAsiaTheme="minorEastAsia" w:hAnsiTheme="majorBidi" w:cstheme="majorBidi"/>
                    </w:rPr>
                  </w:pPr>
                  <w:r>
                    <w:rPr>
                      <w:rFonts w:asciiTheme="majorBidi" w:eastAsiaTheme="minorEastAsia" w:hAnsiTheme="majorBidi" w:cstheme="majorBidi"/>
                    </w:rPr>
                    <w:t xml:space="preserve">Ou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</w:rPr>
                    <w:t xml:space="preserve"> est la matrice identité  de taille </w:t>
                  </w:r>
                  <w:proofErr w:type="spellStart"/>
                  <w:r>
                    <w:rPr>
                      <w:rFonts w:asciiTheme="majorBidi" w:eastAsiaTheme="minorEastAsia" w:hAnsiTheme="majorBidi" w:cstheme="majorBidi"/>
                    </w:rPr>
                    <w:t>n×n</w:t>
                  </w:r>
                  <w:proofErr w:type="spellEnd"/>
                  <w:r>
                    <w:rPr>
                      <w:rFonts w:asciiTheme="majorBidi" w:eastAsiaTheme="minorEastAsia" w:hAnsiTheme="majorBidi" w:cstheme="majorBidi"/>
                    </w:rPr>
                    <w:t xml:space="preserve">, quelque soit le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eastAsiaTheme="minorEastAsia" w:hAnsi="Cambria Math" w:cstheme="majorBidi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</w:rPr>
                      <m:t xml:space="preserve">ou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 w:cstheme="majorBidi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n</m:t>
                        </m:r>
                      </m:sup>
                    </m:sSup>
                  </m:oMath>
                </w:p>
                <w:p w:rsidR="00175915" w:rsidRPr="006B31C6" w:rsidRDefault="00175915" w:rsidP="006B31C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</w:rPr>
                  </w:pPr>
                  <w:r w:rsidRPr="006B31C6">
                    <w:rPr>
                      <w:rFonts w:asciiTheme="majorBidi" w:hAnsiTheme="majorBidi" w:cstheme="majorBidi"/>
                    </w:rPr>
                    <w:t xml:space="preserve">Le vecteur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est alors appelé vecteur propre de A associé à la valeur </w:t>
                  </w:r>
                  <w:proofErr w:type="gramStart"/>
                  <w:r w:rsidRPr="006B31C6">
                    <w:rPr>
                      <w:rFonts w:asciiTheme="majorBidi" w:eastAsiaTheme="minorEastAsia" w:hAnsiTheme="majorBidi" w:cstheme="majorBidi"/>
                    </w:rPr>
                    <w:t>propre</w:t>
                  </w:r>
                  <w:r>
                    <w:rPr>
                      <w:rFonts w:asciiTheme="majorBidi" w:eastAsiaTheme="minorEastAsia" w:hAnsiTheme="majorBidi" w:cstheme="majorBidi"/>
                    </w:rPr>
                    <w:t xml:space="preserve"> </w:t>
                  </w:r>
                  <w:r w:rsidRPr="006B31C6">
                    <w:rPr>
                      <w:rFonts w:asciiTheme="majorBidi" w:eastAsiaTheme="minorEastAsia" w:hAnsiTheme="majorBidi" w:cstheme="majorBidi"/>
                    </w:rPr>
                    <w:t xml:space="preserve"> </w:t>
                  </w:r>
                  <m:oMath>
                    <w:proofErr w:type="gramEnd"/>
                    <m:r>
                      <w:rPr>
                        <w:rFonts w:ascii="Cambria Math" w:eastAsiaTheme="minorEastAsia" w:hAnsi="Cambria Math" w:cstheme="majorBidi"/>
                      </w:rPr>
                      <m:t>λ</m:t>
                    </m:r>
                    <m:r>
                      <w:rPr>
                        <w:rFonts w:ascii="Cambria Math" w:eastAsiaTheme="minorEastAsia" w:hAnsiTheme="majorBidi" w:cstheme="majorBidi"/>
                      </w:rPr>
                      <m:t> </m:t>
                    </m:r>
                  </m:oMath>
                  <w:r w:rsidRPr="006B31C6">
                    <w:rPr>
                      <w:rFonts w:asciiTheme="majorBidi" w:eastAsiaTheme="minorEastAsia" w:hAnsiTheme="majorBidi" w:cstheme="majorBidi"/>
                    </w:rPr>
                    <w:t>.</w:t>
                  </w:r>
                </w:p>
              </w:txbxContent>
            </v:textbox>
          </v:shape>
        </w:pict>
      </w:r>
      <w:r w:rsidR="005E5C20" w:rsidRPr="007120F7">
        <w:rPr>
          <w:rFonts w:asciiTheme="majorBidi" w:eastAsiaTheme="minorEastAsia" w:hAnsiTheme="majorBidi" w:cstheme="majorBidi"/>
          <w:b/>
          <w:bCs/>
          <w:color w:val="00B050"/>
        </w:rPr>
        <w:t>I.2.Valeurs propres et les vecteurs propres d’une matrice :</w:t>
      </w:r>
    </w:p>
    <w:p w:rsidR="006B31C6" w:rsidRPr="000214D2" w:rsidRDefault="006B31C6" w:rsidP="006B31C6">
      <w:pPr>
        <w:ind w:left="360"/>
        <w:rPr>
          <w:rFonts w:asciiTheme="majorBidi" w:eastAsiaTheme="minorEastAsia" w:hAnsiTheme="majorBidi" w:cstheme="majorBidi"/>
        </w:rPr>
      </w:pPr>
    </w:p>
    <w:p w:rsidR="00D91108" w:rsidRPr="000214D2" w:rsidRDefault="00D91108" w:rsidP="00A44035">
      <w:pPr>
        <w:ind w:left="360"/>
        <w:rPr>
          <w:rFonts w:asciiTheme="majorBidi" w:hAnsiTheme="majorBidi" w:cstheme="majorBidi"/>
        </w:rPr>
      </w:pPr>
    </w:p>
    <w:p w:rsidR="00A44035" w:rsidRPr="000214D2" w:rsidRDefault="00D91108" w:rsidP="00A44035">
      <w:pPr>
        <w:ind w:left="360"/>
        <w:rPr>
          <w:rFonts w:asciiTheme="majorBidi" w:hAnsiTheme="majorBidi" w:cstheme="majorBidi"/>
        </w:rPr>
      </w:pPr>
      <w:r w:rsidRPr="000214D2">
        <w:rPr>
          <w:rFonts w:asciiTheme="majorBidi" w:hAnsiTheme="majorBidi" w:cstheme="majorBidi"/>
        </w:rPr>
        <w:t xml:space="preserve"> </w:t>
      </w:r>
      <w:r w:rsidR="00A44035" w:rsidRPr="000214D2">
        <w:rPr>
          <w:rFonts w:asciiTheme="majorBidi" w:hAnsiTheme="majorBidi" w:cstheme="majorBidi"/>
        </w:rPr>
        <w:t xml:space="preserve"> </w:t>
      </w:r>
    </w:p>
    <w:p w:rsidR="00A44035" w:rsidRPr="000214D2" w:rsidRDefault="00A44035" w:rsidP="00A44035">
      <w:pPr>
        <w:ind w:left="360"/>
        <w:rPr>
          <w:rFonts w:asciiTheme="majorBidi" w:hAnsiTheme="majorBidi" w:cstheme="majorBidi"/>
        </w:rPr>
      </w:pPr>
      <w:r w:rsidRPr="000214D2">
        <w:rPr>
          <w:rFonts w:asciiTheme="majorBidi" w:hAnsiTheme="majorBidi" w:cstheme="majorBidi"/>
        </w:rPr>
        <w:t xml:space="preserve">   </w:t>
      </w:r>
    </w:p>
    <w:p w:rsidR="000626F1" w:rsidRPr="000214D2" w:rsidRDefault="000626F1" w:rsidP="00F576B0">
      <w:pPr>
        <w:rPr>
          <w:rFonts w:asciiTheme="majorBidi" w:hAnsiTheme="majorBidi" w:cstheme="majorBidi"/>
        </w:rPr>
      </w:pPr>
    </w:p>
    <w:p w:rsidR="000214D2" w:rsidRDefault="000214D2" w:rsidP="000626F1">
      <w:pPr>
        <w:rPr>
          <w:rFonts w:asciiTheme="majorBidi" w:hAnsiTheme="majorBidi" w:cstheme="majorBidi"/>
          <w:b/>
          <w:bCs/>
          <w:u w:val="single"/>
        </w:rPr>
      </w:pPr>
    </w:p>
    <w:p w:rsidR="00A44035" w:rsidRPr="000214D2" w:rsidRDefault="000626F1" w:rsidP="000626F1">
      <w:pPr>
        <w:rPr>
          <w:rFonts w:asciiTheme="majorBidi" w:hAnsiTheme="majorBidi" w:cstheme="majorBidi"/>
          <w:b/>
          <w:bCs/>
          <w:u w:val="single"/>
        </w:rPr>
      </w:pPr>
      <w:r w:rsidRPr="000214D2">
        <w:rPr>
          <w:rFonts w:asciiTheme="majorBidi" w:hAnsiTheme="majorBidi" w:cstheme="majorBidi"/>
          <w:b/>
          <w:bCs/>
          <w:u w:val="single"/>
        </w:rPr>
        <w:t>Exemple :</w:t>
      </w:r>
    </w:p>
    <w:p w:rsidR="000626F1" w:rsidRPr="000214D2" w:rsidRDefault="000626F1" w:rsidP="000626F1">
      <w:pPr>
        <w:rPr>
          <w:rFonts w:asciiTheme="majorBidi" w:eastAsiaTheme="minorEastAsia" w:hAnsiTheme="majorBidi" w:cstheme="majorBidi"/>
        </w:rPr>
      </w:pPr>
      <w:r w:rsidRPr="000214D2">
        <w:rPr>
          <w:rFonts w:asciiTheme="majorBidi" w:hAnsiTheme="majorBidi" w:cstheme="majorBidi"/>
        </w:rPr>
        <w:t xml:space="preserve">Voici la matrice </w:t>
      </w:r>
      <m:oMath>
        <m:r>
          <w:rPr>
            <w:rFonts w:ascii="Cambria Math" w:hAnsi="Cambria Math" w:cstheme="majorBidi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3</m:t>
                  </m:r>
                </m:e>
              </m:mr>
            </m:m>
          </m:e>
        </m:d>
      </m:oMath>
    </w:p>
    <w:p w:rsidR="002B2D66" w:rsidRPr="000214D2" w:rsidRDefault="002B2D66" w:rsidP="00CA074C">
      <w:pPr>
        <w:rPr>
          <w:rFonts w:asciiTheme="majorBidi" w:eastAsiaTheme="minorEastAsia" w:hAnsiTheme="majorBidi" w:cstheme="majorBidi"/>
        </w:rPr>
      </w:pPr>
      <w:r w:rsidRPr="000214D2">
        <w:rPr>
          <w:rFonts w:asciiTheme="majorBidi" w:eastAsiaTheme="minorEastAsia" w:hAnsiTheme="majorBidi" w:cstheme="majorBidi"/>
        </w:rPr>
        <w:t>Trouver les valeurs</w:t>
      </w:r>
      <w:r w:rsidR="00F92CC0">
        <w:rPr>
          <w:rFonts w:asciiTheme="majorBidi" w:eastAsiaTheme="minorEastAsia" w:hAnsiTheme="majorBidi" w:cstheme="majorBidi"/>
        </w:rPr>
        <w:t xml:space="preserve"> </w:t>
      </w:r>
      <w:r w:rsidRPr="000214D2">
        <w:rPr>
          <w:rFonts w:asciiTheme="majorBidi" w:eastAsiaTheme="minorEastAsia" w:hAnsiTheme="majorBidi" w:cstheme="majorBidi"/>
        </w:rPr>
        <w:t>propres de la matrice A.</w:t>
      </w:r>
    </w:p>
    <w:p w:rsidR="002B2D66" w:rsidRPr="000214D2" w:rsidRDefault="002B2D66" w:rsidP="000626F1">
      <w:pPr>
        <w:rPr>
          <w:rFonts w:asciiTheme="majorBidi" w:eastAsiaTheme="minorEastAsia" w:hAnsiTheme="majorBidi" w:cstheme="majorBidi"/>
          <w:b/>
          <w:bCs/>
          <w:u w:val="single"/>
        </w:rPr>
      </w:pPr>
      <w:r w:rsidRPr="000214D2">
        <w:rPr>
          <w:rFonts w:asciiTheme="majorBidi" w:eastAsiaTheme="minorEastAsia" w:hAnsiTheme="majorBidi" w:cstheme="majorBidi"/>
          <w:b/>
          <w:bCs/>
          <w:u w:val="single"/>
        </w:rPr>
        <w:t>Solution :</w:t>
      </w:r>
    </w:p>
    <w:p w:rsidR="00BA2ED5" w:rsidRPr="000214D2" w:rsidRDefault="00F81C38" w:rsidP="000626F1">
      <w:pPr>
        <w:rPr>
          <w:rFonts w:asciiTheme="majorBidi" w:eastAsiaTheme="minorEastAsia" w:hAnsiTheme="majorBidi" w:cstheme="majorBidi"/>
        </w:rPr>
      </w:pPr>
      <w:r w:rsidRPr="000214D2">
        <w:rPr>
          <w:rFonts w:asciiTheme="majorBidi" w:eastAsiaTheme="minorEastAsia" w:hAnsiTheme="majorBidi" w:cstheme="majorBidi"/>
          <w:lang w:bidi="ar-DZ"/>
        </w:rPr>
        <w:t>Alors :</w:t>
      </w:r>
      <m:oMath>
        <m:r>
          <m:rPr>
            <m:sty m:val="p"/>
          </m:rPr>
          <w:rPr>
            <w:rFonts w:ascii="Cambria Math" w:eastAsiaTheme="minorEastAsia" w:hAnsi="Cambria Math" w:cstheme="majorBidi"/>
          </w:rPr>
          <m:t xml:space="preserve"> </m:t>
        </m:r>
        <m:func>
          <m:funcPr>
            <m:ctrlPr>
              <w:rPr>
                <w:rFonts w:ascii="Cambria Math" w:eastAsiaTheme="minorEastAsia" w:hAnsi="Cambria Math" w:cstheme="majorBidi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</w:rPr>
                  <m:t>λ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</w:rPr>
                  <m:t>-A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</w:rPr>
            </m:ctrlPr>
          </m:e>
        </m:func>
        <m:r>
          <w:rPr>
            <w:rFonts w:ascii="Cambria Math" w:eastAsiaTheme="minorEastAsia" w:hAnsi="Cambria Math" w:cstheme="majorBidi"/>
          </w:rPr>
          <m:t>=0</m:t>
        </m:r>
      </m:oMath>
    </w:p>
    <w:p w:rsidR="00F81C38" w:rsidRPr="000214D2" w:rsidRDefault="000F4F73" w:rsidP="00F81C38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λ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-A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hAnsi="Cambria Math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λ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hAnsi="Cambria Math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hAnsi="Cambria Math" w:cstheme="majorBidi"/>
              <w:lang w:bidi="ar-DZ"/>
            </w:rPr>
            <m:t>=</m:t>
          </m:r>
          <m:func>
            <m:funcPr>
              <m:ctrlPr>
                <w:rPr>
                  <w:rFonts w:ascii="Cambria Math" w:eastAsiaTheme="minorEastAsia" w:hAnsi="Cambria Math" w:cstheme="majorBidi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lang w:bidi="ar-DZ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lang w:bidi="ar-D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λ-1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-2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-4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λ-3</m:t>
                            </m:r>
                          </m:e>
                        </m:mr>
                      </m:m>
                    </m:e>
                  </m:d>
                </m:e>
              </m:d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e>
          </m:func>
          <m:r>
            <w:rPr>
              <w:rFonts w:ascii="Cambria Math" w:eastAsiaTheme="minorEastAsia" w:hAnsi="Cambria Math" w:cstheme="majorBidi"/>
              <w:lang w:bidi="ar-DZ"/>
            </w:rPr>
            <m:t>=0</m:t>
          </m:r>
        </m:oMath>
      </m:oMathPara>
    </w:p>
    <w:p w:rsidR="00F81C38" w:rsidRPr="000214D2" w:rsidRDefault="000F4F73" w:rsidP="0009281E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λ-1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λ-3</m:t>
              </m:r>
            </m:e>
          </m:d>
          <m:r>
            <w:rPr>
              <w:rFonts w:ascii="Cambria Math" w:eastAsiaTheme="minorEastAsia" w:hAnsi="Cambria Math" w:cstheme="majorBidi"/>
              <w:lang w:bidi="ar-DZ"/>
            </w:rPr>
            <m:t>-8=0→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lang w:bidi="ar-DZ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lang w:bidi="ar-DZ"/>
            </w:rPr>
            <m:t>-4λ-5=0 →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lang w:bidi="ar-DZ"/>
            </w:rPr>
            <m:t>Polynôme caractéristique de la matrice A</m:t>
          </m:r>
          <m:r>
            <w:rPr>
              <w:rFonts w:ascii="Cambria Math" w:eastAsiaTheme="minorEastAsia" w:hAnsi="Cambria Math" w:cstheme="majorBidi"/>
              <w:lang w:bidi="ar-DZ"/>
            </w:rPr>
            <m:t xml:space="preserve"> </m:t>
          </m:r>
        </m:oMath>
      </m:oMathPara>
    </w:p>
    <w:p w:rsidR="0009281E" w:rsidRPr="000214D2" w:rsidRDefault="000F4F73" w:rsidP="0009281E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λ-5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λ+1</m:t>
              </m:r>
            </m:e>
          </m:d>
          <m:r>
            <w:rPr>
              <w:rFonts w:ascii="Cambria Math" w:eastAsiaTheme="minorEastAsia" w:hAnsi="Cambria Math" w:cstheme="majorBidi"/>
              <w:lang w:bidi="ar-DZ"/>
            </w:rPr>
            <m:t>=0</m:t>
          </m:r>
        </m:oMath>
      </m:oMathPara>
    </w:p>
    <w:p w:rsidR="0009281E" w:rsidRPr="000214D2" w:rsidRDefault="0009281E" w:rsidP="00D14EBA">
      <w:pPr>
        <w:rPr>
          <w:rFonts w:asciiTheme="majorBidi" w:eastAsiaTheme="minorEastAsia" w:hAnsiTheme="majorBidi" w:cstheme="majorBidi"/>
          <w:lang w:bidi="ar-DZ"/>
        </w:rPr>
      </w:pPr>
      <w:r w:rsidRPr="000214D2">
        <w:rPr>
          <w:rFonts w:asciiTheme="majorBidi" w:eastAsiaTheme="minorEastAsia" w:hAnsiTheme="majorBidi" w:cstheme="majorBidi"/>
          <w:lang w:bidi="ar-DZ"/>
        </w:rPr>
        <w:t xml:space="preserve">Les valeurs propres de la matrice A </w:t>
      </w:r>
      <w:r w:rsidR="00D14EBA" w:rsidRPr="000214D2">
        <w:rPr>
          <w:rFonts w:asciiTheme="majorBidi" w:eastAsiaTheme="minorEastAsia" w:hAnsiTheme="majorBidi" w:cstheme="majorBidi"/>
          <w:lang w:bidi="ar-DZ"/>
        </w:rPr>
        <w:t>sont</w:t>
      </w:r>
      <w:r w:rsidRPr="000214D2">
        <w:rPr>
          <w:rFonts w:asciiTheme="majorBidi" w:eastAsiaTheme="minorEastAsia" w:hAnsiTheme="majorBidi" w:cstheme="majorBidi"/>
          <w:lang w:bidi="ar-DZ"/>
        </w:rPr>
        <w:t> :</w:t>
      </w:r>
    </w:p>
    <w:p w:rsidR="0009281E" w:rsidRDefault="0009281E" w:rsidP="0009281E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lang w:bidi="ar-DZ"/>
            </w:rPr>
            <m:t>λ=5 et λ=-1</m:t>
          </m:r>
        </m:oMath>
      </m:oMathPara>
    </w:p>
    <w:p w:rsidR="00CA074C" w:rsidRDefault="00CA074C" w:rsidP="0009281E">
      <w:pPr>
        <w:rPr>
          <w:rFonts w:asciiTheme="majorBidi" w:eastAsiaTheme="minorEastAsia" w:hAnsiTheme="majorBidi" w:cstheme="majorBidi"/>
          <w:lang w:bidi="ar-DZ"/>
        </w:rPr>
      </w:pPr>
    </w:p>
    <w:p w:rsidR="002B2D66" w:rsidRPr="007120F7" w:rsidRDefault="00E90BD8" w:rsidP="000626F1">
      <w:pPr>
        <w:rPr>
          <w:rFonts w:asciiTheme="majorBidi" w:hAnsiTheme="majorBidi" w:cstheme="majorBidi"/>
          <w:b/>
          <w:bCs/>
          <w:color w:val="00B050"/>
        </w:rPr>
      </w:pPr>
      <w:r w:rsidRPr="007120F7">
        <w:rPr>
          <w:rFonts w:asciiTheme="majorBidi" w:hAnsiTheme="majorBidi" w:cstheme="majorBidi"/>
          <w:b/>
          <w:bCs/>
          <w:color w:val="00B050"/>
        </w:rPr>
        <w:lastRenderedPageBreak/>
        <w:t>I .</w:t>
      </w:r>
      <w:r w:rsidR="008F6C32" w:rsidRPr="007120F7">
        <w:rPr>
          <w:rFonts w:asciiTheme="majorBidi" w:hAnsiTheme="majorBidi" w:cstheme="majorBidi"/>
          <w:b/>
          <w:bCs/>
          <w:color w:val="00B050"/>
        </w:rPr>
        <w:t>3.écriture matricielle :</w:t>
      </w:r>
    </w:p>
    <w:p w:rsidR="005D279C" w:rsidRPr="000214D2" w:rsidRDefault="008F6C32" w:rsidP="005D279C">
      <w:pPr>
        <w:jc w:val="both"/>
        <w:rPr>
          <w:rFonts w:asciiTheme="majorBidi" w:hAnsiTheme="majorBidi" w:cstheme="majorBidi"/>
        </w:rPr>
      </w:pPr>
      <w:r w:rsidRPr="000214D2">
        <w:rPr>
          <w:rFonts w:asciiTheme="majorBidi" w:hAnsiTheme="majorBidi" w:cstheme="majorBidi"/>
        </w:rPr>
        <w:t>Un système différentiel linéaire homogène est un système d’équations différentielles de la forme :</w:t>
      </w:r>
    </w:p>
    <w:p w:rsidR="005D279C" w:rsidRPr="000214D2" w:rsidRDefault="000F4F73" w:rsidP="000626F1"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(t)=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(t)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(t)</m:t>
                    </m:r>
                  </m:e>
                </m:mr>
              </m:m>
            </m:e>
          </m:d>
        </m:oMath>
      </m:oMathPara>
    </w:p>
    <w:p w:rsidR="00777D7A" w:rsidRPr="000214D2" w:rsidRDefault="00777D7A" w:rsidP="00777D7A">
      <w:pPr>
        <w:rPr>
          <w:rFonts w:ascii="CharterBT-Roman" w:hAnsi="CharterBT-Roman"/>
          <w:color w:val="000000"/>
        </w:rPr>
      </w:pPr>
      <w:r w:rsidRPr="000214D2">
        <w:rPr>
          <w:rFonts w:ascii="CharterBT-Roman" w:hAnsi="CharterBT-Roman"/>
          <w:color w:val="000000"/>
        </w:rPr>
        <w:t>Où</w:t>
      </w:r>
      <w:r w:rsidR="009254FD" w:rsidRPr="000214D2">
        <w:rPr>
          <w:rFonts w:ascii="CharterBT-Roman" w:hAnsi="CharterBT-Roman"/>
          <w:color w:val="000000"/>
        </w:rPr>
        <w:t xml:space="preserve"> les </w:t>
      </w:r>
      <w:r w:rsidR="009254FD" w:rsidRPr="000214D2">
        <w:rPr>
          <w:rFonts w:ascii="CharterBT-Italic" w:hAnsi="CharterBT-Italic"/>
          <w:i/>
          <w:iCs/>
          <w:color w:val="000000"/>
        </w:rPr>
        <w:t>a</w:t>
      </w:r>
      <w:r w:rsidR="009254FD" w:rsidRPr="00B26237">
        <w:rPr>
          <w:rFonts w:ascii="CharterBT-Italic" w:hAnsi="CharterBT-Italic"/>
          <w:i/>
          <w:iCs/>
          <w:color w:val="000000"/>
          <w:vertAlign w:val="subscript"/>
        </w:rPr>
        <w:t>i j</w:t>
      </w:r>
      <w:r w:rsidR="009254FD" w:rsidRPr="000214D2">
        <w:rPr>
          <w:rFonts w:ascii="CharterBT-Italic" w:hAnsi="CharterBT-Italic"/>
          <w:i/>
          <w:iCs/>
          <w:color w:val="000000"/>
        </w:rPr>
        <w:t xml:space="preserve"> </w:t>
      </w:r>
      <w:r w:rsidR="009254FD" w:rsidRPr="000214D2">
        <w:rPr>
          <w:rFonts w:ascii="CharterBT-Roman" w:hAnsi="CharterBT-Roman"/>
          <w:color w:val="000000"/>
        </w:rPr>
        <w:t>(</w:t>
      </w:r>
      <m:oMath>
        <m:r>
          <w:rPr>
            <w:rFonts w:ascii="Cambria Math" w:hAnsi="Cambria Math"/>
            <w:color w:val="000000"/>
          </w:rPr>
          <m:t>i≥1,j≤n</m:t>
        </m:r>
      </m:oMath>
      <w:r w:rsidR="009254FD" w:rsidRPr="000214D2">
        <w:rPr>
          <w:rFonts w:ascii="CharterBT-Roman" w:hAnsi="CharterBT-Roman"/>
          <w:color w:val="000000"/>
        </w:rPr>
        <w:t>) sont des coefficients constants réels ou complexes.</w:t>
      </w:r>
      <w:r w:rsidR="009254FD" w:rsidRPr="000214D2">
        <w:rPr>
          <w:rFonts w:ascii="CharterBT-Roman" w:hAnsi="CharterBT-Roman"/>
          <w:color w:val="000000"/>
        </w:rPr>
        <w:br/>
        <w:t>On pose</w:t>
      </w:r>
    </w:p>
    <w:p w:rsidR="00B22E5A" w:rsidRPr="000214D2" w:rsidRDefault="00777D7A" w:rsidP="002D336B">
      <w:pPr>
        <w:rPr>
          <w:rFonts w:asciiTheme="majorBidi" w:hAnsiTheme="majorBidi" w:cstheme="majorBidi"/>
          <w:i/>
          <w:lang w:bidi="ar-DZ"/>
        </w:rPr>
      </w:pPr>
      <m:oMathPara>
        <m:oMathParaPr>
          <m:jc m:val="left"/>
        </m:oMathParaPr>
        <m:oMath>
          <m:r>
            <w:rPr>
              <w:rFonts w:ascii="Cambria Math" w:hAnsiTheme="majorBidi" w:cstheme="majorBidi"/>
              <w:lang w:bidi="ar-DZ"/>
            </w:rPr>
            <m:t>X</m:t>
          </m:r>
          <m:d>
            <m:d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hAnsiTheme="majorBidi" w:cstheme="majorBidi"/>
                  <w:lang w:bidi="ar-DZ"/>
                </w:rPr>
                <m:t>t</m:t>
              </m:r>
            </m:e>
          </m:d>
          <m:r>
            <w:rPr>
              <w:rFonts w:ascii="Cambria Math" w:hAnsiTheme="majorBidi" w:cstheme="majorBidi"/>
              <w:lang w:bidi="ar-DZ"/>
            </w:rPr>
            <m:t>=</m:t>
          </m:r>
          <m:d>
            <m:d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Theme="majorBidi" w:cstheme="majorBidi"/>
                      <w:i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t</m:t>
                      </m:r>
                    </m:e>
                  </m:d>
                </m:num>
                <m:den>
                  <m:eqArr>
                    <m:eqArrPr>
                      <m:ctrlPr>
                        <w:rPr>
                          <w:rFonts w:ascii="Cambria Math" w:hAnsiTheme="majorBidi" w:cstheme="majorBidi"/>
                          <w:i/>
                          <w:lang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⋮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Theme="majorBidi" w:cstheme="majorBidi"/>
                              <w:i/>
                              <w:lang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t</m:t>
                          </m:r>
                        </m:e>
                      </m:d>
                    </m:e>
                  </m:eqArr>
                </m:den>
              </m:f>
            </m:e>
          </m:d>
          <m:r>
            <w:rPr>
              <w:rFonts w:ascii="Cambria Math" w:hAnsiTheme="majorBidi" w:cstheme="majorBidi"/>
              <w:lang w:bidi="ar-DZ"/>
            </w:rPr>
            <m:t>,</m:t>
          </m:r>
          <m:sSup>
            <m:sSup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hAnsiTheme="majorBidi" w:cstheme="majorBidi"/>
                  <w:lang w:bidi="ar-DZ"/>
                </w:rPr>
                <m:t>X</m:t>
              </m:r>
            </m:e>
            <m:sup>
              <m:r>
                <w:rPr>
                  <w:rFonts w:ascii="Cambria Math" w:hAnsiTheme="majorBidi" w:cstheme="majorBidi"/>
                  <w:lang w:bidi="ar-DZ"/>
                </w:rPr>
                <m:t>'</m:t>
              </m:r>
            </m:sup>
          </m:sSup>
          <m:d>
            <m:d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hAnsiTheme="majorBidi" w:cstheme="majorBidi"/>
                  <w:lang w:bidi="ar-DZ"/>
                </w:rPr>
                <m:t>t</m:t>
              </m:r>
            </m:e>
          </m:d>
          <m:r>
            <w:rPr>
              <w:rFonts w:ascii="Cambria Math" w:hAnsiTheme="majorBidi" w:cstheme="majorBidi"/>
              <w:lang w:bidi="ar-DZ"/>
            </w:rPr>
            <m:t>=</m:t>
          </m:r>
          <m:d>
            <m:d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Theme="majorBidi" w:cstheme="majorBidi"/>
                      <w:i/>
                      <w:lang w:bidi="ar-DZ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Theme="majorBidi" w:cstheme="majorBidi"/>
                          <w:i/>
                          <w:lang w:bidi="ar-DZ"/>
                        </w:rPr>
                      </m:ctrlPr>
                    </m:sSubSupPr>
                    <m:e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'</m:t>
                      </m:r>
                    </m:sup>
                  </m:sSubSup>
                  <m:r>
                    <w:rPr>
                      <w:rFonts w:ascii="Cambria Math" w:hAnsiTheme="majorBidi" w:cstheme="majorBidi"/>
                      <w:lang w:bidi="ar-DZ"/>
                    </w:rPr>
                    <m:t>(t)</m:t>
                  </m:r>
                </m:num>
                <m:den>
                  <m:eqArr>
                    <m:eqArrPr>
                      <m:ctrlPr>
                        <w:rPr>
                          <w:rFonts w:ascii="Cambria Math" w:hAnsiTheme="majorBidi" w:cstheme="majorBidi"/>
                          <w:i/>
                          <w:lang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⋮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Theme="majorBidi" w:cstheme="majorBidi"/>
                              <w:i/>
                              <w:lang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Theme="majorBidi" w:cstheme="majorBidi"/>
                              <w:lang w:bidi="ar-DZ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Theme="majorBidi" w:cstheme="majorBidi"/>
                          <w:lang w:bidi="ar-DZ"/>
                        </w:rPr>
                        <m:t>(t)</m:t>
                      </m:r>
                    </m:e>
                  </m:eqArr>
                </m:den>
              </m:f>
            </m:e>
          </m:d>
          <m:r>
            <w:rPr>
              <w:rFonts w:ascii="Cambria Math" w:hAnsiTheme="majorBidi" w:cstheme="majorBidi"/>
              <w:lang w:bidi="ar-DZ"/>
            </w:rPr>
            <m:t>,A=</m:t>
          </m:r>
          <m:d>
            <m:dPr>
              <m:ctrlPr>
                <w:rPr>
                  <w:rFonts w:ascii="Cambria Math" w:hAnsiTheme="majorBidi" w:cstheme="majorBidi"/>
                  <w:i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Theme="majorBidi" w:cstheme="majorBidi"/>
                      <w:i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1n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n1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Theme="majorBidi" w:cstheme="majorBidi"/>
                            <w:lang w:bidi="ar-DZ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</m:oMath>
      </m:oMathPara>
    </w:p>
    <w:p w:rsidR="00B22E5A" w:rsidRPr="000214D2" w:rsidRDefault="00B22E5A" w:rsidP="00B22E5A">
      <w:pPr>
        <w:jc w:val="both"/>
        <w:rPr>
          <w:rFonts w:asciiTheme="majorBidi" w:hAnsiTheme="majorBidi" w:cstheme="majorBidi"/>
          <w:color w:val="000000"/>
        </w:rPr>
      </w:pPr>
      <w:r w:rsidRPr="000214D2">
        <w:rPr>
          <w:rFonts w:asciiTheme="majorBidi" w:hAnsiTheme="majorBidi" w:cstheme="majorBidi"/>
          <w:color w:val="000000"/>
        </w:rPr>
        <w:t>Avec cette notation matricielle, le système différentiel (</w:t>
      </w:r>
      <w:r w:rsidRPr="000214D2">
        <w:rPr>
          <w:rFonts w:asciiTheme="majorBidi" w:hAnsiTheme="majorBidi" w:cstheme="majorBidi"/>
          <w:i/>
          <w:iCs/>
          <w:color w:val="0000FF"/>
        </w:rPr>
        <w:t>S</w:t>
      </w:r>
      <w:r w:rsidRPr="000214D2">
        <w:rPr>
          <w:rFonts w:asciiTheme="majorBidi" w:hAnsiTheme="majorBidi" w:cstheme="majorBidi"/>
          <w:color w:val="000000"/>
        </w:rPr>
        <w:t>) devient :</w:t>
      </w:r>
    </w:p>
    <w:p w:rsidR="00B22E5A" w:rsidRDefault="000F4F73" w:rsidP="00B22E5A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lang w:bidi="ar-DZ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lang w:bidi="ar-DZ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lang w:bidi="ar-DZ"/>
                </w:rPr>
                <m:t>t</m:t>
              </m:r>
            </m:e>
          </m:d>
          <m:r>
            <w:rPr>
              <w:rFonts w:ascii="Cambria Math" w:hAnsi="Cambria Math" w:cstheme="majorBidi"/>
              <w:lang w:bidi="ar-DZ"/>
            </w:rPr>
            <m:t>=AX(t)</m:t>
          </m:r>
        </m:oMath>
      </m:oMathPara>
    </w:p>
    <w:p w:rsidR="00FC0D64" w:rsidRDefault="00175915" w:rsidP="00FC0D64">
      <w:pPr>
        <w:rPr>
          <w:rFonts w:asciiTheme="majorBidi" w:hAnsiTheme="majorBidi" w:cstheme="majorBidi"/>
          <w:b/>
          <w:bCs/>
          <w:color w:val="FF0000"/>
        </w:rPr>
      </w:pPr>
      <w:r>
        <w:rPr>
          <w:rFonts w:asciiTheme="majorBidi" w:hAnsiTheme="majorBidi" w:cstheme="majorBidi"/>
          <w:b/>
          <w:bCs/>
          <w:color w:val="FF0000"/>
        </w:rPr>
        <w:t>I.4</w:t>
      </w:r>
      <w:r w:rsidR="00FC0D64" w:rsidRPr="00723DB9">
        <w:rPr>
          <w:rFonts w:asciiTheme="majorBidi" w:hAnsiTheme="majorBidi" w:cstheme="majorBidi"/>
          <w:b/>
          <w:bCs/>
          <w:color w:val="FF0000"/>
        </w:rPr>
        <w:t>.Méthode pour diagonaliser une matrice</w:t>
      </w:r>
    </w:p>
    <w:p w:rsidR="00FC0D64" w:rsidRDefault="00FC0D64" w:rsidP="0035169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Soit A une matrice </w:t>
      </w:r>
      <w:proofErr w:type="spellStart"/>
      <w:r>
        <w:rPr>
          <w:rFonts w:asciiTheme="majorBidi" w:hAnsiTheme="majorBidi" w:cstheme="majorBidi"/>
        </w:rPr>
        <w:t>n×n</w:t>
      </w:r>
      <w:proofErr w:type="gramStart"/>
      <w:r>
        <w:rPr>
          <w:rFonts w:asciiTheme="majorBidi" w:hAnsiTheme="majorBidi" w:cstheme="majorBidi"/>
        </w:rPr>
        <w:t>,A</w:t>
      </w:r>
      <w:proofErr w:type="spellEnd"/>
      <w:proofErr w:type="gramEnd"/>
      <w:r>
        <w:rPr>
          <w:rFonts w:asciiTheme="majorBidi" w:hAnsiTheme="majorBidi" w:cstheme="majorBidi"/>
        </w:rPr>
        <w:t xml:space="preserve"> est diagonalisable si et seulement si elle admet n vecteurs propres linéairement indépendants.</w:t>
      </w:r>
    </w:p>
    <w:p w:rsidR="00FC0D64" w:rsidRDefault="00FC0D64" w:rsidP="0035169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Plus précisément, on a :</w:t>
      </w:r>
    </w:p>
    <w:p w:rsidR="00FC0D64" w:rsidRDefault="00FC0D64" w:rsidP="00351695">
      <w:pPr>
        <w:jc w:val="both"/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m:t>A=PD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P</m:t>
            </m:r>
          </m:e>
          <m:sup>
            <m:r>
              <w:rPr>
                <w:rFonts w:ascii="Cambria Math" w:hAnsi="Cambria Math" w:cstheme="majorBidi"/>
              </w:rPr>
              <m:t>-1</m:t>
            </m:r>
          </m:sup>
        </m:sSup>
      </m:oMath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Ou</w:t>
      </w:r>
      <w:proofErr w:type="gramEnd"/>
      <w:r>
        <w:rPr>
          <w:rFonts w:asciiTheme="majorBidi" w:hAnsiTheme="majorBidi" w:cstheme="majorBidi"/>
        </w:rPr>
        <w:t xml:space="preserve"> D est une matrice diagonale si et seulement si les colonnes de P</w:t>
      </w:r>
      <w:r w:rsidR="00E130B5">
        <w:rPr>
          <w:rFonts w:asciiTheme="majorBidi" w:hAnsiTheme="majorBidi" w:cstheme="majorBidi"/>
        </w:rPr>
        <w:t xml:space="preserve"> (matrice de passage)</w:t>
      </w:r>
      <w:r>
        <w:rPr>
          <w:rFonts w:asciiTheme="majorBidi" w:hAnsiTheme="majorBidi" w:cstheme="majorBidi"/>
        </w:rPr>
        <w:t xml:space="preserve"> sont n vecteurs propres linéairement indépendants de A.</w:t>
      </w:r>
    </w:p>
    <w:p w:rsidR="00FC0D64" w:rsidRDefault="00FC0D64" w:rsidP="0035169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Dans ce cas, les coefficients diagonaux de D sont les valeurs propres de A associés respectivement aux colonnes de P ; </w:t>
      </w:r>
    </w:p>
    <w:p w:rsidR="00FC0D64" w:rsidRDefault="00FC0D64" w:rsidP="00E33F85">
      <w:pPr>
        <w:rPr>
          <w:rFonts w:asciiTheme="majorBidi" w:hAnsiTheme="majorBidi" w:cstheme="majorBidi"/>
          <w:b/>
          <w:bCs/>
          <w:color w:val="00B0F0"/>
        </w:rPr>
      </w:pPr>
      <w:r w:rsidRPr="003759EF">
        <w:rPr>
          <w:rFonts w:asciiTheme="majorBidi" w:hAnsiTheme="majorBidi" w:cstheme="majorBidi"/>
          <w:b/>
          <w:bCs/>
          <w:color w:val="00B0F0"/>
        </w:rPr>
        <w:t xml:space="preserve">Etapes de diagonalisation </w:t>
      </w:r>
    </w:p>
    <w:p w:rsidR="00FC0D64" w:rsidRDefault="00FC0D64" w:rsidP="00FC0D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 w:rsidRPr="003759EF">
        <w:rPr>
          <w:rFonts w:asciiTheme="majorBidi" w:hAnsiTheme="majorBidi" w:cstheme="majorBidi"/>
          <w:color w:val="000000" w:themeColor="text1"/>
        </w:rPr>
        <w:t>Déterminer</w:t>
      </w:r>
      <w:r>
        <w:rPr>
          <w:rFonts w:asciiTheme="majorBidi" w:hAnsiTheme="majorBidi" w:cstheme="majorBidi"/>
          <w:color w:val="000000" w:themeColor="text1"/>
        </w:rPr>
        <w:t xml:space="preserve"> le polynôme caractéristique de A :</w:t>
      </w:r>
    </w:p>
    <w:p w:rsidR="00FC0D64" w:rsidRDefault="000F4F73" w:rsidP="00FC0D64">
      <w:pPr>
        <w:pStyle w:val="ListParagraph"/>
        <w:rPr>
          <w:rFonts w:asciiTheme="majorBidi" w:hAnsiTheme="majorBidi" w:cstheme="majorBid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</w:rPr>
                <m:t>λ</m:t>
              </m:r>
            </m:e>
          </m:d>
          <m:r>
            <w:rPr>
              <w:rFonts w:ascii="Cambria Math" w:hAnsi="Cambria Math" w:cstheme="majorBidi"/>
              <w:color w:val="000000" w:themeColor="text1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color w:val="000000" w:themeColor="text1"/>
            </w:rPr>
            <m:t>det⁡</m:t>
          </m:r>
          <m:r>
            <w:rPr>
              <w:rFonts w:ascii="Cambria Math" w:hAnsi="Cambria Math" w:cstheme="majorBidi"/>
              <w:color w:val="000000" w:themeColor="text1"/>
            </w:rPr>
            <m:t>(A-λ</m:t>
          </m:r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r>
            <w:rPr>
              <w:rFonts w:ascii="Cambria Math" w:hAnsi="Cambria Math" w:cstheme="majorBidi"/>
              <w:color w:val="000000" w:themeColor="text1"/>
            </w:rPr>
            <m:t>)</m:t>
          </m:r>
        </m:oMath>
      </m:oMathPara>
    </w:p>
    <w:p w:rsidR="00FC0D64" w:rsidRPr="00915DF8" w:rsidRDefault="00FC0D64" w:rsidP="00FC0D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Trouver les racines de </w:t>
      </w:r>
      <m:oMath>
        <m:sSub>
          <m:sSubPr>
            <m:ctrlPr>
              <w:rPr>
                <w:rFonts w:ascii="Cambria Math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Bid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ajorBidi"/>
                <w:color w:val="000000" w:themeColor="text1"/>
              </w:rPr>
              <m:t>A</m:t>
            </m:r>
          </m:sub>
        </m:sSub>
        <m:r>
          <w:rPr>
            <w:rFonts w:ascii="Cambria Math" w:hAnsi="Cambria Math" w:cstheme="majorBidi"/>
            <w:color w:val="000000" w:themeColor="text1"/>
          </w:rPr>
          <m:t>(λ)</m:t>
        </m:r>
      </m:oMath>
      <w:r>
        <w:rPr>
          <w:rFonts w:asciiTheme="majorBidi" w:eastAsiaTheme="minorEastAsia" w:hAnsiTheme="majorBidi" w:cstheme="majorBidi"/>
          <w:color w:val="000000" w:themeColor="text1"/>
        </w:rPr>
        <w:t xml:space="preserve"> (valeurs propres de A) ;</w:t>
      </w:r>
    </w:p>
    <w:p w:rsidR="00FC0D64" w:rsidRPr="00362D1A" w:rsidRDefault="00FC0D64" w:rsidP="00FC0D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Theme="minorEastAsia" w:hAnsiTheme="majorBidi" w:cstheme="majorBidi"/>
          <w:color w:val="000000" w:themeColor="text1"/>
        </w:rPr>
        <w:t xml:space="preserve">Déterminer des bases d’espace propres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theme="majorBidi"/>
                <w:color w:val="000000" w:themeColor="text1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color w:val="000000" w:themeColor="text1"/>
              </w:rPr>
              <m:t>λ</m:t>
            </m:r>
          </m:sub>
        </m:sSub>
        <m:r>
          <w:rPr>
            <w:rFonts w:ascii="Cambria Math" w:eastAsiaTheme="minorEastAsia" w:hAnsi="Cambria Math" w:cstheme="majorBidi"/>
            <w:color w:val="000000" w:themeColor="text1"/>
          </w:rPr>
          <m:t> </m:t>
        </m:r>
      </m:oMath>
      <w:r>
        <w:rPr>
          <w:rFonts w:asciiTheme="majorBidi" w:eastAsiaTheme="minorEastAsia" w:hAnsiTheme="majorBidi" w:cstheme="majorBidi"/>
          <w:color w:val="000000" w:themeColor="text1"/>
        </w:rPr>
        <w:t>;</w:t>
      </w:r>
    </w:p>
    <w:p w:rsidR="00FC0D64" w:rsidRPr="00362D1A" w:rsidRDefault="00FC0D64" w:rsidP="00FC0D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Theme="minorEastAsia" w:hAnsiTheme="majorBidi" w:cstheme="majorBidi"/>
          <w:color w:val="000000" w:themeColor="text1"/>
        </w:rPr>
        <w:t xml:space="preserve">Construire la matrice inversible </w:t>
      </w:r>
      <m:oMath>
        <m:r>
          <w:rPr>
            <w:rFonts w:ascii="Cambria Math" w:eastAsiaTheme="minorEastAsia" w:hAnsi="Cambria Math" w:cstheme="majorBidi"/>
            <w:color w:val="000000" w:themeColor="text1"/>
          </w:rPr>
          <m:t>P</m:t>
        </m:r>
      </m:oMath>
      <w:r>
        <w:rPr>
          <w:rFonts w:asciiTheme="majorBidi" w:eastAsiaTheme="minorEastAsia" w:hAnsiTheme="majorBidi" w:cstheme="majorBidi"/>
          <w:color w:val="000000" w:themeColor="text1"/>
        </w:rPr>
        <w:t xml:space="preserve"> à partir des vecteurs de base tous les espace propres ;</w:t>
      </w:r>
    </w:p>
    <w:p w:rsidR="00FC0D64" w:rsidRDefault="00FC0D64" w:rsidP="00FC0D6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eastAsiaTheme="minorEastAsia" w:hAnsiTheme="majorBidi" w:cstheme="majorBidi"/>
          <w:color w:val="000000" w:themeColor="text1"/>
        </w:rPr>
        <w:t xml:space="preserve">Construire la matrice diagonale </w:t>
      </w:r>
      <m:oMath>
        <m:r>
          <w:rPr>
            <w:rFonts w:ascii="Cambria Math" w:eastAsiaTheme="minorEastAsia" w:hAnsi="Cambria Math" w:cstheme="majorBidi"/>
            <w:color w:val="000000" w:themeColor="text1"/>
          </w:rPr>
          <m:t>D</m:t>
        </m:r>
      </m:oMath>
      <w:r>
        <w:rPr>
          <w:rFonts w:asciiTheme="majorBidi" w:eastAsiaTheme="minorEastAsia" w:hAnsiTheme="majorBidi" w:cstheme="majorBidi"/>
          <w:color w:val="000000" w:themeColor="text1"/>
        </w:rPr>
        <w:t xml:space="preserve"> à partir des valeurs propres A ;</w:t>
      </w:r>
    </w:p>
    <w:p w:rsidR="00FC0D64" w:rsidRDefault="00FC0D64" w:rsidP="001068A0">
      <w:pPr>
        <w:rPr>
          <w:b/>
          <w:bCs/>
        </w:rPr>
      </w:pPr>
      <w:r w:rsidRPr="00E130B5">
        <w:rPr>
          <w:b/>
          <w:bCs/>
        </w:rPr>
        <w:t>Exemple</w:t>
      </w:r>
      <w:r w:rsidR="00AE23D5">
        <w:rPr>
          <w:b/>
          <w:bCs/>
        </w:rPr>
        <w:t xml:space="preserve"> (matrice 2 dimension</w:t>
      </w:r>
      <w:r w:rsidR="00D60F18">
        <w:rPr>
          <w:b/>
          <w:bCs/>
        </w:rPr>
        <w:t>s</w:t>
      </w:r>
      <w:r w:rsidR="00AE23D5">
        <w:rPr>
          <w:b/>
          <w:bCs/>
        </w:rPr>
        <w:t>)</w:t>
      </w:r>
      <w:r w:rsidRPr="00E130B5">
        <w:rPr>
          <w:b/>
          <w:bCs/>
        </w:rPr>
        <w:t xml:space="preserve"> </w:t>
      </w:r>
    </w:p>
    <w:p w:rsidR="00E130B5" w:rsidRPr="00467AEA" w:rsidRDefault="00E130B5" w:rsidP="00FC0D64">
      <w:pPr>
        <w:rPr>
          <w:rFonts w:asciiTheme="majorBidi" w:hAnsiTheme="majorBidi" w:cstheme="majorBidi"/>
        </w:rPr>
      </w:pPr>
      <w:r w:rsidRPr="00467AEA">
        <w:rPr>
          <w:rFonts w:asciiTheme="majorBidi" w:hAnsiTheme="majorBidi" w:cstheme="majorBidi"/>
        </w:rPr>
        <w:t>Diagonaliser la matrice suivante :</w:t>
      </w:r>
    </w:p>
    <w:p w:rsidR="00E130B5" w:rsidRDefault="00E130B5" w:rsidP="00E130B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E130B5" w:rsidRDefault="00E130B5" w:rsidP="00E130B5">
      <w:pPr>
        <w:rPr>
          <w:rFonts w:eastAsiaTheme="minorEastAsia"/>
          <w:b/>
          <w:bCs/>
        </w:rPr>
      </w:pPr>
      <w:r w:rsidRPr="00E130B5">
        <w:rPr>
          <w:rFonts w:eastAsiaTheme="minorEastAsia"/>
          <w:b/>
          <w:bCs/>
        </w:rPr>
        <w:t>SOLUTION</w:t>
      </w:r>
    </w:p>
    <w:p w:rsidR="00E130B5" w:rsidRPr="00467AEA" w:rsidRDefault="00F52104" w:rsidP="00F52104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 w:rsidRPr="00467AEA">
        <w:rPr>
          <w:rFonts w:asciiTheme="majorBidi" w:hAnsiTheme="majorBidi" w:cstheme="majorBidi"/>
        </w:rPr>
        <w:t>Pour cela, on détermine ses valeurs propres :</w:t>
      </w:r>
    </w:p>
    <w:p w:rsidR="00F52104" w:rsidRPr="00956ED5" w:rsidRDefault="00956ED5" w:rsidP="00F52104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det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A-λ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=det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4-λ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1-λ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4-λ</m:t>
              </m:r>
            </m:e>
          </m:d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1-λ</m:t>
              </m:r>
            </m:e>
          </m:d>
          <m:r>
            <w:rPr>
              <w:rFonts w:ascii="Cambria Math" w:hAnsi="Cambria Math"/>
            </w:rPr>
            <m:t>+2=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λ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-5λ+6</m:t>
          </m:r>
        </m:oMath>
      </m:oMathPara>
    </w:p>
    <w:p w:rsidR="00E130B5" w:rsidRPr="00467AEA" w:rsidRDefault="00BB389F" w:rsidP="00BB389F">
      <w:pPr>
        <w:rPr>
          <w:rFonts w:asciiTheme="majorBidi" w:hAnsiTheme="majorBidi" w:cstheme="majorBidi"/>
        </w:rPr>
      </w:pPr>
      <w:r w:rsidRPr="00467AEA">
        <w:rPr>
          <w:rFonts w:asciiTheme="majorBidi" w:hAnsiTheme="majorBidi" w:cstheme="majorBidi"/>
        </w:rPr>
        <w:lastRenderedPageBreak/>
        <w:t xml:space="preserve">Ainsi, la matrice A admet deux valeurs propres </w:t>
      </w:r>
      <w:proofErr w:type="gramStart"/>
      <w:r w:rsidRPr="00467AEA">
        <w:rPr>
          <w:rFonts w:asciiTheme="majorBidi" w:hAnsiTheme="majorBidi" w:cstheme="majorBidi"/>
        </w:rPr>
        <w:t>( deux</w:t>
      </w:r>
      <w:proofErr w:type="gramEnd"/>
      <w:r w:rsidRPr="00467AEA">
        <w:rPr>
          <w:rFonts w:asciiTheme="majorBidi" w:hAnsiTheme="majorBidi" w:cstheme="majorBidi"/>
        </w:rPr>
        <w:t xml:space="preserve"> raines réels) distinctes, qui sont λ</w:t>
      </w:r>
      <w:r w:rsidRPr="00467AEA">
        <w:rPr>
          <w:rFonts w:asciiTheme="majorBidi" w:hAnsiTheme="majorBidi" w:cstheme="majorBidi"/>
          <w:vertAlign w:val="subscript"/>
        </w:rPr>
        <w:t>1</w:t>
      </w:r>
      <w:r w:rsidRPr="00467AEA">
        <w:rPr>
          <w:rFonts w:asciiTheme="majorBidi" w:hAnsiTheme="majorBidi" w:cstheme="majorBidi"/>
        </w:rPr>
        <w:t xml:space="preserve"> = 2 et λ</w:t>
      </w:r>
      <w:r w:rsidRPr="00467AEA">
        <w:rPr>
          <w:rFonts w:asciiTheme="majorBidi" w:hAnsiTheme="majorBidi" w:cstheme="majorBidi"/>
          <w:vertAlign w:val="subscript"/>
        </w:rPr>
        <w:t>2</w:t>
      </w:r>
      <w:r w:rsidRPr="00467AEA">
        <w:rPr>
          <w:rFonts w:asciiTheme="majorBidi" w:hAnsiTheme="majorBidi" w:cstheme="majorBidi"/>
        </w:rPr>
        <w:t xml:space="preserve"> = 3. Donc  elle est diagonalisable.</w:t>
      </w:r>
    </w:p>
    <w:p w:rsidR="00F74266" w:rsidRDefault="00F74266" w:rsidP="00EC068D">
      <w:pPr>
        <w:pStyle w:val="ListParagraph"/>
        <w:numPr>
          <w:ilvl w:val="0"/>
          <w:numId w:val="4"/>
        </w:numPr>
      </w:pPr>
      <w:r w:rsidRPr="00467AEA">
        <w:rPr>
          <w:rFonts w:asciiTheme="majorBidi" w:hAnsiTheme="majorBidi" w:cstheme="majorBidi"/>
        </w:rPr>
        <w:t xml:space="preserve">Déterminons une base de vecteurs propres. Tout d’abord pour </w:t>
      </w:r>
      <w:r>
        <w:t>λ</w:t>
      </w:r>
      <w:r w:rsidRPr="00EC068D">
        <w:rPr>
          <w:vertAlign w:val="subscript"/>
        </w:rPr>
        <w:t>1</w:t>
      </w:r>
      <w:r>
        <w:t xml:space="preserve"> = 2</w:t>
      </w:r>
    </w:p>
    <w:p w:rsidR="00EC068D" w:rsidRDefault="00EC068D" w:rsidP="00EC068D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EC068D" w:rsidRDefault="000F4F73" w:rsidP="00EC068D">
      <w:pPr>
        <w:rPr>
          <w:rFonts w:eastAsiaTheme="minorEastAsia"/>
          <w:b/>
          <w:bCs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→x=y</m:t>
          </m:r>
        </m:oMath>
      </m:oMathPara>
    </w:p>
    <w:p w:rsidR="009B01E2" w:rsidRPr="00467AEA" w:rsidRDefault="009B01E2" w:rsidP="009B01E2">
      <w:pPr>
        <w:rPr>
          <w:rFonts w:asciiTheme="majorBidi" w:hAnsiTheme="majorBidi" w:cstheme="majorBidi"/>
          <w:b/>
          <w:bCs/>
        </w:rPr>
      </w:pPr>
      <w:proofErr w:type="gramStart"/>
      <w:r w:rsidRPr="00467AEA">
        <w:rPr>
          <w:rFonts w:asciiTheme="majorBidi" w:hAnsiTheme="majorBidi" w:cstheme="majorBidi"/>
        </w:rPr>
        <w:t>d’où</w:t>
      </w:r>
      <w:proofErr w:type="gramEnd"/>
      <w:r w:rsidRPr="00467AEA">
        <w:rPr>
          <w:rFonts w:asciiTheme="majorBidi" w:hAnsiTheme="majorBidi" w:cstheme="majorBidi"/>
        </w:rPr>
        <w:t xml:space="preserve"> le vecteur propre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</w:rPr>
            </m:ctrlPr>
          </m:accPr>
          <m:e>
            <m:sSub>
              <m:sSubPr>
                <m:ctrlPr>
                  <w:rPr>
                    <w:rFonts w:ascii="Cambria Math" w:hAnsiTheme="majorBidi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  <m:sub>
                <m:r>
                  <w:rPr>
                    <w:rFonts w:ascii="Cambria Math" w:hAnsiTheme="majorBidi" w:cstheme="majorBidi"/>
                  </w:rPr>
                  <m:t>1</m:t>
                </m:r>
              </m:sub>
            </m:sSub>
          </m:e>
        </m:acc>
        <m:r>
          <w:rPr>
            <w:rFonts w:ascii="Cambria Math" w:hAnsiTheme="majorBidi" w:cstheme="majorBidi"/>
          </w:rPr>
          <m:t>=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Theme="majorBidi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hAnsiTheme="majorBidi" w:cstheme="majorBid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Theme="majorBidi" w:cstheme="majorBidi"/>
                    </w:rPr>
                    <m:t>1</m:t>
                  </m:r>
                </m:e>
              </m:mr>
            </m:m>
          </m:e>
        </m:d>
      </m:oMath>
      <w:r w:rsidRPr="00467AEA">
        <w:rPr>
          <w:rFonts w:asciiTheme="majorBidi" w:eastAsiaTheme="minorEastAsia" w:hAnsiTheme="majorBidi" w:cstheme="majorBidi"/>
        </w:rPr>
        <w:t xml:space="preserve">  </w:t>
      </w:r>
      <w:r w:rsidRPr="00467AEA">
        <w:rPr>
          <w:rFonts w:asciiTheme="majorBidi" w:hAnsiTheme="majorBidi" w:cstheme="majorBidi"/>
        </w:rPr>
        <w:t>associé à la valeur propre λ</w:t>
      </w:r>
      <w:r w:rsidRPr="00467AEA">
        <w:rPr>
          <w:rFonts w:asciiTheme="majorBidi" w:hAnsiTheme="majorBidi" w:cstheme="majorBidi"/>
          <w:vertAlign w:val="subscript"/>
        </w:rPr>
        <w:t>1</w:t>
      </w:r>
      <w:r w:rsidRPr="00467AEA">
        <w:rPr>
          <w:rFonts w:asciiTheme="majorBidi" w:hAnsiTheme="majorBidi" w:cstheme="majorBidi"/>
        </w:rPr>
        <w:t xml:space="preserve"> =</w:t>
      </w:r>
      <w:r w:rsidR="00ED6056" w:rsidRPr="00467AEA">
        <w:rPr>
          <w:rFonts w:asciiTheme="majorBidi" w:hAnsiTheme="majorBidi" w:cstheme="majorBidi"/>
        </w:rPr>
        <w:t>2</w:t>
      </w:r>
    </w:p>
    <w:p w:rsidR="00FC0D64" w:rsidRDefault="00294D6B" w:rsidP="00B22E5A">
      <w:r w:rsidRPr="00467AEA">
        <w:rPr>
          <w:rFonts w:asciiTheme="majorBidi" w:hAnsiTheme="majorBidi" w:cstheme="majorBidi"/>
        </w:rPr>
        <w:t>Pour la valeur propre</w:t>
      </w:r>
      <w:r>
        <w:t xml:space="preserve"> λ</w:t>
      </w:r>
      <w:r w:rsidRPr="00294D6B">
        <w:rPr>
          <w:vertAlign w:val="subscript"/>
        </w:rPr>
        <w:t>2</w:t>
      </w:r>
      <w:r>
        <w:t xml:space="preserve"> = 3 :</w:t>
      </w:r>
    </w:p>
    <w:p w:rsidR="00294D6B" w:rsidRDefault="00294D6B" w:rsidP="00294D6B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294D6B" w:rsidRDefault="000F4F73" w:rsidP="00B22E5A"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</w:rPr>
            <m:t>→x=2</m:t>
          </m:r>
          <m:r>
            <m:rPr>
              <m:sty m:val="bi"/>
            </m:rPr>
            <w:rPr>
              <w:rFonts w:ascii="Cambria Math" w:hAnsi="Cambria Math"/>
            </w:rPr>
            <m:t>y</m:t>
          </m:r>
        </m:oMath>
      </m:oMathPara>
    </w:p>
    <w:p w:rsidR="00294D6B" w:rsidRPr="00467AEA" w:rsidRDefault="00BE5CBE" w:rsidP="00B22E5A">
      <w:pPr>
        <w:rPr>
          <w:rFonts w:asciiTheme="majorBidi" w:hAnsiTheme="majorBidi" w:cstheme="majorBidi"/>
        </w:rPr>
      </w:pPr>
      <w:proofErr w:type="gramStart"/>
      <w:r w:rsidRPr="00467AEA">
        <w:rPr>
          <w:rFonts w:asciiTheme="majorBidi" w:hAnsiTheme="majorBidi" w:cstheme="majorBidi"/>
        </w:rPr>
        <w:t>d’où</w:t>
      </w:r>
      <w:proofErr w:type="gramEnd"/>
      <w:r w:rsidRPr="00467AEA">
        <w:rPr>
          <w:rFonts w:asciiTheme="majorBidi" w:hAnsiTheme="majorBidi" w:cstheme="majorBidi"/>
        </w:rPr>
        <w:t xml:space="preserve"> le vecteur propre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=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Theme="majorBidi" w:cstheme="majorBidi"/>
                    <w:i/>
                  </w:rPr>
                </m:ctrlPr>
              </m:mPr>
              <m:mr>
                <m:e>
                  <m:r>
                    <w:rPr>
                      <w:rFonts w:ascii="Cambria Math" w:hAnsiTheme="majorBidi" w:cstheme="majorBid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Theme="majorBidi" w:cstheme="majorBidi"/>
                    </w:rPr>
                    <m:t>1</m:t>
                  </m:r>
                </m:e>
              </m:mr>
            </m:m>
          </m:e>
        </m:d>
      </m:oMath>
      <w:r w:rsidR="00C919D3" w:rsidRPr="00467AEA">
        <w:rPr>
          <w:rFonts w:asciiTheme="majorBidi" w:eastAsiaTheme="minorEastAsia" w:hAnsiTheme="majorBidi" w:cstheme="majorBidi"/>
        </w:rPr>
        <w:t xml:space="preserve"> </w:t>
      </w:r>
      <w:r w:rsidR="00C919D3" w:rsidRPr="00467AEA">
        <w:rPr>
          <w:rFonts w:asciiTheme="majorBidi" w:hAnsiTheme="majorBidi" w:cstheme="majorBidi"/>
        </w:rPr>
        <w:t>associé à la valeur propre λ</w:t>
      </w:r>
      <w:r w:rsidR="00C919D3" w:rsidRPr="00467AEA">
        <w:rPr>
          <w:rFonts w:asciiTheme="majorBidi" w:hAnsiTheme="majorBidi" w:cstheme="majorBidi"/>
          <w:vertAlign w:val="subscript"/>
        </w:rPr>
        <w:t>2</w:t>
      </w:r>
      <w:r w:rsidR="00C919D3" w:rsidRPr="00467AEA">
        <w:rPr>
          <w:rFonts w:asciiTheme="majorBidi" w:hAnsiTheme="majorBidi" w:cstheme="majorBidi"/>
        </w:rPr>
        <w:t xml:space="preserve"> = 3</w:t>
      </w:r>
    </w:p>
    <w:p w:rsidR="00C919D3" w:rsidRPr="007950A9" w:rsidRDefault="00C919D3" w:rsidP="00C919D3">
      <w:pPr>
        <w:pStyle w:val="ListParagraph"/>
        <w:numPr>
          <w:ilvl w:val="0"/>
          <w:numId w:val="4"/>
        </w:numPr>
        <w:rPr>
          <w:rFonts w:asciiTheme="majorBidi" w:hAnsiTheme="majorBidi" w:cstheme="majorBidi"/>
        </w:rPr>
      </w:pPr>
      <w:r>
        <w:t xml:space="preserve"> </w:t>
      </w:r>
      <w:r w:rsidRPr="007950A9">
        <w:rPr>
          <w:rFonts w:asciiTheme="majorBidi" w:hAnsiTheme="majorBidi" w:cstheme="majorBidi"/>
        </w:rPr>
        <w:t>Dans la base (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7950A9">
        <w:rPr>
          <w:rFonts w:asciiTheme="majorBidi" w:hAnsiTheme="majorBidi" w:cstheme="majorBidi"/>
        </w:rPr>
        <w:t>,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7950A9">
        <w:rPr>
          <w:rFonts w:asciiTheme="majorBidi" w:hAnsiTheme="majorBidi" w:cstheme="majorBidi"/>
        </w:rPr>
        <w:t>), la matrice</w:t>
      </w:r>
      <w:r w:rsidR="00B333DE" w:rsidRPr="007950A9">
        <w:rPr>
          <w:rFonts w:asciiTheme="majorBidi" w:hAnsiTheme="majorBidi" w:cstheme="majorBidi"/>
        </w:rPr>
        <w:t xml:space="preserve"> A </w:t>
      </w:r>
      <w:r w:rsidRPr="007950A9">
        <w:rPr>
          <w:rFonts w:asciiTheme="majorBidi" w:hAnsiTheme="majorBidi" w:cstheme="majorBidi"/>
        </w:rPr>
        <w:t xml:space="preserve"> s’écrit :</w:t>
      </w:r>
    </w:p>
    <w:p w:rsidR="00C919D3" w:rsidRDefault="00E235A0" w:rsidP="00C919D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 w:cstheme="majorBidi"/>
            </w:rPr>
            <m:t>A=PD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P</m:t>
              </m:r>
            </m:e>
            <m:sup>
              <m:r>
                <w:rPr>
                  <w:rFonts w:ascii="Cambria Math" w:hAnsi="Cambria Math" w:cstheme="majorBidi"/>
                </w:rPr>
                <m:t>-1</m:t>
              </m:r>
            </m:sup>
          </m:sSup>
        </m:oMath>
      </m:oMathPara>
    </w:p>
    <w:p w:rsidR="00CA6652" w:rsidRPr="007950A9" w:rsidRDefault="008A5370" w:rsidP="008A5370">
      <w:pPr>
        <w:rPr>
          <w:rFonts w:asciiTheme="majorBidi" w:hAnsiTheme="majorBidi" w:cstheme="majorBidi"/>
        </w:rPr>
      </w:pPr>
      <w:r w:rsidRPr="007950A9">
        <w:rPr>
          <w:rFonts w:asciiTheme="majorBidi" w:hAnsiTheme="majorBidi" w:cstheme="majorBidi"/>
        </w:rPr>
        <w:t>Matrice De passage :</w:t>
      </w:r>
    </w:p>
    <w:p w:rsidR="008A5370" w:rsidRDefault="008A5370" w:rsidP="008A537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8A5370" w:rsidRDefault="000F4F73" w:rsidP="008A5370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det⁡</m:t>
              </m:r>
              <m:r>
                <w:rPr>
                  <w:rFonts w:ascii="Cambria Math" w:hAnsi="Cambria Math"/>
                </w:rPr>
                <m:t>(P)</m:t>
              </m:r>
            </m:den>
          </m:f>
          <m:r>
            <w:rPr>
              <w:rFonts w:ascii="Cambria Math" w:hAnsi="Cambria Math"/>
            </w:rPr>
            <m:t>×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/>
            <m:sup>
              <m:r>
                <w:rPr>
                  <w:rFonts w:ascii="Cambria Math" w:hAnsi="Cambria Math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com(P)</m:t>
              </m:r>
            </m:e>
          </m:sPre>
        </m:oMath>
      </m:oMathPara>
    </w:p>
    <w:p w:rsidR="00CD7072" w:rsidRPr="000665C9" w:rsidRDefault="00CD7072" w:rsidP="008A5370">
      <w:pPr>
        <w:rPr>
          <w:rFonts w:asciiTheme="majorBidi" w:eastAsiaTheme="minorEastAsia" w:hAnsiTheme="majorBidi" w:cstheme="majorBidi"/>
        </w:rPr>
      </w:pPr>
      <w:r w:rsidRPr="000665C9">
        <w:rPr>
          <w:rFonts w:asciiTheme="majorBidi" w:eastAsiaTheme="minorEastAsia" w:hAnsiTheme="majorBidi" w:cstheme="majorBidi"/>
        </w:rPr>
        <w:t>Com :</w:t>
      </w:r>
      <w:r w:rsidR="000665C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665C9">
        <w:rPr>
          <w:rFonts w:asciiTheme="majorBidi" w:eastAsiaTheme="minorEastAsia" w:hAnsiTheme="majorBidi" w:cstheme="majorBidi"/>
        </w:rPr>
        <w:t>comatrice</w:t>
      </w:r>
      <w:proofErr w:type="spellEnd"/>
      <w:r w:rsidRPr="000665C9">
        <w:rPr>
          <w:rFonts w:asciiTheme="majorBidi" w:eastAsiaTheme="minorEastAsia" w:hAnsiTheme="majorBidi" w:cstheme="majorBidi"/>
        </w:rPr>
        <w:t xml:space="preserve"> de la matrice de passage P ;</w:t>
      </w:r>
    </w:p>
    <w:p w:rsidR="00CD7072" w:rsidRDefault="000F4F73" w:rsidP="008A5370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 w:rsidR="00CD7072">
        <w:rPr>
          <w:rFonts w:eastAsiaTheme="minorEastAsia"/>
        </w:rPr>
        <w:t xml:space="preserve"> </w:t>
      </w:r>
    </w:p>
    <w:p w:rsidR="009E6D1B" w:rsidRDefault="009E6D1B" w:rsidP="009E6D1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:rsidR="00AE23D5" w:rsidRDefault="00E40ACF" w:rsidP="00E40ACF">
      <w:pPr>
        <w:rPr>
          <w:b/>
          <w:bCs/>
        </w:rPr>
      </w:pPr>
      <w:r w:rsidRPr="00E40ACF">
        <w:rPr>
          <w:b/>
          <w:bCs/>
        </w:rPr>
        <w:t>Exemple</w:t>
      </w:r>
      <w:r>
        <w:t xml:space="preserve"> </w:t>
      </w:r>
      <w:r>
        <w:rPr>
          <w:b/>
          <w:bCs/>
        </w:rPr>
        <w:t>(matrice 3 dimensions) :</w:t>
      </w:r>
    </w:p>
    <w:p w:rsidR="009B13B3" w:rsidRPr="00467AEA" w:rsidRDefault="009B13B3" w:rsidP="009B13B3">
      <w:pPr>
        <w:rPr>
          <w:rFonts w:asciiTheme="majorBidi" w:hAnsiTheme="majorBidi" w:cstheme="majorBidi"/>
        </w:rPr>
      </w:pPr>
      <w:r w:rsidRPr="00467AEA">
        <w:rPr>
          <w:rFonts w:asciiTheme="majorBidi" w:hAnsiTheme="majorBidi" w:cstheme="majorBidi"/>
        </w:rPr>
        <w:t>Diagonaliser la matrice suivante :</w:t>
      </w:r>
    </w:p>
    <w:p w:rsidR="009B13B3" w:rsidRDefault="009B13B3" w:rsidP="009B13B3">
      <w:pPr>
        <w:rPr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9B13B3" w:rsidRDefault="009B13B3" w:rsidP="00E40ACF">
      <w:pPr>
        <w:rPr>
          <w:b/>
          <w:bCs/>
        </w:rPr>
      </w:pPr>
    </w:p>
    <w:p w:rsidR="000502A0" w:rsidRDefault="000502A0" w:rsidP="000502A0">
      <w:pPr>
        <w:rPr>
          <w:rFonts w:eastAsiaTheme="minorEastAsia"/>
          <w:b/>
          <w:bCs/>
        </w:rPr>
      </w:pPr>
      <w:r w:rsidRPr="00E130B5">
        <w:rPr>
          <w:rFonts w:eastAsiaTheme="minorEastAsia"/>
          <w:b/>
          <w:bCs/>
        </w:rPr>
        <w:t>SOLUTION</w:t>
      </w:r>
      <w:r>
        <w:rPr>
          <w:rFonts w:eastAsiaTheme="minorEastAsia"/>
          <w:b/>
          <w:bCs/>
        </w:rPr>
        <w:t> :</w:t>
      </w:r>
    </w:p>
    <w:p w:rsidR="000502A0" w:rsidRDefault="000502A0" w:rsidP="000502A0">
      <w:pPr>
        <w:rPr>
          <w:rFonts w:asciiTheme="majorBidi" w:hAnsiTheme="majorBidi" w:cstheme="majorBidi"/>
        </w:rPr>
      </w:pPr>
      <w:r w:rsidRPr="000502A0">
        <w:rPr>
          <w:rFonts w:asciiTheme="majorBidi" w:hAnsiTheme="majorBidi" w:cstheme="majorBidi"/>
        </w:rPr>
        <w:t xml:space="preserve">Démontrons </w:t>
      </w:r>
      <w:proofErr w:type="gramStart"/>
      <w:r w:rsidRPr="000502A0">
        <w:rPr>
          <w:rFonts w:asciiTheme="majorBidi" w:hAnsiTheme="majorBidi" w:cstheme="majorBidi"/>
        </w:rPr>
        <w:t>que A</w:t>
      </w:r>
      <w:proofErr w:type="gramEnd"/>
      <w:r w:rsidRPr="000502A0">
        <w:rPr>
          <w:rFonts w:asciiTheme="majorBidi" w:hAnsiTheme="majorBidi" w:cstheme="majorBidi"/>
        </w:rPr>
        <w:t xml:space="preserve"> est diagonalisable et trouvons une matrice P telle que P </w:t>
      </w:r>
      <w:r w:rsidRPr="000502A0">
        <w:rPr>
          <w:rFonts w:asciiTheme="majorBidi" w:hAnsiTheme="majorBidi" w:cstheme="majorBidi"/>
          <w:vertAlign w:val="superscript"/>
        </w:rPr>
        <w:t>−1</w:t>
      </w:r>
      <w:r w:rsidRPr="000502A0">
        <w:rPr>
          <w:rFonts w:asciiTheme="majorBidi" w:hAnsiTheme="majorBidi" w:cstheme="majorBidi"/>
        </w:rPr>
        <w:t>AP soit diagonal</w:t>
      </w:r>
    </w:p>
    <w:p w:rsidR="000502A0" w:rsidRDefault="000502A0" w:rsidP="000502A0">
      <w:pPr>
        <w:rPr>
          <w:rFonts w:asciiTheme="majorBidi" w:hAnsiTheme="majorBidi" w:cstheme="majorBidi"/>
        </w:rPr>
      </w:pPr>
    </w:p>
    <w:p w:rsidR="000502A0" w:rsidRPr="000502A0" w:rsidRDefault="000502A0" w:rsidP="000502A0">
      <w:pPr>
        <w:rPr>
          <w:rFonts w:asciiTheme="majorBidi" w:eastAsiaTheme="minorEastAsia" w:hAnsiTheme="majorBidi" w:cstheme="majorBidi"/>
          <w:b/>
          <w:bCs/>
        </w:rPr>
      </w:pPr>
      <w:r>
        <w:lastRenderedPageBreak/>
        <w:t>1. Commençons par calculer le polynôme caractéristique de A :</w:t>
      </w:r>
    </w:p>
    <w:p w:rsidR="000502A0" w:rsidRPr="000502A0" w:rsidRDefault="000F4F73" w:rsidP="000502A0">
      <w:pPr>
        <w:pStyle w:val="ListParagraph"/>
        <w:rPr>
          <w:rFonts w:asciiTheme="majorBidi" w:hAnsiTheme="majorBidi" w:cstheme="majorBidi"/>
          <w:color w:val="000000" w:themeColor="text1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</w:rPr>
                <m:t>λ</m:t>
              </m:r>
            </m:e>
          </m:d>
          <m:r>
            <w:rPr>
              <w:rFonts w:ascii="Cambria Math" w:hAnsi="Cambria Math" w:cstheme="majorBidi"/>
              <w:color w:val="000000" w:themeColor="text1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color w:val="000000" w:themeColor="text1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 w:themeColor="text1"/>
                    </w:rPr>
                    <m:t>A</m:t>
                  </m:r>
                  <m:r>
                    <w:rPr>
                      <w:rFonts w:ascii="Cambria Math" w:hAnsi="Cambria Math" w:cstheme="majorBidi"/>
                      <w:color w:val="000000" w:themeColor="text1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color w:val="000000" w:themeColor="text1"/>
                    </w:rPr>
                    <m:t>λ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color w:val="000000" w:themeColor="text1"/>
                        </w:rPr>
                        <m:t>A</m:t>
                      </m:r>
                    </m:sub>
                  </m:sSub>
                </m:e>
              </m:d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e>
          </m:func>
          <m:r>
            <w:rPr>
              <w:rFonts w:ascii="Cambria Math" w:hAnsi="Cambria Math" w:cstheme="majorBidi"/>
              <w:color w:val="000000" w:themeColor="text1"/>
              <w:lang w:val="en-US"/>
            </w:rPr>
            <m:t>=det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-4-λ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theme="majorBidi"/>
                        <w:color w:val="000000" w:themeColor="text1"/>
                        <w:lang w:val="en-US"/>
                      </w:rPr>
                      <m:t>2-λ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color w:val="000000" w:themeColor="text1"/>
              <w:lang w:val="en-US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  <w:lang w:val="en-US"/>
                </w:rPr>
                <m:t>λ-1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color w:val="000000" w:themeColor="text1"/>
                  <w:lang w:val="en-US"/>
                </w:rPr>
                <m:t>λ+4</m:t>
              </m:r>
            </m:e>
          </m:d>
          <m:r>
            <w:rPr>
              <w:rFonts w:ascii="Cambria Math" w:hAnsi="Cambria Math" w:cstheme="majorBidi"/>
              <w:color w:val="000000" w:themeColor="text1"/>
              <w:lang w:val="en-US"/>
            </w:rPr>
            <m:t>(λ-2)</m:t>
          </m:r>
        </m:oMath>
      </m:oMathPara>
    </w:p>
    <w:p w:rsidR="00097192" w:rsidRDefault="005C5E9A" w:rsidP="005C5E9A">
      <w:r>
        <w:t>2. Les racines du polynôme caractéristique, et donc les valeurs propres de A, sont les réels λ</w:t>
      </w:r>
      <w:r w:rsidRPr="005C5E9A">
        <w:rPr>
          <w:vertAlign w:val="subscript"/>
        </w:rPr>
        <w:t>1</w:t>
      </w:r>
      <w:r>
        <w:t xml:space="preserve"> = 1, λ</w:t>
      </w:r>
      <w:r w:rsidRPr="005C5E9A">
        <w:rPr>
          <w:vertAlign w:val="subscript"/>
        </w:rPr>
        <w:t>2</w:t>
      </w:r>
      <w:r>
        <w:t xml:space="preserve"> = −4 et λ</w:t>
      </w:r>
      <w:r w:rsidRPr="005C5E9A">
        <w:rPr>
          <w:vertAlign w:val="subscript"/>
        </w:rPr>
        <w:t>3</w:t>
      </w:r>
      <w:r>
        <w:t xml:space="preserve"> = 2. Il y a trois valeurs propres distinctes, la matrice est diagonalisable</w:t>
      </w:r>
    </w:p>
    <w:p w:rsidR="005C5E9A" w:rsidRDefault="005C5E9A" w:rsidP="005C5E9A">
      <w:r>
        <w:t>3. Déterminons des vecteurs propres associés. Par exemple, pour λ</w:t>
      </w:r>
      <w:r w:rsidRPr="005C5E9A">
        <w:rPr>
          <w:vertAlign w:val="subscript"/>
        </w:rPr>
        <w:t>2</w:t>
      </w:r>
      <w:r>
        <w:t xml:space="preserve"> = −4</w:t>
      </w:r>
    </w:p>
    <w:p w:rsidR="0072316E" w:rsidRDefault="0072316E" w:rsidP="0072316E">
      <w:pPr>
        <w:rPr>
          <w:rFonts w:eastAsiaTheme="minorEastAsia"/>
          <w:b/>
          <w:bCs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</w:rPr>
            <m:t>=λ</m:t>
          </m:r>
          <m:acc>
            <m:accPr>
              <m:chr m:val="⃗"/>
              <m:ctrlPr>
                <w:rPr>
                  <w:rFonts w:ascii="Cambria Math" w:hAnsi="Cambria Math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</w:rPr>
                <m:t>V</m:t>
              </m:r>
            </m:e>
          </m:acc>
        </m:oMath>
      </m:oMathPara>
    </w:p>
    <w:p w:rsidR="0072316E" w:rsidRDefault="000F4F73" w:rsidP="0072316E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-4x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5x=0</m:t>
                  </m:r>
                </m:e>
                <m:e>
                  <m:r>
                    <w:rPr>
                      <w:rFonts w:ascii="Cambria Math" w:hAnsi="Cambria Math"/>
                    </w:rPr>
                    <m:t>5x=0</m:t>
                  </m:r>
                </m:e>
                <m:e>
                  <m:r>
                    <w:rPr>
                      <w:rFonts w:ascii="Cambria Math" w:hAnsi="Cambria Math"/>
                    </w:rPr>
                    <m:t>6x-6y+6z=0</m:t>
                  </m:r>
                </m:e>
              </m:eqArr>
              <m:r>
                <w:rPr>
                  <w:rFonts w:ascii="Cambria Math" w:hAns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y=z</m:t>
                      </m:r>
                    </m:e>
                  </m:eqArr>
                </m:e>
              </m:d>
            </m:e>
          </m:d>
        </m:oMath>
      </m:oMathPara>
    </w:p>
    <w:p w:rsidR="00FC77F1" w:rsidRDefault="00FC77F1" w:rsidP="00D053A2">
      <w:r>
        <w:t>L’e</w:t>
      </w:r>
      <w:r w:rsidR="00D053A2">
        <w:t xml:space="preserve">nsemble des solutions </w:t>
      </w:r>
      <w:proofErr w:type="gramStart"/>
      <w:r w:rsidR="00D053A2">
        <w:t xml:space="preserve">est </w:t>
      </w:r>
      <m:oMath>
        <w:proofErr w:type="gramEnd"/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 xml:space="preserve"> 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 w:rsidR="00D053A2"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></w:t>
      </w:r>
      <w:r>
        <w:t xml:space="preserve"> associé à la valeur propre λ</w:t>
      </w:r>
      <w:r w:rsidRPr="00D053A2">
        <w:rPr>
          <w:vertAlign w:val="subscript"/>
        </w:rPr>
        <w:t>2</w:t>
      </w:r>
      <w:r>
        <w:t xml:space="preserve"> = −</w:t>
      </w:r>
      <w:r w:rsidR="00D053A2">
        <w:t>4</w:t>
      </w:r>
    </w:p>
    <w:p w:rsidR="00D053A2" w:rsidRDefault="00D053A2" w:rsidP="00D053A2">
      <w:r>
        <w:t>Pour</w:t>
      </w:r>
      <w:r w:rsidR="00017618">
        <w:t xml:space="preserve"> la valeur propre λ</w:t>
      </w:r>
      <w:r w:rsidR="00017618" w:rsidRPr="005C5E9A">
        <w:rPr>
          <w:vertAlign w:val="subscript"/>
        </w:rPr>
        <w:t>1</w:t>
      </w:r>
      <w:r w:rsidR="00017618">
        <w:t xml:space="preserve"> = 1</w:t>
      </w:r>
    </w:p>
    <w:p w:rsidR="00017618" w:rsidRDefault="000F4F73" w:rsidP="00B74845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x=x</m:t>
                  </m:r>
                </m:e>
                <m:e>
                  <m:r>
                    <w:rPr>
                      <w:rFonts w:ascii="Cambria Math" w:hAnsi="Cambria Math"/>
                    </w:rPr>
                    <m:t>5x-3y=0</m:t>
                  </m:r>
                </m:e>
                <m:e>
                  <m:r>
                    <w:rPr>
                      <w:rFonts w:ascii="Cambria Math" w:hAnsi="Cambria Math"/>
                    </w:rPr>
                    <m:t>6x-6y+z=0</m:t>
                  </m:r>
                </m:e>
              </m:eqArr>
              <m:r>
                <w:rPr>
                  <w:rFonts w:ascii="Cambria Math" w:hAns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x=y pour z=0</m:t>
                  </m:r>
                </m:e>
              </m:d>
            </m:e>
          </m:d>
        </m:oMath>
      </m:oMathPara>
    </w:p>
    <w:p w:rsidR="006C4E36" w:rsidRDefault="006C4E36" w:rsidP="006C4E36">
      <w:r>
        <w:t xml:space="preserve">L’ensemble des solutions </w:t>
      </w:r>
      <w:r w:rsidR="00ED76CF">
        <w:t>est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 xml:space="preserve"> 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></w:t>
      </w:r>
      <w:r>
        <w:t xml:space="preserve"> associé à la valeur propre λ</w:t>
      </w:r>
      <w:r>
        <w:rPr>
          <w:vertAlign w:val="subscript"/>
        </w:rPr>
        <w:t>1</w:t>
      </w:r>
      <w:r>
        <w:t xml:space="preserve"> = 1</w:t>
      </w:r>
    </w:p>
    <w:p w:rsidR="00ED76CF" w:rsidRDefault="00ED76CF" w:rsidP="00ED76CF">
      <w:r>
        <w:t>Pour la valeur propre λ</w:t>
      </w:r>
      <w:r>
        <w:rPr>
          <w:vertAlign w:val="subscript"/>
        </w:rPr>
        <w:t>3</w:t>
      </w:r>
      <w:r>
        <w:t xml:space="preserve"> = 2</w:t>
      </w:r>
    </w:p>
    <w:p w:rsidR="00ED76CF" w:rsidRDefault="000F4F73" w:rsidP="00ED76C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-6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x=2x</m:t>
                  </m:r>
                </m:e>
                <m:e>
                  <m:r>
                    <w:rPr>
                      <w:rFonts w:ascii="Cambria Math" w:hAnsi="Cambria Math"/>
                    </w:rPr>
                    <m:t>5x-2y=0</m:t>
                  </m:r>
                </m:e>
                <m:e>
                  <m:r>
                    <w:rPr>
                      <w:rFonts w:ascii="Cambria Math" w:hAnsi="Cambria Math"/>
                    </w:rPr>
                    <m:t>6x-6y+2z=2z</m:t>
                  </m:r>
                </m:e>
              </m:eqArr>
              <m:r>
                <w:rPr>
                  <w:rFonts w:ascii="Cambria Math" w:hAnsi="Cambria Math"/>
                </w:rPr>
                <m:t>→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x=y=0 pour z=1</m:t>
                  </m:r>
                </m:e>
              </m:d>
            </m:e>
          </m:d>
        </m:oMath>
      </m:oMathPara>
    </w:p>
    <w:p w:rsidR="00A47DF9" w:rsidRDefault="00A47DF9" w:rsidP="00A47DF9">
      <w:r>
        <w:t>L’ensemble des solutions est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 xml:space="preserve"> t</m:t>
            </m:r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t xml:space="preserve">. D’où le vecteur propre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hAnsi="Times New Roman" w:cs="Times New Roman"/>
        </w:rPr>
        <w:t></w:t>
      </w:r>
      <w:r>
        <w:t xml:space="preserve"> associé à la valeur propre λ</w:t>
      </w:r>
      <w:r w:rsidR="00C36441">
        <w:rPr>
          <w:vertAlign w:val="subscript"/>
        </w:rPr>
        <w:t> 3</w:t>
      </w:r>
      <w:r w:rsidR="00C36441">
        <w:t xml:space="preserve"> = 2</w:t>
      </w:r>
    </w:p>
    <w:p w:rsidR="00226591" w:rsidRPr="00226591" w:rsidRDefault="00226591" w:rsidP="00A47DF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La base (</w:t>
      </w:r>
      <w:proofErr w:type="gramStart"/>
      <w:r>
        <w:rPr>
          <w:rFonts w:asciiTheme="majorBidi" w:hAnsiTheme="majorBidi" w:cstheme="majorBidi"/>
        </w:rPr>
        <w:t>V</w:t>
      </w:r>
      <w:r w:rsidRPr="00226591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 xml:space="preserve"> ,</w:t>
      </w:r>
      <w:proofErr w:type="gramEnd"/>
      <w:r>
        <w:rPr>
          <w:rFonts w:asciiTheme="majorBidi" w:hAnsiTheme="majorBidi" w:cstheme="majorBidi"/>
        </w:rPr>
        <w:t xml:space="preserve"> V</w:t>
      </w:r>
      <w:r w:rsidRPr="00226591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 , V</w:t>
      </w:r>
      <w:r w:rsidRPr="00226591">
        <w:rPr>
          <w:rFonts w:asciiTheme="majorBidi" w:hAnsiTheme="majorBidi" w:cstheme="majorBidi"/>
          <w:vertAlign w:val="subscript"/>
        </w:rPr>
        <w:t>3</w:t>
      </w:r>
      <w:r w:rsidRPr="00226591">
        <w:rPr>
          <w:rFonts w:asciiTheme="majorBidi" w:hAnsiTheme="majorBidi" w:cstheme="majorBidi"/>
        </w:rPr>
        <w:t xml:space="preserve"> ) diagonalise la matrice A, c’est-à-dire D = P </w:t>
      </w:r>
      <w:r w:rsidRPr="00226591">
        <w:rPr>
          <w:rFonts w:asciiTheme="majorBidi" w:hAnsiTheme="majorBidi" w:cstheme="majorBidi"/>
          <w:vertAlign w:val="superscript"/>
        </w:rPr>
        <w:t>−1</w:t>
      </w:r>
      <w:r w:rsidRPr="00226591">
        <w:rPr>
          <w:rFonts w:asciiTheme="majorBidi" w:hAnsiTheme="majorBidi" w:cstheme="majorBidi"/>
        </w:rPr>
        <w:t>AP avec</w:t>
      </w:r>
    </w:p>
    <w:p w:rsidR="00ED76CF" w:rsidRPr="00226591" w:rsidRDefault="00ED76CF" w:rsidP="00ED76CF">
      <w:pPr>
        <w:rPr>
          <w:rFonts w:asciiTheme="majorBidi" w:hAnsiTheme="majorBidi" w:cstheme="majorBidi"/>
        </w:rPr>
      </w:pPr>
    </w:p>
    <w:p w:rsidR="00D16B77" w:rsidRDefault="00B714EA" w:rsidP="00B714EA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017618" w:rsidRDefault="00B714EA" w:rsidP="00B714E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B714EA" w:rsidRDefault="000F4F73" w:rsidP="00B714EA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9E7DB4" w:rsidRDefault="000F4F73" w:rsidP="005C5E9A">
      <w:pPr>
        <w:rPr>
          <w:b/>
          <w:bCs/>
        </w:rPr>
      </w:pPr>
      <w:r>
        <w:rPr>
          <w:b/>
          <w:bCs/>
          <w:noProof/>
          <w:lang w:eastAsia="fr-FR"/>
        </w:rPr>
        <w:pict>
          <v:shape id="_x0000_s1032" type="#_x0000_t202" style="position:absolute;margin-left:-4.3pt;margin-top:.4pt;width:296.5pt;height:94.35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75915" w:rsidRDefault="00175915" w:rsidP="009E7DB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NB : pour l’inversion de la matrice 3X3 voir la vidéo</w:t>
                  </w:r>
                </w:p>
                <w:p w:rsidR="00175915" w:rsidRDefault="000F4F73" w:rsidP="009E7DB4">
                  <w:pPr>
                    <w:rPr>
                      <w:b/>
                      <w:bCs/>
                    </w:rPr>
                  </w:pPr>
                  <w:hyperlink r:id="rId5" w:history="1">
                    <w:r w:rsidR="00175915" w:rsidRPr="00A17385">
                      <w:rPr>
                        <w:rStyle w:val="Hyperlink"/>
                        <w:b/>
                        <w:bCs/>
                      </w:rPr>
                      <w:t>https://www.youtube.com/watch?v=QWmy7ysNEvo</w:t>
                    </w:r>
                  </w:hyperlink>
                </w:p>
                <w:p w:rsidR="00175915" w:rsidRDefault="000F4F73" w:rsidP="009E7DB4">
                  <w:hyperlink r:id="rId6" w:history="1">
                    <w:r w:rsidR="00175915" w:rsidRPr="00A17385">
                      <w:rPr>
                        <w:rStyle w:val="Hyperlink"/>
                      </w:rPr>
                      <w:t>https://www.youtube.com/watch?v=gYDmn8bjiwQ</w:t>
                    </w:r>
                  </w:hyperlink>
                </w:p>
                <w:p w:rsidR="00175915" w:rsidRDefault="00175915" w:rsidP="009E7DB4"/>
              </w:txbxContent>
            </v:textbox>
          </v:shape>
        </w:pict>
      </w:r>
    </w:p>
    <w:p w:rsidR="009E7DB4" w:rsidRDefault="009E7DB4" w:rsidP="005C5E9A">
      <w:pPr>
        <w:rPr>
          <w:b/>
          <w:bCs/>
        </w:rPr>
      </w:pPr>
    </w:p>
    <w:p w:rsidR="00294D6B" w:rsidRPr="005A23DD" w:rsidRDefault="009E7DB4" w:rsidP="005A23DD">
      <w:pPr>
        <w:rPr>
          <w:b/>
          <w:bCs/>
        </w:rPr>
      </w:pPr>
      <w:r>
        <w:rPr>
          <w:b/>
          <w:bCs/>
        </w:rPr>
        <w:t xml:space="preserve"> </w:t>
      </w:r>
    </w:p>
    <w:p w:rsidR="006D4FA2" w:rsidRDefault="006D4FA2" w:rsidP="00FC0D64">
      <w:pPr>
        <w:rPr>
          <w:rFonts w:asciiTheme="majorBidi" w:hAnsiTheme="majorBidi" w:cstheme="majorBidi"/>
          <w:b/>
          <w:bCs/>
          <w:color w:val="00B0F0"/>
        </w:rPr>
      </w:pPr>
    </w:p>
    <w:p w:rsidR="00595F44" w:rsidRPr="007120F7" w:rsidRDefault="00E90BD8" w:rsidP="00FC0D64">
      <w:pPr>
        <w:rPr>
          <w:rFonts w:ascii="CharterBT-Roman" w:hAnsi="CharterBT-Roman"/>
          <w:b/>
          <w:bCs/>
          <w:color w:val="00B0F0"/>
        </w:rPr>
      </w:pPr>
      <w:r w:rsidRPr="007120F7">
        <w:rPr>
          <w:rFonts w:asciiTheme="majorBidi" w:hAnsiTheme="majorBidi" w:cstheme="majorBidi"/>
          <w:b/>
          <w:bCs/>
          <w:color w:val="00B0F0"/>
        </w:rPr>
        <w:t>I .</w:t>
      </w:r>
      <w:r w:rsidR="00175915">
        <w:rPr>
          <w:rFonts w:asciiTheme="majorBidi" w:hAnsiTheme="majorBidi" w:cstheme="majorBidi"/>
          <w:b/>
          <w:bCs/>
          <w:color w:val="00B0F0"/>
        </w:rPr>
        <w:t>5</w:t>
      </w:r>
      <w:r w:rsidR="00F1486D">
        <w:rPr>
          <w:rFonts w:asciiTheme="majorBidi" w:hAnsiTheme="majorBidi" w:cstheme="majorBidi"/>
          <w:b/>
          <w:bCs/>
          <w:color w:val="00B0F0"/>
        </w:rPr>
        <w:t>.</w:t>
      </w:r>
      <w:r w:rsidR="00FC0D64">
        <w:rPr>
          <w:rFonts w:asciiTheme="majorBidi" w:hAnsiTheme="majorBidi" w:cstheme="majorBidi"/>
          <w:b/>
          <w:bCs/>
          <w:color w:val="00B0F0"/>
        </w:rPr>
        <w:t xml:space="preserve">solution </w:t>
      </w:r>
      <w:r w:rsidR="00351695">
        <w:rPr>
          <w:rFonts w:asciiTheme="majorBidi" w:hAnsiTheme="majorBidi" w:cstheme="majorBidi"/>
          <w:b/>
          <w:bCs/>
          <w:color w:val="00B0F0"/>
        </w:rPr>
        <w:t xml:space="preserve">des équations différentielles pour </w:t>
      </w:r>
      <w:r w:rsidR="00337CCC">
        <w:rPr>
          <w:rFonts w:asciiTheme="majorBidi" w:hAnsiTheme="majorBidi" w:cstheme="majorBidi"/>
          <w:b/>
          <w:bCs/>
          <w:color w:val="00B0F0"/>
        </w:rPr>
        <w:t>un</w:t>
      </w:r>
      <w:r w:rsidRPr="007120F7">
        <w:rPr>
          <w:rFonts w:asciiTheme="majorBidi" w:hAnsiTheme="majorBidi" w:cstheme="majorBidi"/>
          <w:b/>
          <w:bCs/>
          <w:color w:val="00B0F0"/>
        </w:rPr>
        <w:t xml:space="preserve"> </w:t>
      </w:r>
      <w:r w:rsidRPr="007120F7">
        <w:rPr>
          <w:rFonts w:ascii="CharterBT-Roman" w:hAnsi="CharterBT-Roman"/>
          <w:b/>
          <w:bCs/>
          <w:color w:val="00B0F0"/>
        </w:rPr>
        <w:t>Système diagonal</w:t>
      </w:r>
      <w:r w:rsidRPr="007120F7">
        <w:rPr>
          <w:rFonts w:ascii="CharterBT-Roman" w:hAnsi="CharterBT-Roman" w:hint="eastAsia"/>
          <w:b/>
          <w:bCs/>
          <w:color w:val="00B0F0"/>
        </w:rPr>
        <w:t> </w:t>
      </w:r>
      <w:r w:rsidRPr="007120F7">
        <w:rPr>
          <w:rFonts w:ascii="CharterBT-Roman" w:hAnsi="CharterBT-Roman"/>
          <w:b/>
          <w:bCs/>
          <w:color w:val="00B0F0"/>
        </w:rPr>
        <w:t>:</w:t>
      </w:r>
    </w:p>
    <w:p w:rsidR="00E90BD8" w:rsidRPr="000214D2" w:rsidRDefault="00E90BD8" w:rsidP="00E90BD8">
      <w:pPr>
        <w:rPr>
          <w:rFonts w:asciiTheme="majorBidi" w:hAnsiTheme="majorBidi" w:cstheme="majorBidi"/>
          <w:b/>
          <w:bCs/>
          <w:color w:val="000000"/>
          <w:u w:val="single"/>
        </w:rPr>
      </w:pPr>
      <w:r w:rsidRPr="000214D2">
        <w:rPr>
          <w:rFonts w:asciiTheme="majorBidi" w:hAnsiTheme="majorBidi" w:cstheme="majorBidi"/>
          <w:color w:val="000000"/>
        </w:rPr>
        <w:t xml:space="preserve">Si </w:t>
      </w:r>
      <w:r w:rsidRPr="000214D2">
        <w:rPr>
          <w:rFonts w:asciiTheme="majorBidi" w:hAnsiTheme="majorBidi" w:cstheme="majorBidi"/>
          <w:i/>
          <w:iCs/>
          <w:color w:val="000000"/>
        </w:rPr>
        <w:t xml:space="preserve">A </w:t>
      </w:r>
      <w:r w:rsidRPr="000214D2">
        <w:rPr>
          <w:rFonts w:asciiTheme="majorBidi" w:hAnsiTheme="majorBidi" w:cstheme="majorBidi"/>
          <w:color w:val="000000"/>
        </w:rPr>
        <w:t xml:space="preserve">est une matrice diagonale à coefficients réels, alors le système s’écrit </w:t>
      </w:r>
      <m:oMath>
        <m:sSup>
          <m:sSupPr>
            <m:ctrlPr>
              <w:rPr>
                <w:rFonts w:ascii="Cambria Math" w:hAnsiTheme="majorBidi" w:cstheme="majorBidi"/>
                <w:i/>
                <w:iCs/>
                <w:color w:val="000000"/>
              </w:rPr>
            </m:ctrlPr>
          </m:sSupPr>
          <m:e>
            <m:r>
              <w:rPr>
                <w:rFonts w:ascii="Cambria Math" w:hAnsi="Cambria Math" w:cstheme="majorBidi"/>
                <w:color w:val="000000"/>
              </w:rPr>
              <m:t>X</m:t>
            </m:r>
          </m:e>
          <m:sup>
            <m:r>
              <w:rPr>
                <w:rFonts w:ascii="Cambria Math" w:hAnsiTheme="majorBidi" w:cstheme="majorBidi"/>
                <w:color w:val="000000"/>
              </w:rPr>
              <m:t>'</m:t>
            </m:r>
          </m:sup>
        </m:sSup>
        <m:r>
          <w:rPr>
            <w:rFonts w:ascii="Cambria Math" w:hAnsiTheme="majorBidi" w:cstheme="majorBidi"/>
            <w:color w:val="000000"/>
          </w:rPr>
          <m:t>=</m:t>
        </m:r>
        <m:r>
          <w:rPr>
            <w:rFonts w:ascii="Cambria Math" w:hAnsi="Cambria Math" w:cstheme="majorBidi"/>
            <w:color w:val="000000"/>
          </w:rPr>
          <m:t>AX</m:t>
        </m:r>
      </m:oMath>
      <w:r w:rsidRPr="000214D2">
        <w:rPr>
          <w:rFonts w:asciiTheme="majorBidi" w:hAnsiTheme="majorBidi" w:cstheme="majorBidi"/>
          <w:color w:val="000000"/>
        </w:rPr>
        <w:t>avec</w:t>
      </w:r>
    </w:p>
    <w:p w:rsidR="00E90BD8" w:rsidRPr="000214D2" w:rsidRDefault="00E90BD8" w:rsidP="00E90BD8">
      <w:pPr>
        <w:rPr>
          <w:rFonts w:asciiTheme="majorBidi" w:eastAsiaTheme="minorEastAsia" w:hAnsiTheme="majorBidi" w:cstheme="majorBidi"/>
          <w:lang w:bidi="ar-DZ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bidi="ar-DZ"/>
            </w:rPr>
            <m:t>A=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⋱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lang w:bidi="ar-DZ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bidi="ar-DZ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lang w:bidi="ar-DZ"/>
            </w:rPr>
            <m:t xml:space="preserve">   ,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lang w:bidi="ar-DZ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lang w:bidi="ar-DZ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lang w:bidi="ar-DZ"/>
            </w:rPr>
            <m:t xml:space="preserve">est à dire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lang w:bidi="ar-DZ"/>
                    </w:rPr>
                  </m:ctrlPr>
                </m:eqArrPr>
                <m:e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(t)=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(t)</m:t>
                  </m:r>
                </m:e>
                <m:e>
                  <m:r>
                    <w:rPr>
                      <w:rFonts w:ascii="Cambria Math" w:hAnsi="Cambria Math" w:cstheme="majorBidi"/>
                      <w:lang w:bidi="ar-DZ"/>
                    </w:rPr>
                    <m:t>⋮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'</m:t>
                      </m:r>
                    </m:sup>
                  </m:sSubSup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(t)=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lang w:bidi="ar-DZ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lang w:bidi="ar-DZ"/>
                    </w:rPr>
                    <m:t>(t)</m:t>
                  </m:r>
                </m:e>
              </m:eqArr>
            </m:e>
          </m:d>
        </m:oMath>
      </m:oMathPara>
    </w:p>
    <w:p w:rsidR="00704C72" w:rsidRPr="000214D2" w:rsidRDefault="00FE1E6F" w:rsidP="00704C72">
      <w:pPr>
        <w:rPr>
          <w:rFonts w:ascii="CharterBT-Roman" w:hAnsi="CharterBT-Roman"/>
          <w:color w:val="000000"/>
        </w:rPr>
      </w:pPr>
      <w:r w:rsidRPr="000214D2">
        <w:rPr>
          <w:rFonts w:ascii="CharterBT-Roman" w:hAnsi="CharterBT-Roman"/>
          <w:color w:val="000000"/>
        </w:rPr>
        <w:t xml:space="preserve">On résout indépendamment chaque </w:t>
      </w:r>
      <w:proofErr w:type="gramStart"/>
      <w:r w:rsidR="002A6D21" w:rsidRPr="000214D2">
        <w:rPr>
          <w:rFonts w:ascii="CharterBT-Roman" w:hAnsi="CharterBT-Roman"/>
          <w:color w:val="000000"/>
        </w:rPr>
        <w:t>équation</w:t>
      </w:r>
      <w:r w:rsidR="00E57CF0">
        <w:rPr>
          <w:rFonts w:ascii="CharterBT-Roman" w:hAnsi="CharterBT-Roman"/>
          <w:color w:val="000000"/>
        </w:rPr>
        <w:t xml:space="preserve"> </w:t>
      </w:r>
      <m:oMath>
        <w:proofErr w:type="gramEnd"/>
        <m:sSubSup>
          <m:sSubSupPr>
            <m:ctrlPr>
              <w:rPr>
                <w:rFonts w:ascii="Cambria Math" w:hAnsi="Cambria Math"/>
                <w:i/>
                <w:iCs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>(t)</m:t>
        </m:r>
      </m:oMath>
      <w:r w:rsidRPr="000214D2">
        <w:rPr>
          <w:rFonts w:ascii="CharterBT-Roman" w:hAnsi="CharterBT-Roman"/>
          <w:color w:val="000000"/>
        </w:rPr>
        <w:t xml:space="preserve">, dont les solutions sont </w:t>
      </w:r>
      <w:r w:rsidR="00704C72" w:rsidRPr="000214D2">
        <w:rPr>
          <w:rFonts w:ascii="CharterBT-Roman" w:hAnsi="CharterBT-Roman"/>
          <w:color w:val="000000"/>
        </w:rPr>
        <w:t>les</w:t>
      </w:r>
      <w:r w:rsidR="00E57CF0">
        <w:rPr>
          <w:rFonts w:ascii="CharterBT-Roman" w:hAnsi="CharterBT-Roman"/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t</m:t>
            </m:r>
          </m:e>
        </m:d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k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λ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</w:rPr>
              <m:t>t</m:t>
            </m:r>
          </m:sup>
        </m:sSup>
      </m:oMath>
      <w:r w:rsidRPr="000214D2">
        <w:rPr>
          <w:rFonts w:ascii="CharterBT-Roman" w:hAnsi="CharterBT-Roman"/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k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m:rPr>
            <m:scr m:val="double-struck"/>
          </m:rPr>
          <w:rPr>
            <w:rFonts w:ascii="Cambria Math" w:hAnsi="Cambria Math"/>
            <w:color w:val="000000"/>
          </w:rPr>
          <m:t>∈R</m:t>
        </m:r>
      </m:oMath>
      <w:r w:rsidRPr="000214D2">
        <w:rPr>
          <w:rFonts w:ascii="CharterBT-Roman" w:hAnsi="CharterBT-Roman"/>
          <w:color w:val="000000"/>
        </w:rPr>
        <w:t xml:space="preserve">. Les solutions </w:t>
      </w:r>
      <w:r w:rsidRPr="000214D2">
        <w:rPr>
          <w:rFonts w:ascii="CharterBT-Italic" w:hAnsi="CharterBT-Italic"/>
          <w:i/>
          <w:iCs/>
          <w:color w:val="000000"/>
        </w:rPr>
        <w:t>X</w:t>
      </w:r>
      <w:r w:rsidR="002A6D21" w:rsidRPr="000214D2">
        <w:rPr>
          <w:rFonts w:ascii="MathDesign-CH-Regular-OT1-10" w:hAnsi="MathDesign-CH-Regular-OT1-10"/>
          <w:color w:val="000000"/>
        </w:rPr>
        <w:t>(t</w:t>
      </w:r>
      <w:r w:rsidRPr="000214D2">
        <w:rPr>
          <w:rFonts w:ascii="MathDesign-CH-Regular-OT1-10" w:hAnsi="MathDesign-CH-Regular-OT1-10"/>
          <w:color w:val="000000"/>
        </w:rPr>
        <w:t xml:space="preserve">) </w:t>
      </w:r>
      <w:r w:rsidRPr="000214D2">
        <w:rPr>
          <w:rFonts w:ascii="CharterBT-Roman" w:hAnsi="CharterBT-Roman"/>
          <w:color w:val="000000"/>
        </w:rPr>
        <w:t>sont donc les fonctions</w:t>
      </w:r>
      <w:r w:rsidR="002A6D21" w:rsidRPr="000214D2">
        <w:rPr>
          <w:rFonts w:ascii="CharterBT-Roman" w:hAnsi="CharterBT-Roman" w:hint="eastAsia"/>
          <w:color w:val="000000"/>
        </w:rPr>
        <w:t> </w:t>
      </w:r>
      <w:r w:rsidR="002A6D21" w:rsidRPr="000214D2">
        <w:rPr>
          <w:rFonts w:ascii="CharterBT-Roman" w:hAnsi="CharterBT-Roman"/>
          <w:color w:val="000000"/>
        </w:rPr>
        <w:t>:</w:t>
      </w:r>
    </w:p>
    <w:p w:rsidR="000214D2" w:rsidRPr="000214D2" w:rsidRDefault="00704C72" w:rsidP="00704C72">
      <w:pPr>
        <w:rPr>
          <w:rFonts w:asciiTheme="majorBidi" w:hAnsiTheme="majorBidi" w:cstheme="majorBidi"/>
          <w:lang w:bidi="ar-DZ"/>
        </w:rPr>
      </w:pPr>
      <m:oMathPara>
        <m:oMath>
          <m:r>
            <w:rPr>
              <w:rFonts w:ascii="Cambria Math" w:hAnsi="Cambria Math" w:cstheme="majorBidi"/>
              <w:lang w:bidi="ar-DZ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r>
                <w:rPr>
                  <w:rFonts w:ascii="Cambria Math" w:hAnsi="Cambria Math" w:cstheme="majorBidi"/>
                  <w:lang w:bidi="ar-DZ"/>
                </w:rPr>
                <m:t>t</m:t>
              </m:r>
            </m:e>
          </m:d>
          <m:r>
            <w:rPr>
              <w:rFonts w:ascii="Cambria Math" w:hAnsi="Cambria Math" w:cstheme="majorBidi"/>
              <w:lang w:bidi="ar-DZ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lang w:bidi="ar-DZ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hAnsi="Cambria Math" w:cstheme="majorBidi"/>
                      <w:i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t</m:t>
                      </m:r>
                    </m:sup>
                  </m:sSup>
                </m:num>
                <m:den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lang w:bidi="ar-DZ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lang w:bidi="ar-DZ"/>
                        </w:rPr>
                        <m:t>⋮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n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e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bidi="ar-DZ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bidi="ar-DZ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bidi="ar-DZ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lang w:bidi="ar-DZ"/>
                            </w:rPr>
                            <m:t>t</m:t>
                          </m:r>
                        </m:sup>
                      </m:sSup>
                    </m:e>
                  </m:eqArr>
                </m:den>
              </m:f>
            </m:e>
          </m:d>
        </m:oMath>
      </m:oMathPara>
    </w:p>
    <w:p w:rsidR="00AE24CF" w:rsidRDefault="000214D2" w:rsidP="00F40375">
      <w:pPr>
        <w:rPr>
          <w:rFonts w:asciiTheme="majorBidi" w:hAnsiTheme="majorBidi" w:cstheme="majorBidi"/>
          <w:lang w:bidi="ar-DZ"/>
        </w:rPr>
      </w:pPr>
      <w:r w:rsidRPr="000214D2">
        <w:rPr>
          <w:rFonts w:asciiTheme="majorBidi" w:hAnsiTheme="majorBidi" w:cstheme="majorBidi"/>
          <w:lang w:bidi="ar-DZ"/>
        </w:rPr>
        <w:t>Ou k</w:t>
      </w:r>
      <w:r w:rsidRPr="000214D2">
        <w:rPr>
          <w:rFonts w:asciiTheme="majorBidi" w:hAnsiTheme="majorBidi" w:cstheme="majorBidi"/>
          <w:vertAlign w:val="subscript"/>
          <w:lang w:bidi="ar-DZ"/>
        </w:rPr>
        <w:t>1</w:t>
      </w:r>
      <w:r w:rsidRPr="000214D2">
        <w:rPr>
          <w:rFonts w:asciiTheme="majorBidi" w:hAnsiTheme="majorBidi" w:cstheme="majorBidi"/>
          <w:lang w:bidi="ar-DZ"/>
        </w:rPr>
        <w:t>….</w:t>
      </w:r>
      <w:proofErr w:type="spellStart"/>
      <w:r w:rsidRPr="000214D2">
        <w:rPr>
          <w:rFonts w:asciiTheme="majorBidi" w:hAnsiTheme="majorBidi" w:cstheme="majorBidi"/>
          <w:lang w:bidi="ar-DZ"/>
        </w:rPr>
        <w:t>k</w:t>
      </w:r>
      <w:r w:rsidRPr="000214D2">
        <w:rPr>
          <w:rFonts w:asciiTheme="majorBidi" w:hAnsiTheme="majorBidi" w:cstheme="majorBidi"/>
          <w:vertAlign w:val="subscript"/>
          <w:lang w:bidi="ar-DZ"/>
        </w:rPr>
        <w:t>n</w:t>
      </w:r>
      <w:proofErr w:type="spellEnd"/>
      <w:r w:rsidRPr="000214D2">
        <w:rPr>
          <w:rFonts w:asciiTheme="majorBidi" w:hAnsiTheme="majorBidi" w:cstheme="majorBidi"/>
          <w:lang w:bidi="ar-DZ"/>
        </w:rPr>
        <w:t xml:space="preserve"> sont des constants réelle</w:t>
      </w:r>
      <w:r w:rsidR="00337CCC">
        <w:rPr>
          <w:rFonts w:asciiTheme="majorBidi" w:hAnsiTheme="majorBidi" w:cstheme="majorBidi"/>
          <w:lang w:bidi="ar-DZ"/>
        </w:rPr>
        <w:t>s.</w:t>
      </w:r>
    </w:p>
    <w:p w:rsidR="00FC491C" w:rsidRDefault="000F4F73" w:rsidP="00337CCC">
      <w:pPr>
        <w:rPr>
          <w:rFonts w:ascii="CharterBT-Roman" w:hAnsi="CharterBT-Roman"/>
          <w:b/>
          <w:bCs/>
          <w:color w:val="00B0F0"/>
        </w:rPr>
      </w:pPr>
      <w:r>
        <w:rPr>
          <w:rFonts w:ascii="CharterBT-Roman" w:hAnsi="CharterBT-Roman"/>
          <w:b/>
          <w:bCs/>
          <w:noProof/>
          <w:color w:val="00B0F0"/>
          <w:lang w:eastAsia="fr-FR"/>
        </w:rPr>
        <w:pict>
          <v:shape id="_x0000_s1029" type="#_x0000_t202" style="position:absolute;margin-left:9pt;margin-top:6.6pt;width:429.6pt;height:66.5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75915" w:rsidRPr="005E67AD" w:rsidRDefault="00175915" w:rsidP="00116CA0">
                  <w:pPr>
                    <w:jc w:val="both"/>
                    <w:rPr>
                      <w:rFonts w:asciiTheme="majorBidi" w:hAnsiTheme="majorBidi" w:cstheme="majorBidi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lang w:bidi="ar-DZ"/>
                    </w:rPr>
                    <w:t xml:space="preserve">Soit </w:t>
                  </w:r>
                  <m:oMath>
                    <m:r>
                      <w:rPr>
                        <w:rFonts w:ascii="Cambria Math" w:hAnsi="Cambria Math" w:cstheme="majorBidi"/>
                        <w:lang w:bidi="ar-DZ"/>
                      </w:rPr>
                      <m:t>A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lang w:bidi="ar-DZ"/>
                      </w:rPr>
                      <m:t>∈R</m:t>
                    </m:r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 xml:space="preserve"> une matrice diagonalisable sur </w:t>
                  </w:r>
                  <m:oMath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lang w:bidi="ar-DZ"/>
                      </w:rPr>
                      <m:t>R</m:t>
                    </m:r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 xml:space="preserve">.Notons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(V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>,….,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>)</m:t>
                    </m:r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 xml:space="preserve"> une base de vecteurs propres et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>,….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n</m:t>
                        </m:r>
                      </m:sub>
                    </m:sSub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 xml:space="preserve"> les valeurs propres correspondantes. Alors les fonctions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lang w:bidi="ar-D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ajorBidi"/>
                                <w:lang w:bidi="ar-DZ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t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1≤i≤n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 xml:space="preserve"> </m:t>
                    </m:r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>forment une base de l’espace des solutions du système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 xml:space="preserve"> 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  <w:lang w:bidi="ar-DZ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theme="majorBidi"/>
                        <w:lang w:bidi="ar-DZ"/>
                      </w:rPr>
                      <m:t>=AX </m:t>
                    </m:r>
                  </m:oMath>
                  <w:r>
                    <w:rPr>
                      <w:rFonts w:asciiTheme="majorBidi" w:eastAsiaTheme="minorEastAsia" w:hAnsiTheme="majorBidi" w:cstheme="majorBidi"/>
                      <w:lang w:bidi="ar-DZ"/>
                    </w:rPr>
                    <w:t>.</w:t>
                  </w:r>
                </w:p>
                <w:p w:rsidR="00175915" w:rsidRDefault="00175915"/>
              </w:txbxContent>
            </v:textbox>
          </v:shape>
        </w:pict>
      </w:r>
    </w:p>
    <w:p w:rsidR="00FC491C" w:rsidRPr="00FC491C" w:rsidRDefault="00FC491C" w:rsidP="00FC491C">
      <w:pPr>
        <w:rPr>
          <w:rFonts w:ascii="CharterBT-Roman" w:hAnsi="CharterBT-Roman"/>
        </w:rPr>
      </w:pPr>
    </w:p>
    <w:p w:rsidR="00FC491C" w:rsidRPr="00FC491C" w:rsidRDefault="00FC491C" w:rsidP="00FC491C">
      <w:pPr>
        <w:rPr>
          <w:rFonts w:ascii="CharterBT-Roman" w:hAnsi="CharterBT-Roman"/>
        </w:rPr>
      </w:pPr>
    </w:p>
    <w:p w:rsidR="00FC491C" w:rsidRPr="00FC491C" w:rsidRDefault="00FC491C" w:rsidP="00FC491C">
      <w:pPr>
        <w:rPr>
          <w:rFonts w:ascii="CharterBT-Roman" w:hAnsi="CharterBT-Roman"/>
        </w:rPr>
      </w:pPr>
    </w:p>
    <w:p w:rsidR="00FC491C" w:rsidRDefault="00FC491C" w:rsidP="00FC491C">
      <w:pPr>
        <w:rPr>
          <w:rFonts w:ascii="CharterBT-Roman" w:hAnsi="CharterBT-Roman"/>
        </w:rPr>
      </w:pPr>
      <w:r>
        <w:rPr>
          <w:rFonts w:ascii="CharterBT-Roman" w:hAnsi="CharterBT-Roman"/>
        </w:rPr>
        <w:t>Exemple</w:t>
      </w:r>
      <w:r>
        <w:rPr>
          <w:rFonts w:ascii="CharterBT-Roman" w:hAnsi="CharterBT-Roman" w:hint="eastAsia"/>
        </w:rPr>
        <w:t> </w:t>
      </w:r>
      <w:r>
        <w:rPr>
          <w:rFonts w:ascii="CharterBT-Roman" w:hAnsi="CharterBT-Roman"/>
        </w:rPr>
        <w:t>:</w:t>
      </w:r>
    </w:p>
    <w:p w:rsidR="00FC491C" w:rsidRDefault="00FC491C" w:rsidP="003E562C">
      <w:pPr>
        <w:rPr>
          <w:rFonts w:ascii="CharterBT-Roman" w:eastAsiaTheme="minorEastAsia" w:hAnsi="CharterBT-Roman"/>
        </w:rPr>
      </w:pPr>
      <w:r>
        <w:rPr>
          <w:rFonts w:ascii="CharterBT-Roman" w:hAnsi="CharterBT-Roman"/>
        </w:rPr>
        <w:t xml:space="preserve">On veut résoudre le système différentiel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=AX</m:t>
        </m:r>
      </m:oMath>
      <w:r>
        <w:rPr>
          <w:rFonts w:ascii="CharterBT-Roman" w:eastAsiaTheme="minorEastAsia" w:hAnsi="CharterBT-Roman"/>
        </w:rPr>
        <w:t xml:space="preserve"> avec</w:t>
      </w:r>
      <w:r w:rsidR="003E562C">
        <w:rPr>
          <w:rFonts w:ascii="CharterBT-Roman" w:eastAsiaTheme="minorEastAsia" w:hAnsi="CharterBT-Roman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=AX</m:t>
        </m:r>
      </m:oMath>
      <w:r w:rsidR="003E562C">
        <w:rPr>
          <w:rFonts w:ascii="CharterBT-Roman" w:eastAsiaTheme="minorEastAsia" w:hAnsi="CharterBT-Roman"/>
        </w:rPr>
        <w:t xml:space="preserve"> </w:t>
      </w:r>
    </w:p>
    <w:p w:rsidR="003E562C" w:rsidRDefault="003E562C" w:rsidP="003E562C">
      <w:pPr>
        <w:rPr>
          <w:rFonts w:ascii="CharterBT-Roman" w:eastAsiaTheme="minorEastAsia" w:hAnsi="CharterBT-Roman"/>
        </w:rPr>
      </w:pPr>
      <w:r>
        <w:rPr>
          <w:rFonts w:ascii="CharterBT-Roman" w:eastAsiaTheme="minorEastAsia" w:hAnsi="CharterBT-Roman"/>
        </w:rPr>
        <w:t>Ou</w:t>
      </w:r>
      <w:r>
        <w:rPr>
          <w:rFonts w:ascii="CharterBT-Roman" w:eastAsiaTheme="minorEastAsia" w:hAnsi="CharterBT-Roman" w:hint="eastAsia"/>
        </w:rPr>
        <w:t> </w:t>
      </w:r>
      <w:r>
        <w:rPr>
          <w:rFonts w:ascii="CharterBT-Roman" w:eastAsiaTheme="minorEastAsia" w:hAnsi="CharterBT-Roman"/>
        </w:rPr>
        <w:t>:</w:t>
      </w:r>
    </w:p>
    <w:p w:rsidR="003E562C" w:rsidRDefault="003E562C" w:rsidP="003E562C">
      <w:pPr>
        <w:rPr>
          <w:rFonts w:ascii="CharterBT-Roman" w:hAnsi="CharterBT-Roman"/>
        </w:rPr>
      </w:pP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ascii="CharterBT-Roman" w:eastAsiaTheme="minorEastAsia" w:hAnsi="CharterBT-Roman"/>
        </w:rPr>
        <w:t xml:space="preserve">  </w:t>
      </w:r>
      <w:proofErr w:type="gramStart"/>
      <w:r>
        <w:rPr>
          <w:rFonts w:ascii="CharterBT-Roman" w:eastAsiaTheme="minorEastAsia" w:hAnsi="CharterBT-Roman"/>
        </w:rPr>
        <w:t>et</w:t>
      </w:r>
      <w:proofErr w:type="gramEnd"/>
      <w:r>
        <w:rPr>
          <w:rFonts w:ascii="CharterBT-Roman" w:eastAsiaTheme="minorEastAsia" w:hAnsi="CharterBT-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</w:p>
    <w:p w:rsidR="00337CCC" w:rsidRDefault="00C226C2" w:rsidP="00C226C2">
      <w:pPr>
        <w:pStyle w:val="ListParagraph"/>
        <w:numPr>
          <w:ilvl w:val="0"/>
          <w:numId w:val="3"/>
        </w:numPr>
        <w:rPr>
          <w:rFonts w:ascii="CharterBT-Roman" w:hAnsi="CharterBT-Roman"/>
        </w:rPr>
      </w:pPr>
      <w:r>
        <w:rPr>
          <w:rFonts w:ascii="CharterBT-Roman" w:hAnsi="CharterBT-Roman"/>
        </w:rPr>
        <w:t>Les valeurs propres et les vecteurs propres sont</w:t>
      </w:r>
      <w:r>
        <w:rPr>
          <w:rFonts w:ascii="CharterBT-Roman" w:hAnsi="CharterBT-Roman" w:hint="eastAsia"/>
        </w:rPr>
        <w:t> </w:t>
      </w:r>
      <w:r>
        <w:rPr>
          <w:rFonts w:ascii="CharterBT-Roman" w:hAnsi="CharterBT-Roman"/>
        </w:rPr>
        <w:t>:</w:t>
      </w:r>
    </w:p>
    <w:p w:rsidR="00C226C2" w:rsidRDefault="000F4F73" w:rsidP="00C226C2">
      <w:pPr>
        <w:pStyle w:val="ListParagraph"/>
        <w:rPr>
          <w:rFonts w:ascii="CharterBT-Roman" w:eastAsiaTheme="minorEastAsia" w:hAnsi="CharterBT-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=-2 et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=5</m:t>
          </m:r>
        </m:oMath>
      </m:oMathPara>
    </w:p>
    <w:p w:rsidR="00C226C2" w:rsidRDefault="000F4F73" w:rsidP="00C226C2">
      <w:pPr>
        <w:pStyle w:val="ListParagraph"/>
        <w:rPr>
          <w:rFonts w:ascii="CharterBT-Roman" w:eastAsiaTheme="minorEastAsia" w:hAnsi="CharterBT-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AC16E5" w:rsidRDefault="00AC16E5" w:rsidP="00C226C2">
      <w:pPr>
        <w:pStyle w:val="ListParagraph"/>
        <w:rPr>
          <w:rFonts w:ascii="CharterBT-Roman" w:eastAsiaTheme="minorEastAsia" w:hAnsi="CharterBT-Roman"/>
        </w:rPr>
      </w:pPr>
    </w:p>
    <w:p w:rsidR="00AC16E5" w:rsidRDefault="00AC16E5" w:rsidP="00AC16E5">
      <w:pPr>
        <w:pStyle w:val="ListParagraph"/>
        <w:rPr>
          <w:rFonts w:ascii="CharterBT-Roman" w:hAnsi="CharterBT-Roman"/>
          <w:b/>
          <w:bCs/>
          <w:u w:val="single"/>
        </w:rPr>
      </w:pPr>
      <w:r w:rsidRPr="00AC16E5">
        <w:rPr>
          <w:rFonts w:ascii="CharterBT-Roman" w:hAnsi="CharterBT-Roman"/>
          <w:b/>
          <w:bCs/>
          <w:u w:val="single"/>
        </w:rPr>
        <w:t>SOLUTION</w:t>
      </w:r>
    </w:p>
    <w:p w:rsidR="00AC16E5" w:rsidRDefault="000A53BF" w:rsidP="000A53BF">
      <w:pPr>
        <w:rPr>
          <w:rFonts w:asciiTheme="majorBidi" w:hAnsiTheme="majorBidi" w:cstheme="majorBidi"/>
        </w:rPr>
      </w:pPr>
      <w:r w:rsidRPr="000A53BF">
        <w:rPr>
          <w:rFonts w:asciiTheme="majorBidi" w:hAnsiTheme="majorBidi" w:cstheme="majorBidi"/>
        </w:rPr>
        <w:lastRenderedPageBreak/>
        <w:t>Nous obtenons trois solutions :</w:t>
      </w:r>
    </w:p>
    <w:p w:rsidR="000A53BF" w:rsidRDefault="000F4F73" w:rsidP="008731C3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t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V</m:t>
              </m:r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</m:sSub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</m:e>
                </m:mr>
              </m:m>
            </m:e>
          </m:d>
        </m:oMath>
      </m:oMathPara>
    </w:p>
    <w:p w:rsidR="00DC0759" w:rsidRDefault="000F4F73" w:rsidP="008731C3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t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V</m:t>
              </m:r>
            </m:e>
            <m:sub>
              <m:r>
                <w:rPr>
                  <w:rFonts w:ascii="Cambria Math" w:hAnsi="Cambria Math" w:cstheme="majorBidi"/>
                </w:rPr>
                <m:t>2</m:t>
              </m:r>
            </m:sub>
          </m:sSub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-2t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-2t</m:t>
                        </m:r>
                      </m:sup>
                    </m:sSup>
                  </m:e>
                </m:mr>
              </m:m>
            </m:e>
          </m:d>
        </m:oMath>
      </m:oMathPara>
    </w:p>
    <w:p w:rsidR="009F4426" w:rsidRDefault="000F4F73" w:rsidP="008731C3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t</m:t>
              </m:r>
            </m:e>
          </m:d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V</m:t>
              </m:r>
            </m:e>
            <m:sub>
              <m:r>
                <w:rPr>
                  <w:rFonts w:ascii="Cambria Math" w:hAnsi="Cambria Math" w:cstheme="majorBidi"/>
                </w:rPr>
                <m:t>3</m:t>
              </m:r>
            </m:sub>
          </m:sSub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5t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5t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</m:mr>
              </m:m>
            </m:e>
          </m:d>
        </m:oMath>
      </m:oMathPara>
    </w:p>
    <w:p w:rsidR="00093372" w:rsidRDefault="00093372" w:rsidP="00A9171C">
      <w:pPr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L</w:t>
      </w:r>
      <w:r w:rsidR="00A9171C">
        <w:rPr>
          <w:rFonts w:asciiTheme="majorBidi" w:eastAsiaTheme="minorEastAsia" w:hAnsiTheme="majorBidi" w:cstheme="majorBidi"/>
        </w:rPr>
        <w:t>es</w:t>
      </w:r>
      <w:r>
        <w:rPr>
          <w:rFonts w:asciiTheme="majorBidi" w:eastAsiaTheme="minorEastAsia" w:hAnsiTheme="majorBidi" w:cstheme="majorBidi"/>
        </w:rPr>
        <w:t xml:space="preserve"> solution</w:t>
      </w:r>
      <w:r w:rsidR="00A9171C">
        <w:rPr>
          <w:rFonts w:asciiTheme="majorBidi" w:eastAsiaTheme="minorEastAsia" w:hAnsiTheme="majorBidi" w:cstheme="majorBidi"/>
        </w:rPr>
        <w:t>s</w:t>
      </w:r>
      <w:r>
        <w:rPr>
          <w:rFonts w:asciiTheme="majorBidi" w:eastAsiaTheme="minorEastAsia" w:hAnsiTheme="majorBidi" w:cstheme="majorBidi"/>
        </w:rPr>
        <w:t xml:space="preserve"> du système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</w:rPr>
              <m:t>'</m:t>
            </m:r>
          </m:sup>
        </m:sSup>
        <m:r>
          <w:rPr>
            <w:rFonts w:ascii="Cambria Math" w:eastAsiaTheme="minorEastAsia" w:hAnsi="Cambria Math" w:cstheme="majorBidi"/>
          </w:rPr>
          <m:t>=AX</m:t>
        </m:r>
      </m:oMath>
      <w:r>
        <w:rPr>
          <w:rFonts w:asciiTheme="majorBidi" w:eastAsiaTheme="minorEastAsia" w:hAnsiTheme="majorBidi" w:cstheme="majorBidi"/>
        </w:rPr>
        <w:t xml:space="preserve"> </w:t>
      </w:r>
      <w:r w:rsidR="00A9171C">
        <w:rPr>
          <w:rFonts w:asciiTheme="majorBidi" w:eastAsiaTheme="minorEastAsia" w:hAnsiTheme="majorBidi" w:cstheme="majorBidi"/>
        </w:rPr>
        <w:t>sont</w:t>
      </w:r>
      <w:r>
        <w:rPr>
          <w:rFonts w:asciiTheme="majorBidi" w:eastAsiaTheme="minorEastAsia" w:hAnsiTheme="majorBidi" w:cstheme="majorBidi"/>
        </w:rPr>
        <w:t xml:space="preserve"> donc les fonctions de la forme :</w:t>
      </w:r>
    </w:p>
    <w:p w:rsidR="00B51D9F" w:rsidRDefault="00B51D9F" w:rsidP="00B51D9F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>X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</w:rPr>
            <m:t>=a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</w:rPr>
            <m:t>+b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</w:rPr>
            <m:t>+c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</w:rPr>
            <m:t>avec a,b,c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</w:rPr>
            <m:t>∈R</m:t>
          </m:r>
        </m:oMath>
      </m:oMathPara>
    </w:p>
    <w:p w:rsidR="00093372" w:rsidRPr="00EF68E5" w:rsidRDefault="00FF3347" w:rsidP="00EF68E5">
      <w:pPr>
        <w:rPr>
          <w:rFonts w:asciiTheme="majorBidi" w:eastAsiaTheme="minorEastAsia" w:hAnsiTheme="majorBidi" w:cstheme="majorBidi"/>
        </w:rPr>
      </w:pPr>
      <w:r>
        <w:rPr>
          <w:rFonts w:ascii="CharterBT-Roman" w:hAnsi="CharterBT-Roman"/>
          <w:color w:val="000000"/>
        </w:rPr>
        <w:t xml:space="preserve">La condition initiale </w:t>
      </w:r>
      <m:oMath>
        <m:r>
          <w:rPr>
            <w:rFonts w:ascii="Cambria Math" w:hAnsi="Cambria Math"/>
            <w:color w:val="000000"/>
          </w:rPr>
          <m:t>X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0</m:t>
            </m:r>
          </m:e>
        </m:d>
        <m:r>
          <w:rPr>
            <w:rFonts w:ascii="Cambria Math" w:hAnsi="Cambria Math"/>
            <w:color w:val="000000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>
        <w:rPr>
          <w:rFonts w:ascii="CharterBT-Roman" w:hAnsi="CharterBT-Roman"/>
          <w:color w:val="000000"/>
        </w:rPr>
        <w:t>se transforme donc en le système linéaire :</w:t>
      </w:r>
    </w:p>
    <w:p w:rsidR="00EF68E5" w:rsidRDefault="000F4F73" w:rsidP="008731C3">
      <w:pPr>
        <w:rPr>
          <w:rFonts w:asciiTheme="majorBidi" w:hAnsiTheme="majorBidi" w:cstheme="majorBid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a+c=1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a+b+c=2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a+b=3</m:t>
                  </m:r>
                </m:e>
              </m:eqArr>
            </m:e>
          </m:d>
        </m:oMath>
      </m:oMathPara>
    </w:p>
    <w:p w:rsidR="00EF68E5" w:rsidRPr="00BE13D9" w:rsidRDefault="00EF68E5" w:rsidP="00BE13D9">
      <w:pPr>
        <w:rPr>
          <w:rFonts w:ascii="CharterBT-Roman" w:hAnsi="CharterBT-Roman"/>
          <w:color w:val="000000"/>
        </w:rPr>
      </w:pPr>
      <w:r>
        <w:rPr>
          <w:rFonts w:ascii="CharterBT-Roman" w:hAnsi="CharterBT-Roman"/>
          <w:color w:val="000000"/>
        </w:rPr>
        <w:t xml:space="preserve">On trouve </w:t>
      </w:r>
      <w:r>
        <w:rPr>
          <w:rFonts w:ascii="CharterBT-Roman" w:hAnsi="CharterBT-Roman"/>
          <w:i/>
          <w:iCs/>
          <w:color w:val="000000"/>
        </w:rPr>
        <w:t xml:space="preserve">a </w:t>
      </w:r>
      <w:r>
        <w:rPr>
          <w:rFonts w:ascii="MathDesign-CH-Regular-OT1-10" w:hAnsi="MathDesign-CH-Regular-OT1-10"/>
          <w:color w:val="000000"/>
        </w:rPr>
        <w:t xml:space="preserve">= </w:t>
      </w:r>
      <w:r>
        <w:rPr>
          <w:rFonts w:ascii="CharterBT-Roman" w:hAnsi="CharterBT-Roman"/>
          <w:color w:val="000000"/>
        </w:rPr>
        <w:t xml:space="preserve">2, </w:t>
      </w:r>
      <w:r>
        <w:rPr>
          <w:rFonts w:ascii="CharterBT-Roman" w:hAnsi="CharterBT-Roman"/>
          <w:i/>
          <w:iCs/>
          <w:color w:val="000000"/>
        </w:rPr>
        <w:t xml:space="preserve">b </w:t>
      </w:r>
      <w:r>
        <w:rPr>
          <w:rFonts w:ascii="MathDesign-CH-Regular-OT1-10" w:hAnsi="MathDesign-CH-Regular-OT1-10"/>
          <w:color w:val="000000"/>
        </w:rPr>
        <w:t xml:space="preserve">= </w:t>
      </w:r>
      <w:r>
        <w:rPr>
          <w:rFonts w:ascii="CharterBT-Roman" w:hAnsi="CharterBT-Roman"/>
          <w:color w:val="000000"/>
        </w:rPr>
        <w:t xml:space="preserve">1, </w:t>
      </w:r>
      <w:r>
        <w:rPr>
          <w:rFonts w:ascii="CharterBT-Roman" w:hAnsi="CharterBT-Roman"/>
          <w:i/>
          <w:iCs/>
          <w:color w:val="000000"/>
        </w:rPr>
        <w:t>c</w:t>
      </w:r>
      <w:r>
        <w:rPr>
          <w:rFonts w:ascii="MathDesign-CH-Regular-OT1-10" w:hAnsi="MathDesign-CH-Regular-OT1-10"/>
          <w:color w:val="000000"/>
        </w:rPr>
        <w:t xml:space="preserve">= </w:t>
      </w:r>
      <w:r>
        <w:rPr>
          <w:rFonts w:ascii="MathDesign-CH-Regular-Symbol-10" w:hAnsi="MathDesign-CH-Regular-Symbol-10"/>
          <w:i/>
          <w:iCs/>
          <w:color w:val="000000"/>
        </w:rPr>
        <w:t>−</w:t>
      </w:r>
      <w:r>
        <w:rPr>
          <w:rFonts w:ascii="CharterBT-Roman" w:hAnsi="CharterBT-Roman"/>
          <w:color w:val="000000"/>
        </w:rPr>
        <w:t>1. Ainsi l’unique solution qui vérifie le système et la condition</w:t>
      </w:r>
      <w:r>
        <w:rPr>
          <w:rFonts w:ascii="CharterBT-Roman" w:hAnsi="CharterBT-Roman"/>
          <w:color w:val="000000"/>
        </w:rPr>
        <w:br/>
        <w:t>initiale est</w:t>
      </w:r>
      <w:r>
        <w:rPr>
          <w:rFonts w:ascii="CharterBT-Roman" w:hAnsi="CharterBT-Roman" w:hint="eastAsia"/>
          <w:color w:val="000000"/>
        </w:rPr>
        <w:t> </w:t>
      </w:r>
      <w:r>
        <w:rPr>
          <w:rFonts w:ascii="CharterBT-Roman" w:hAnsi="CharterBT-Roman"/>
          <w:color w:val="000000"/>
        </w:rPr>
        <w:t>:</w:t>
      </w:r>
    </w:p>
    <w:p w:rsidR="00723DB9" w:rsidRDefault="00EF68E5" w:rsidP="00EF68E5">
      <w:pPr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X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t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5t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-2t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5t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-2t</m:t>
                        </m:r>
                      </m:sup>
                    </m:sSup>
                  </m:e>
                </m:mr>
              </m:m>
            </m:e>
          </m:d>
        </m:oMath>
      </m:oMathPara>
    </w:p>
    <w:p w:rsidR="00AC21B6" w:rsidRPr="007120F7" w:rsidRDefault="00AC21B6" w:rsidP="00AC21B6">
      <w:pPr>
        <w:rPr>
          <w:rFonts w:ascii="CharterBT-Roman" w:hAnsi="CharterBT-Roman"/>
          <w:b/>
          <w:bCs/>
          <w:color w:val="00B0F0"/>
        </w:rPr>
      </w:pPr>
      <w:r w:rsidRPr="007120F7">
        <w:rPr>
          <w:rFonts w:asciiTheme="majorBidi" w:hAnsiTheme="majorBidi" w:cstheme="majorBidi"/>
          <w:b/>
          <w:bCs/>
          <w:color w:val="00B0F0"/>
        </w:rPr>
        <w:t>I .</w:t>
      </w:r>
      <w:r w:rsidR="00175915">
        <w:rPr>
          <w:rFonts w:asciiTheme="majorBidi" w:hAnsiTheme="majorBidi" w:cstheme="majorBidi"/>
          <w:b/>
          <w:bCs/>
          <w:color w:val="00B0F0"/>
        </w:rPr>
        <w:t>6</w:t>
      </w:r>
      <w:r>
        <w:rPr>
          <w:rFonts w:asciiTheme="majorBidi" w:hAnsiTheme="majorBidi" w:cstheme="majorBidi"/>
          <w:b/>
          <w:bCs/>
          <w:color w:val="00B0F0"/>
        </w:rPr>
        <w:t>.solution des équations différentielles pour un</w:t>
      </w:r>
      <w:r w:rsidRPr="007120F7">
        <w:rPr>
          <w:rFonts w:asciiTheme="majorBidi" w:hAnsiTheme="majorBidi" w:cstheme="majorBidi"/>
          <w:b/>
          <w:bCs/>
          <w:color w:val="00B0F0"/>
        </w:rPr>
        <w:t xml:space="preserve"> </w:t>
      </w:r>
      <w:r w:rsidRPr="007120F7">
        <w:rPr>
          <w:rFonts w:ascii="CharterBT-Roman" w:hAnsi="CharterBT-Roman"/>
          <w:b/>
          <w:bCs/>
          <w:color w:val="00B0F0"/>
        </w:rPr>
        <w:t>Système diagonal</w:t>
      </w:r>
      <w:r w:rsidRPr="007120F7">
        <w:rPr>
          <w:rFonts w:ascii="CharterBT-Roman" w:hAnsi="CharterBT-Roman" w:hint="eastAsia"/>
          <w:b/>
          <w:bCs/>
          <w:color w:val="00B0F0"/>
        </w:rPr>
        <w:t> </w:t>
      </w:r>
      <w:r>
        <w:rPr>
          <w:rFonts w:ascii="CharterBT-Roman" w:hAnsi="CharterBT-Roman"/>
          <w:b/>
          <w:bCs/>
          <w:color w:val="00B0F0"/>
        </w:rPr>
        <w:t>à valeurs propres complexes</w:t>
      </w:r>
      <w:r w:rsidRPr="007120F7">
        <w:rPr>
          <w:rFonts w:ascii="CharterBT-Roman" w:hAnsi="CharterBT-Roman"/>
          <w:b/>
          <w:bCs/>
          <w:color w:val="00B0F0"/>
        </w:rPr>
        <w:t>:</w:t>
      </w:r>
    </w:p>
    <w:p w:rsidR="00175915" w:rsidRDefault="00175915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="Trebuchet MS" w:hAnsi="Trebuchet MS"/>
          <w:color w:val="4B4B4B"/>
          <w:sz w:val="19"/>
          <w:szCs w:val="19"/>
        </w:rPr>
      </w:pPr>
      <w:r>
        <w:rPr>
          <w:rFonts w:ascii="Trebuchet MS" w:hAnsi="Trebuchet MS"/>
          <w:color w:val="4B4B4B"/>
          <w:sz w:val="19"/>
          <w:szCs w:val="19"/>
        </w:rPr>
        <w:t>Soient </w:t>
      </w:r>
      <w:r>
        <w:rPr>
          <w:rFonts w:ascii="Trebuchet MS" w:hAnsi="Trebuchet MS"/>
          <w:noProof/>
          <w:color w:val="4B4B4B"/>
          <w:sz w:val="19"/>
          <w:szCs w:val="19"/>
        </w:rPr>
        <w:drawing>
          <wp:inline distT="0" distB="0" distL="0" distR="0">
            <wp:extent cx="438150" cy="161290"/>
            <wp:effectExtent l="19050" t="0" r="0" b="0"/>
            <wp:docPr id="8" name="Picture 2" descr="http://uel.unisciel.fr/mathematiques/sys_diff/sys_diff_ch02/res/apprendre_ch2_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el.unisciel.fr/mathematiques/sys_diff/sys_diff_ch02/res/apprendre_ch2_0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dptextetleqmathinterne"/>
          <w:rFonts w:ascii="Trebuchet MS" w:hAnsi="Trebuchet MS"/>
          <w:color w:val="4B4B4B"/>
          <w:sz w:val="19"/>
          <w:szCs w:val="19"/>
        </w:rPr>
        <w:t> </w:t>
      </w:r>
      <w:r>
        <w:rPr>
          <w:rFonts w:ascii="Trebuchet MS" w:hAnsi="Trebuchet MS"/>
          <w:color w:val="4B4B4B"/>
          <w:sz w:val="19"/>
          <w:szCs w:val="19"/>
        </w:rPr>
        <w:t>les valeurs propres complexes conjuguées de la matrice du système.</w:t>
      </w:r>
    </w:p>
    <w:p w:rsidR="00175915" w:rsidRDefault="00175915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="Trebuchet MS" w:hAnsi="Trebuchet MS"/>
          <w:color w:val="4B4B4B"/>
          <w:sz w:val="19"/>
          <w:szCs w:val="19"/>
        </w:rPr>
      </w:pPr>
      <w:r>
        <w:rPr>
          <w:rFonts w:ascii="Trebuchet MS" w:hAnsi="Trebuchet MS"/>
          <w:color w:val="4B4B4B"/>
          <w:sz w:val="19"/>
          <w:szCs w:val="19"/>
        </w:rPr>
        <w:t>Les solutions réelles de (1) sont de la forme</w:t>
      </w:r>
    </w:p>
    <w:p w:rsidR="00175915" w:rsidRDefault="00175915" w:rsidP="00175915">
      <w:pPr>
        <w:pStyle w:val="mdptexteeqp"/>
        <w:shd w:val="clear" w:color="auto" w:fill="E0E7E9"/>
        <w:spacing w:before="0" w:beforeAutospacing="0" w:after="0" w:afterAutospacing="0" w:line="254" w:lineRule="atLeast"/>
        <w:jc w:val="center"/>
        <w:rPr>
          <w:rFonts w:ascii="Trebuchet MS" w:hAnsi="Trebuchet MS"/>
          <w:color w:val="4B4B4B"/>
          <w:sz w:val="19"/>
          <w:szCs w:val="19"/>
        </w:rPr>
      </w:pPr>
      <w:r>
        <w:rPr>
          <w:rFonts w:ascii="Trebuchet MS" w:hAnsi="Trebuchet MS"/>
          <w:noProof/>
          <w:color w:val="4B4B4B"/>
          <w:sz w:val="19"/>
          <w:szCs w:val="19"/>
        </w:rPr>
        <w:drawing>
          <wp:inline distT="0" distB="0" distL="0" distR="0">
            <wp:extent cx="2120900" cy="430530"/>
            <wp:effectExtent l="19050" t="0" r="0" b="0"/>
            <wp:docPr id="7" name="Picture 3" descr="http://uel.unisciel.fr/mathematiques/sys_diff/sys_diff_ch02/res/apprendre_ch2_0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el.unisciel.fr/mathematiques/sys_diff/sys_diff_ch02/res/apprendre_ch2_0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Default="00175915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="Trebuchet MS" w:hAnsi="Trebuchet MS"/>
          <w:color w:val="4B4B4B"/>
          <w:sz w:val="19"/>
          <w:szCs w:val="19"/>
        </w:rPr>
      </w:pPr>
      <w:proofErr w:type="gramStart"/>
      <w:r>
        <w:rPr>
          <w:rFonts w:ascii="Trebuchet MS" w:hAnsi="Trebuchet MS"/>
          <w:color w:val="4B4B4B"/>
          <w:sz w:val="19"/>
          <w:szCs w:val="19"/>
        </w:rPr>
        <w:t>où</w:t>
      </w:r>
      <w:proofErr w:type="gramEnd"/>
      <w:r>
        <w:rPr>
          <w:rFonts w:ascii="Trebuchet MS" w:hAnsi="Trebuchet MS"/>
          <w:color w:val="4B4B4B"/>
          <w:sz w:val="19"/>
          <w:szCs w:val="19"/>
        </w:rPr>
        <w:t xml:space="preserve"> C et D peuvent être choisis arbitrairement, E et F se calculant en fonction de C et D en reportant </w:t>
      </w:r>
      <w:r>
        <w:rPr>
          <w:rFonts w:ascii="Trebuchet MS" w:hAnsi="Trebuchet MS"/>
          <w:noProof/>
          <w:color w:val="4B4B4B"/>
          <w:sz w:val="19"/>
          <w:szCs w:val="19"/>
        </w:rPr>
        <w:drawing>
          <wp:inline distT="0" distB="0" distL="0" distR="0">
            <wp:extent cx="260985" cy="161290"/>
            <wp:effectExtent l="19050" t="0" r="5715" b="0"/>
            <wp:docPr id="2" name="Picture 4" descr="http://uel.unisciel.fr/mathematiques/sys_diff/sys_diff_ch02/res/apprendre_ch2_0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el.unisciel.fr/mathematiques/sys_diff/sys_diff_ch02/res/apprendre_ch2_04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dptextetleqmathinterne"/>
          <w:rFonts w:ascii="Trebuchet MS" w:hAnsi="Trebuchet MS"/>
          <w:color w:val="4B4B4B"/>
          <w:sz w:val="19"/>
          <w:szCs w:val="19"/>
        </w:rPr>
        <w:t> </w:t>
      </w:r>
      <w:r>
        <w:rPr>
          <w:rFonts w:ascii="Trebuchet MS" w:hAnsi="Trebuchet MS"/>
          <w:color w:val="4B4B4B"/>
          <w:sz w:val="19"/>
          <w:szCs w:val="19"/>
        </w:rPr>
        <w:t>et </w:t>
      </w:r>
      <w:r>
        <w:rPr>
          <w:rFonts w:ascii="Trebuchet MS" w:hAnsi="Trebuchet MS"/>
          <w:noProof/>
          <w:color w:val="4B4B4B"/>
          <w:sz w:val="19"/>
          <w:szCs w:val="19"/>
        </w:rPr>
        <w:drawing>
          <wp:inline distT="0" distB="0" distL="0" distR="0">
            <wp:extent cx="260985" cy="161290"/>
            <wp:effectExtent l="19050" t="0" r="5715" b="0"/>
            <wp:docPr id="1" name="Picture 5" descr="http://uel.unisciel.fr/mathematiques/sys_diff/sys_diff_ch02/res/apprendre_ch2_0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el.unisciel.fr/mathematiques/sys_diff/sys_diff_ch02/res/apprendre_ch2_04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mdptextetleqmathinterne"/>
          <w:rFonts w:ascii="Trebuchet MS" w:hAnsi="Trebuchet MS"/>
          <w:color w:val="4B4B4B"/>
          <w:sz w:val="19"/>
          <w:szCs w:val="19"/>
        </w:rPr>
        <w:t> </w:t>
      </w:r>
      <w:r>
        <w:rPr>
          <w:rFonts w:ascii="Trebuchet MS" w:hAnsi="Trebuchet MS"/>
          <w:color w:val="4B4B4B"/>
          <w:sz w:val="19"/>
          <w:szCs w:val="19"/>
        </w:rPr>
        <w:t>dans une des équations du système initial.</w:t>
      </w:r>
    </w:p>
    <w:p w:rsidR="00C718F4" w:rsidRPr="00C718F4" w:rsidRDefault="00C718F4" w:rsidP="00C718F4">
      <w:pPr>
        <w:shd w:val="clear" w:color="auto" w:fill="E0E7E9"/>
        <w:spacing w:after="61" w:line="240" w:lineRule="auto"/>
        <w:rPr>
          <w:rFonts w:ascii="Trebuchet MS" w:eastAsia="Times New Roman" w:hAnsi="Trebuchet MS" w:cs="Times New Roman"/>
          <w:b/>
          <w:bCs/>
          <w:color w:val="93A0B1"/>
          <w:sz w:val="19"/>
          <w:szCs w:val="19"/>
          <w:lang w:eastAsia="fr-FR"/>
        </w:rPr>
      </w:pPr>
      <w:r w:rsidRPr="00C718F4">
        <w:rPr>
          <w:rFonts w:ascii="Trebuchet MS" w:eastAsia="Times New Roman" w:hAnsi="Trebuchet MS" w:cs="Times New Roman"/>
          <w:b/>
          <w:bCs/>
          <w:color w:val="93A0B1"/>
          <w:sz w:val="19"/>
          <w:szCs w:val="19"/>
          <w:lang w:eastAsia="fr-FR"/>
        </w:rPr>
        <w:t>Remarque</w:t>
      </w:r>
    </w:p>
    <w:p w:rsidR="00C718F4" w:rsidRPr="00C718F4" w:rsidRDefault="00C718F4" w:rsidP="00C718F4">
      <w:pPr>
        <w:shd w:val="clear" w:color="auto" w:fill="E0E7E9"/>
        <w:spacing w:before="61" w:after="61" w:line="290" w:lineRule="atLeast"/>
        <w:jc w:val="both"/>
        <w:rPr>
          <w:rFonts w:ascii="Trebuchet MS" w:eastAsia="Times New Roman" w:hAnsi="Trebuchet MS" w:cs="Times New Roman"/>
          <w:color w:val="4B4B4B"/>
          <w:sz w:val="19"/>
          <w:szCs w:val="19"/>
          <w:lang w:eastAsia="fr-FR"/>
        </w:rPr>
      </w:pPr>
      <w:proofErr w:type="gramStart"/>
      <w:r w:rsidRPr="00C718F4">
        <w:rPr>
          <w:rFonts w:ascii="Trebuchet MS" w:eastAsia="Times New Roman" w:hAnsi="Trebuchet MS" w:cs="Times New Roman"/>
          <w:color w:val="4B4B4B"/>
          <w:sz w:val="19"/>
          <w:szCs w:val="19"/>
          <w:lang w:eastAsia="fr-FR"/>
        </w:rPr>
        <w:t>Si </w:t>
      </w:r>
      <w:r>
        <w:rPr>
          <w:rFonts w:ascii="Trebuchet MS" w:eastAsia="Times New Roman" w:hAnsi="Trebuchet MS" w:cs="Times New Roman"/>
          <w:noProof/>
          <w:color w:val="4B4B4B"/>
          <w:sz w:val="19"/>
          <w:szCs w:val="19"/>
          <w:lang w:eastAsia="fr-FR"/>
        </w:rPr>
        <w:drawing>
          <wp:inline distT="0" distB="0" distL="0" distR="0">
            <wp:extent cx="399415" cy="130810"/>
            <wp:effectExtent l="19050" t="0" r="635" b="0"/>
            <wp:docPr id="39" name="Picture 39" descr="http://uel.unisciel.fr/mathematiques/sys_diff/sys_diff_ch02/res/apprendre_ch2_0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uel.unisciel.fr/mathematiques/sys_diff/sys_diff_ch02/res/apprendre_ch2_04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  <w:r w:rsidRPr="00C718F4">
        <w:rPr>
          <w:rFonts w:ascii="Trebuchet MS" w:eastAsia="Times New Roman" w:hAnsi="Trebuchet MS" w:cs="Times New Roman"/>
          <w:color w:val="4B4B4B"/>
          <w:sz w:val="19"/>
          <w:lang w:eastAsia="fr-FR"/>
        </w:rPr>
        <w:t> </w:t>
      </w:r>
      <w:r w:rsidRPr="00C718F4">
        <w:rPr>
          <w:rFonts w:ascii="Trebuchet MS" w:eastAsia="Times New Roman" w:hAnsi="Trebuchet MS" w:cs="Times New Roman"/>
          <w:color w:val="4B4B4B"/>
          <w:sz w:val="19"/>
          <w:szCs w:val="19"/>
          <w:lang w:eastAsia="fr-FR"/>
        </w:rPr>
        <w:t>, c'est-à-dire que les valeurs propres sont imaginaires pures, les solutions sont périodiques de période </w:t>
      </w:r>
      <w:r>
        <w:rPr>
          <w:rFonts w:ascii="Trebuchet MS" w:eastAsia="Times New Roman" w:hAnsi="Trebuchet MS" w:cs="Times New Roman"/>
          <w:noProof/>
          <w:color w:val="4B4B4B"/>
          <w:sz w:val="19"/>
          <w:szCs w:val="19"/>
          <w:lang w:eastAsia="fr-FR"/>
        </w:rPr>
        <w:drawing>
          <wp:inline distT="0" distB="0" distL="0" distR="0">
            <wp:extent cx="353695" cy="161290"/>
            <wp:effectExtent l="19050" t="0" r="8255" b="0"/>
            <wp:docPr id="40" name="Picture 40" descr="http://uel.unisciel.fr/mathematiques/sys_diff/sys_diff_ch02/res/apprendre_ch2_0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el.unisciel.fr/mathematiques/sys_diff/sys_diff_ch02/res/apprendre_ch2_04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8F4" w:rsidRDefault="00C718F4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="Trebuchet MS" w:hAnsi="Trebuchet MS"/>
          <w:color w:val="4B4B4B"/>
          <w:sz w:val="19"/>
          <w:szCs w:val="19"/>
        </w:rPr>
      </w:pPr>
    </w:p>
    <w:p w:rsidR="00175915" w:rsidRPr="00C11020" w:rsidRDefault="00175915" w:rsidP="00C11020">
      <w:pPr>
        <w:pStyle w:val="mdptextep"/>
        <w:shd w:val="clear" w:color="auto" w:fill="FFFFFF"/>
        <w:spacing w:before="121" w:beforeAutospacing="0" w:after="0" w:afterAutospacing="0" w:line="290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</w:p>
    <w:p w:rsidR="00C11020" w:rsidRPr="00C11020" w:rsidRDefault="00C11020" w:rsidP="00C11020">
      <w:pPr>
        <w:pStyle w:val="mdptextep"/>
        <w:shd w:val="clear" w:color="auto" w:fill="FFFFFF"/>
        <w:spacing w:before="121" w:beforeAutospacing="0" w:after="0" w:afterAutospacing="0" w:line="290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color w:val="4B4B4B"/>
          <w:sz w:val="22"/>
          <w:szCs w:val="22"/>
        </w:rPr>
        <w:t>On peut trouver les solutions </w:t>
      </w:r>
      <w:r w:rsidRPr="00C11020">
        <w:rPr>
          <w:rStyle w:val="mdptexteisemphasis"/>
          <w:rFonts w:asciiTheme="majorBidi" w:hAnsiTheme="majorBidi" w:cstheme="majorBidi"/>
          <w:b/>
          <w:bCs/>
          <w:color w:val="000000"/>
          <w:sz w:val="22"/>
          <w:szCs w:val="22"/>
        </w:rPr>
        <w:t>complexes</w:t>
      </w:r>
      <w:r w:rsidRPr="00C11020">
        <w:rPr>
          <w:rFonts w:asciiTheme="majorBidi" w:hAnsiTheme="majorBidi" w:cstheme="majorBidi"/>
          <w:color w:val="4B4B4B"/>
          <w:sz w:val="22"/>
          <w:szCs w:val="22"/>
        </w:rPr>
        <w:t> du système en utilisant les méthodes exposées dans les pages précédentes. On obtient ainsi toutes les solutions complexes en donnant aux constantes des valeurs arbitraires </w:t>
      </w:r>
      <w:r w:rsidRPr="00C11020">
        <w:rPr>
          <w:rStyle w:val="mdptexteisemphasis"/>
          <w:rFonts w:asciiTheme="majorBidi" w:hAnsiTheme="majorBidi" w:cstheme="majorBidi"/>
          <w:b/>
          <w:bCs/>
          <w:color w:val="000000"/>
          <w:sz w:val="22"/>
          <w:szCs w:val="22"/>
        </w:rPr>
        <w:t>complexes</w:t>
      </w:r>
      <w:r w:rsidRPr="00C11020">
        <w:rPr>
          <w:rFonts w:asciiTheme="majorBidi" w:hAnsiTheme="majorBidi" w:cstheme="majorBidi"/>
          <w:color w:val="4B4B4B"/>
          <w:sz w:val="22"/>
          <w:szCs w:val="22"/>
        </w:rPr>
        <w:t>.</w:t>
      </w:r>
    </w:p>
    <w:p w:rsidR="00C11020" w:rsidRPr="00C11020" w:rsidRDefault="00C11020" w:rsidP="00C11020">
      <w:pPr>
        <w:pStyle w:val="mdptextep"/>
        <w:shd w:val="clear" w:color="auto" w:fill="FFFFFF"/>
        <w:spacing w:before="121" w:beforeAutospacing="0" w:after="0" w:afterAutospacing="0" w:line="290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color w:val="4B4B4B"/>
          <w:sz w:val="22"/>
          <w:szCs w:val="22"/>
        </w:rPr>
        <w:t>Nous allons voir maintenant comment trouver toutes les solutions </w:t>
      </w:r>
      <w:r w:rsidRPr="00C11020">
        <w:rPr>
          <w:rStyle w:val="mdptexteisemphasis"/>
          <w:rFonts w:asciiTheme="majorBidi" w:hAnsiTheme="majorBidi" w:cstheme="majorBidi"/>
          <w:b/>
          <w:bCs/>
          <w:color w:val="000000"/>
          <w:sz w:val="22"/>
          <w:szCs w:val="22"/>
        </w:rPr>
        <w:t>réelles</w:t>
      </w:r>
      <w:r w:rsidRPr="00C11020">
        <w:rPr>
          <w:rFonts w:asciiTheme="majorBidi" w:hAnsiTheme="majorBidi" w:cstheme="majorBidi"/>
          <w:color w:val="4B4B4B"/>
          <w:sz w:val="22"/>
          <w:szCs w:val="22"/>
        </w:rPr>
        <w:t> de ce système.</w:t>
      </w:r>
    </w:p>
    <w:p w:rsidR="00C11020" w:rsidRPr="00C11020" w:rsidRDefault="00C11020" w:rsidP="00C11020">
      <w:pPr>
        <w:pStyle w:val="mdptextep"/>
        <w:shd w:val="clear" w:color="auto" w:fill="FFFFFF"/>
        <w:spacing w:before="121" w:beforeAutospacing="0" w:after="0" w:afterAutospacing="0" w:line="290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color w:val="4B4B4B"/>
          <w:sz w:val="22"/>
          <w:szCs w:val="22"/>
        </w:rPr>
        <w:t>Ecrivons le système sous la forme</w:t>
      </w:r>
    </w:p>
    <w:p w:rsidR="00C11020" w:rsidRPr="00C11020" w:rsidRDefault="00C11020" w:rsidP="00C11020">
      <w:pPr>
        <w:pStyle w:val="mdptexteeqp"/>
        <w:shd w:val="clear" w:color="auto" w:fill="FFFFFF"/>
        <w:spacing w:before="0" w:beforeAutospacing="0" w:after="0" w:afterAutospacing="0" w:line="254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noProof/>
          <w:color w:val="4B4B4B"/>
          <w:sz w:val="22"/>
          <w:szCs w:val="22"/>
        </w:rPr>
        <w:lastRenderedPageBreak/>
        <w:drawing>
          <wp:inline distT="0" distB="0" distL="0" distR="0">
            <wp:extent cx="1544320" cy="430530"/>
            <wp:effectExtent l="19050" t="0" r="0" b="0"/>
            <wp:docPr id="5" name="Picture 5" descr="http://uel.unisciel.fr/mathematiques/sys_diff/sys_diff_ch02/res/apprendre_ch2_0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el.unisciel.fr/mathematiques/sys_diff/sys_diff_ch02/res/apprendre_ch2_04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20" w:rsidRPr="00C11020" w:rsidRDefault="00C11020" w:rsidP="00C11020">
      <w:pPr>
        <w:pStyle w:val="mdptextep"/>
        <w:shd w:val="clear" w:color="auto" w:fill="FFFFFF"/>
        <w:spacing w:before="121" w:beforeAutospacing="0" w:after="0" w:afterAutospacing="0" w:line="290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color w:val="4B4B4B"/>
          <w:sz w:val="22"/>
          <w:szCs w:val="22"/>
        </w:rPr>
        <w:t>Puisque les coefficients a, b, c, d sont réels, les valeurs propres sont conjuguées; notons les</w:t>
      </w:r>
    </w:p>
    <w:p w:rsidR="00C11020" w:rsidRPr="00C11020" w:rsidRDefault="00C11020" w:rsidP="00C11020">
      <w:pPr>
        <w:pStyle w:val="mdptexteeqp"/>
        <w:shd w:val="clear" w:color="auto" w:fill="FFFFFF"/>
        <w:spacing w:before="0" w:beforeAutospacing="0" w:after="0" w:afterAutospacing="0" w:line="254" w:lineRule="atLeast"/>
        <w:jc w:val="both"/>
        <w:rPr>
          <w:rFonts w:asciiTheme="majorBidi" w:hAnsiTheme="majorBidi" w:cstheme="majorBidi"/>
          <w:color w:val="4B4B4B"/>
          <w:sz w:val="22"/>
          <w:szCs w:val="22"/>
        </w:rPr>
      </w:pPr>
      <w:r w:rsidRPr="00C11020">
        <w:rPr>
          <w:rFonts w:asciiTheme="majorBidi" w:hAnsiTheme="majorBidi" w:cstheme="majorBidi"/>
          <w:noProof/>
          <w:color w:val="4B4B4B"/>
          <w:sz w:val="22"/>
          <w:szCs w:val="22"/>
        </w:rPr>
        <w:drawing>
          <wp:inline distT="0" distB="0" distL="0" distR="0">
            <wp:extent cx="438150" cy="161290"/>
            <wp:effectExtent l="19050" t="0" r="0" b="0"/>
            <wp:docPr id="6" name="Picture 6" descr="http://uel.unisciel.fr/mathematiques/sys_diff/sys_diff_ch02/res/apprendre_ch2_0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el.unisciel.fr/mathematiques/sys_diff/sys_diff_ch02/res/apprendre_ch2_0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A56CF2" w:rsidP="00175915">
      <w:pPr>
        <w:shd w:val="clear" w:color="auto" w:fill="E0E7E9"/>
        <w:spacing w:after="61" w:line="240" w:lineRule="auto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e</w:t>
      </w:r>
      <w:r w:rsidR="00175915" w:rsidRPr="00A56CF2">
        <w:rPr>
          <w:rFonts w:asciiTheme="majorBidi" w:eastAsiaTheme="minorEastAsia" w:hAnsiTheme="majorBidi" w:cstheme="majorBidi"/>
        </w:rPr>
        <w:t>xemple : Exemple de résolution d'un système à valeurs propres complexes par identification</w:t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Soit à résoudre le système</w:t>
      </w:r>
    </w:p>
    <w:p w:rsidR="00175915" w:rsidRPr="00A56CF2" w:rsidRDefault="00175915" w:rsidP="00175915">
      <w:pPr>
        <w:shd w:val="clear" w:color="auto" w:fill="E0E7E9"/>
        <w:spacing w:after="0" w:line="254" w:lineRule="atLeast"/>
        <w:jc w:val="center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1075690" cy="430530"/>
            <wp:effectExtent l="19050" t="0" r="0" b="0"/>
            <wp:docPr id="10" name="Picture 10" descr="http://uel.unisciel.fr/mathematiques/sys_diff/sys_diff_ch02/res/apprendre_ch2_04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el.unisciel.fr/mathematiques/sys_diff/sys_diff_ch02/res/apprendre_ch2_04_3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La matrice du système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760730" cy="430530"/>
            <wp:effectExtent l="19050" t="0" r="1270" b="0"/>
            <wp:docPr id="11" name="Picture 11" descr="http://uel.unisciel.fr/mathematiques/sys_diff/sys_diff_ch02/res/apprendre_ch2_04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el.unisciel.fr/mathematiques/sys_diff/sys_diff_ch02/res/apprendre_ch2_04_3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admet pour valeurs propres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391795" cy="130810"/>
            <wp:effectExtent l="19050" t="0" r="8255" b="0"/>
            <wp:docPr id="12" name="Picture 12" descr="http://uel.unisciel.fr/mathematiques/sys_diff/sys_diff_ch02/res/apprendre_ch2_04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el.unisciel.fr/mathematiques/sys_diff/sys_diff_ch02/res/apprendre_ch2_04_3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Les solutions sont donc de la forme</w:t>
      </w:r>
    </w:p>
    <w:p w:rsidR="00175915" w:rsidRPr="00A56CF2" w:rsidRDefault="00175915" w:rsidP="00175915">
      <w:pPr>
        <w:shd w:val="clear" w:color="auto" w:fill="E0E7E9"/>
        <w:spacing w:after="0" w:line="254" w:lineRule="atLeast"/>
        <w:jc w:val="center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2635885" cy="430530"/>
            <wp:effectExtent l="19050" t="0" r="0" b="0"/>
            <wp:docPr id="13" name="Picture 13" descr="http://uel.unisciel.fr/mathematiques/sys_diff/sys_diff_ch02/res/apprendre_ch2_04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el.unisciel.fr/mathematiques/sys_diff/sys_diff_ch02/res/apprendre_ch2_04_3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Calculons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307340" cy="161290"/>
            <wp:effectExtent l="19050" t="0" r="0" b="0"/>
            <wp:docPr id="14" name="Picture 14" descr="http://uel.unisciel.fr/mathematiques/sys_diff/sys_diff_ch02/res/apprendre_ch2_04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el.unisciel.fr/mathematiques/sys_diff/sys_diff_ch02/res/apprendre_ch2_04_3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:</w:t>
      </w:r>
    </w:p>
    <w:p w:rsidR="00175915" w:rsidRPr="00A56CF2" w:rsidRDefault="00175915" w:rsidP="00175915">
      <w:pPr>
        <w:shd w:val="clear" w:color="auto" w:fill="E0E7E9"/>
        <w:spacing w:after="0" w:line="254" w:lineRule="atLeast"/>
        <w:jc w:val="center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3550285" cy="161290"/>
            <wp:effectExtent l="19050" t="0" r="0" b="0"/>
            <wp:docPr id="15" name="Picture 15" descr="http://uel.unisciel.fr/mathematiques/sys_diff/sys_diff_ch02/res/apprendre_ch2_04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el.unisciel.fr/mathematiques/sys_diff/sys_diff_ch02/res/apprendre_ch2_04_3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D'autre part,</w:t>
      </w:r>
    </w:p>
    <w:p w:rsidR="00175915" w:rsidRPr="00A56CF2" w:rsidRDefault="00175915" w:rsidP="00175915">
      <w:pPr>
        <w:shd w:val="clear" w:color="auto" w:fill="E0E7E9"/>
        <w:spacing w:after="0" w:line="254" w:lineRule="atLeast"/>
        <w:jc w:val="center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3749675" cy="161290"/>
            <wp:effectExtent l="19050" t="0" r="3175" b="0"/>
            <wp:docPr id="16" name="Picture 16" descr="http://uel.unisciel.fr/mathematiques/sys_diff/sys_diff_ch02/res/apprendre_ch2_04_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el.unisciel.fr/mathematiques/sys_diff/sys_diff_ch02/res/apprendre_ch2_04_3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shd w:val="clear" w:color="auto" w:fill="E0E7E9"/>
        <w:spacing w:before="61" w:after="61" w:line="290" w:lineRule="atLeast"/>
        <w:jc w:val="both"/>
        <w:rPr>
          <w:rFonts w:asciiTheme="majorBidi" w:eastAsiaTheme="minorEastAsia" w:hAnsiTheme="majorBidi" w:cstheme="majorBidi"/>
        </w:rPr>
      </w:pPr>
      <w:r w:rsidRPr="00A56CF2">
        <w:rPr>
          <w:rFonts w:asciiTheme="majorBidi" w:eastAsiaTheme="minorEastAsia" w:hAnsiTheme="majorBidi" w:cstheme="majorBidi"/>
        </w:rPr>
        <w:t>En identifiant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307340" cy="161290"/>
            <wp:effectExtent l="19050" t="0" r="0" b="0"/>
            <wp:docPr id="17" name="Picture 17" descr="http://uel.unisciel.fr/mathematiques/sys_diff/sys_diff_ch02/res/apprendre_ch2_04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el.unisciel.fr/mathematiques/sys_diff/sys_diff_ch02/res/apprendre_ch2_04_3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avec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691515" cy="161290"/>
            <wp:effectExtent l="19050" t="0" r="0" b="0"/>
            <wp:docPr id="18" name="Picture 18" descr="http://uel.unisciel.fr/mathematiques/sys_diff/sys_diff_ch02/res/apprendre_ch2_04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uel.unisciel.fr/mathematiques/sys_diff/sys_diff_ch02/res/apprendre_ch2_04_4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(première ligne du système), on trouve :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553085" cy="123190"/>
            <wp:effectExtent l="19050" t="0" r="0" b="0"/>
            <wp:docPr id="19" name="Picture 19" descr="http://uel.unisciel.fr/mathematiques/sys_diff/sys_diff_ch02/res/apprendre_ch2_04_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el.unisciel.fr/mathematiques/sys_diff/sys_diff_ch02/res/apprendre_ch2_04_4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et </w:t>
      </w:r>
      <w:r w:rsidRPr="00A56CF2">
        <w:rPr>
          <w:rFonts w:asciiTheme="majorBidi" w:eastAsiaTheme="minorEastAsia" w:hAnsiTheme="majorBidi" w:cstheme="majorBidi"/>
        </w:rPr>
        <w:drawing>
          <wp:inline distT="0" distB="0" distL="0" distR="0">
            <wp:extent cx="661035" cy="130810"/>
            <wp:effectExtent l="19050" t="0" r="5715" b="0"/>
            <wp:docPr id="20" name="Picture 20" descr="http://uel.unisciel.fr/mathematiques/sys_diff/sys_diff_ch02/res/apprendre_ch2_04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el.unisciel.fr/mathematiques/sys_diff/sys_diff_ch02/res/apprendre_ch2_04_4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</w:rPr>
        <w:t> </w:t>
      </w:r>
    </w:p>
    <w:p w:rsidR="00175915" w:rsidRPr="00A56CF2" w:rsidRDefault="00175915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Theme="majorBidi" w:eastAsiaTheme="minorEastAsia" w:hAnsiTheme="majorBidi" w:cstheme="majorBidi"/>
          <w:sz w:val="22"/>
          <w:szCs w:val="22"/>
          <w:lang w:eastAsia="en-US"/>
        </w:rPr>
      </w:pP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>La solution générale est donc</w:t>
      </w:r>
    </w:p>
    <w:p w:rsidR="00175915" w:rsidRPr="00A56CF2" w:rsidRDefault="00175915" w:rsidP="00175915">
      <w:pPr>
        <w:pStyle w:val="mdptexteeqp"/>
        <w:shd w:val="clear" w:color="auto" w:fill="E0E7E9"/>
        <w:spacing w:before="0" w:beforeAutospacing="0" w:after="0" w:afterAutospacing="0" w:line="254" w:lineRule="atLeast"/>
        <w:jc w:val="center"/>
        <w:rPr>
          <w:rFonts w:asciiTheme="majorBidi" w:eastAsiaTheme="minorEastAsia" w:hAnsiTheme="majorBidi" w:cstheme="majorBidi"/>
          <w:sz w:val="22"/>
          <w:szCs w:val="22"/>
          <w:lang w:eastAsia="en-US"/>
        </w:rPr>
      </w:pP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drawing>
          <wp:inline distT="0" distB="0" distL="0" distR="0">
            <wp:extent cx="2712720" cy="430530"/>
            <wp:effectExtent l="19050" t="0" r="0" b="0"/>
            <wp:docPr id="32" name="Picture 32" descr="http://uel.unisciel.fr/mathematiques/sys_diff/sys_diff_ch02/res/apprendre_ch2_04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uel.unisciel.fr/mathematiques/sys_diff/sys_diff_ch02/res/apprendre_ch2_04_4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915" w:rsidRPr="00A56CF2" w:rsidRDefault="00175915" w:rsidP="00175915">
      <w:pPr>
        <w:pStyle w:val="mdptextep"/>
        <w:shd w:val="clear" w:color="auto" w:fill="E0E7E9"/>
        <w:spacing w:before="61" w:beforeAutospacing="0" w:after="61" w:afterAutospacing="0" w:line="290" w:lineRule="atLeast"/>
        <w:jc w:val="both"/>
        <w:rPr>
          <w:rFonts w:asciiTheme="majorBidi" w:eastAsiaTheme="minorEastAsia" w:hAnsiTheme="majorBidi" w:cstheme="majorBidi"/>
          <w:sz w:val="22"/>
          <w:szCs w:val="22"/>
          <w:lang w:eastAsia="en-US"/>
        </w:rPr>
      </w:pP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 xml:space="preserve">Le lecteur s'assurera qu'on obtiendrait le même </w:t>
      </w:r>
      <w:proofErr w:type="spellStart"/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>résulat</w:t>
      </w:r>
      <w:proofErr w:type="spellEnd"/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 xml:space="preserve"> en identifiant </w:t>
      </w: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drawing>
          <wp:inline distT="0" distB="0" distL="0" distR="0">
            <wp:extent cx="307340" cy="161290"/>
            <wp:effectExtent l="19050" t="0" r="0" b="0"/>
            <wp:docPr id="33" name="Picture 33" descr="http://uel.unisciel.fr/mathematiques/sys_diff/sys_diff_ch02/res/apprendre_ch2_04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el.unisciel.fr/mathematiques/sys_diff/sys_diff_ch02/res/apprendre_ch2_04_4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> avec </w:t>
      </w: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drawing>
          <wp:inline distT="0" distB="0" distL="0" distR="0">
            <wp:extent cx="883920" cy="161290"/>
            <wp:effectExtent l="19050" t="0" r="0" b="0"/>
            <wp:docPr id="34" name="Picture 34" descr="http://uel.unisciel.fr/mathematiques/sys_diff/sys_diff_ch02/res/apprendre_ch2_04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el.unisciel.fr/mathematiques/sys_diff/sys_diff_ch02/res/apprendre_ch2_04_4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CF2">
        <w:rPr>
          <w:rFonts w:asciiTheme="majorBidi" w:eastAsiaTheme="minorEastAsia" w:hAnsiTheme="majorBidi" w:cstheme="majorBidi"/>
          <w:sz w:val="22"/>
          <w:szCs w:val="22"/>
          <w:lang w:eastAsia="en-US"/>
        </w:rPr>
        <w:t> </w:t>
      </w:r>
    </w:p>
    <w:p w:rsidR="00723DB9" w:rsidRPr="00A56CF2" w:rsidRDefault="00723DB9" w:rsidP="00723DB9">
      <w:pPr>
        <w:rPr>
          <w:rFonts w:asciiTheme="majorBidi" w:eastAsiaTheme="minorEastAsia" w:hAnsiTheme="majorBidi" w:cstheme="majorBidi"/>
        </w:rPr>
      </w:pPr>
    </w:p>
    <w:sectPr w:rsidR="00723DB9" w:rsidRPr="00A56CF2" w:rsidSect="000A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rter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arterBT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Design-CH-Regular-OT1-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Design-CH-Regular-Symbol-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DF8"/>
      </v:shape>
    </w:pict>
  </w:numPicBullet>
  <w:abstractNum w:abstractNumId="0">
    <w:nsid w:val="07BF4CBB"/>
    <w:multiLevelType w:val="hybridMultilevel"/>
    <w:tmpl w:val="FC421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4519B"/>
    <w:multiLevelType w:val="hybridMultilevel"/>
    <w:tmpl w:val="B59C9632"/>
    <w:lvl w:ilvl="0" w:tplc="CF1E4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B6FB0"/>
    <w:multiLevelType w:val="hybridMultilevel"/>
    <w:tmpl w:val="396C483C"/>
    <w:lvl w:ilvl="0" w:tplc="22E628F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79B0"/>
    <w:multiLevelType w:val="hybridMultilevel"/>
    <w:tmpl w:val="D29E86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E7635"/>
    <w:rsid w:val="000137A5"/>
    <w:rsid w:val="00017618"/>
    <w:rsid w:val="000214D2"/>
    <w:rsid w:val="000502A0"/>
    <w:rsid w:val="000626F1"/>
    <w:rsid w:val="000665C9"/>
    <w:rsid w:val="0009281E"/>
    <w:rsid w:val="00093372"/>
    <w:rsid w:val="00097192"/>
    <w:rsid w:val="000A08CF"/>
    <w:rsid w:val="000A53BF"/>
    <w:rsid w:val="000B29E4"/>
    <w:rsid w:val="000E4B88"/>
    <w:rsid w:val="000F4F73"/>
    <w:rsid w:val="001068A0"/>
    <w:rsid w:val="001154FE"/>
    <w:rsid w:val="00116CA0"/>
    <w:rsid w:val="00175915"/>
    <w:rsid w:val="00182835"/>
    <w:rsid w:val="00226591"/>
    <w:rsid w:val="00294D6B"/>
    <w:rsid w:val="002A6D21"/>
    <w:rsid w:val="002B2D66"/>
    <w:rsid w:val="002D336B"/>
    <w:rsid w:val="00337CCC"/>
    <w:rsid w:val="00351695"/>
    <w:rsid w:val="00362D1A"/>
    <w:rsid w:val="003759EF"/>
    <w:rsid w:val="00395840"/>
    <w:rsid w:val="003E562C"/>
    <w:rsid w:val="00410024"/>
    <w:rsid w:val="00423D7C"/>
    <w:rsid w:val="00425869"/>
    <w:rsid w:val="00467AEA"/>
    <w:rsid w:val="004B0B62"/>
    <w:rsid w:val="004B4D54"/>
    <w:rsid w:val="004B73B0"/>
    <w:rsid w:val="004C03CE"/>
    <w:rsid w:val="00517C1E"/>
    <w:rsid w:val="0054672E"/>
    <w:rsid w:val="005518F3"/>
    <w:rsid w:val="00595F44"/>
    <w:rsid w:val="005A23DD"/>
    <w:rsid w:val="005A4328"/>
    <w:rsid w:val="005C5E9A"/>
    <w:rsid w:val="005D279C"/>
    <w:rsid w:val="005E480B"/>
    <w:rsid w:val="005E5C20"/>
    <w:rsid w:val="005E67AD"/>
    <w:rsid w:val="005E7660"/>
    <w:rsid w:val="005F2901"/>
    <w:rsid w:val="00647A11"/>
    <w:rsid w:val="00667430"/>
    <w:rsid w:val="006B31C6"/>
    <w:rsid w:val="006C4E36"/>
    <w:rsid w:val="006C53BA"/>
    <w:rsid w:val="006D4FA2"/>
    <w:rsid w:val="00704C72"/>
    <w:rsid w:val="007120F7"/>
    <w:rsid w:val="00713035"/>
    <w:rsid w:val="0072316E"/>
    <w:rsid w:val="00723DB9"/>
    <w:rsid w:val="0074318F"/>
    <w:rsid w:val="00744505"/>
    <w:rsid w:val="00777D7A"/>
    <w:rsid w:val="007950A9"/>
    <w:rsid w:val="007E09AA"/>
    <w:rsid w:val="007E67CD"/>
    <w:rsid w:val="008122C1"/>
    <w:rsid w:val="0084636E"/>
    <w:rsid w:val="008731C3"/>
    <w:rsid w:val="008A5370"/>
    <w:rsid w:val="008E7635"/>
    <w:rsid w:val="008F6C32"/>
    <w:rsid w:val="00915DF8"/>
    <w:rsid w:val="009254FD"/>
    <w:rsid w:val="009339EA"/>
    <w:rsid w:val="00956ED5"/>
    <w:rsid w:val="009B01E2"/>
    <w:rsid w:val="009B13B3"/>
    <w:rsid w:val="009E6D1B"/>
    <w:rsid w:val="009E7DB4"/>
    <w:rsid w:val="009F4426"/>
    <w:rsid w:val="00A44035"/>
    <w:rsid w:val="00A45C6C"/>
    <w:rsid w:val="00A47DF9"/>
    <w:rsid w:val="00A56CF2"/>
    <w:rsid w:val="00A65671"/>
    <w:rsid w:val="00A9171C"/>
    <w:rsid w:val="00A93038"/>
    <w:rsid w:val="00A95AB7"/>
    <w:rsid w:val="00AC16E5"/>
    <w:rsid w:val="00AC21B6"/>
    <w:rsid w:val="00AD64E1"/>
    <w:rsid w:val="00AE23D5"/>
    <w:rsid w:val="00AE24CF"/>
    <w:rsid w:val="00B22E5A"/>
    <w:rsid w:val="00B26237"/>
    <w:rsid w:val="00B31911"/>
    <w:rsid w:val="00B333DE"/>
    <w:rsid w:val="00B51D9F"/>
    <w:rsid w:val="00B714EA"/>
    <w:rsid w:val="00B74845"/>
    <w:rsid w:val="00BA2ED5"/>
    <w:rsid w:val="00BB389F"/>
    <w:rsid w:val="00BD4C02"/>
    <w:rsid w:val="00BE13D9"/>
    <w:rsid w:val="00BE5CBE"/>
    <w:rsid w:val="00BE74E8"/>
    <w:rsid w:val="00C06D70"/>
    <w:rsid w:val="00C11020"/>
    <w:rsid w:val="00C226C2"/>
    <w:rsid w:val="00C36441"/>
    <w:rsid w:val="00C718F4"/>
    <w:rsid w:val="00C919D3"/>
    <w:rsid w:val="00CA074C"/>
    <w:rsid w:val="00CA6652"/>
    <w:rsid w:val="00CC6C4B"/>
    <w:rsid w:val="00CD7072"/>
    <w:rsid w:val="00CF2715"/>
    <w:rsid w:val="00D053A2"/>
    <w:rsid w:val="00D14EBA"/>
    <w:rsid w:val="00D16B77"/>
    <w:rsid w:val="00D258C1"/>
    <w:rsid w:val="00D60F18"/>
    <w:rsid w:val="00D74EE5"/>
    <w:rsid w:val="00D873C5"/>
    <w:rsid w:val="00D91108"/>
    <w:rsid w:val="00DC0759"/>
    <w:rsid w:val="00E130B5"/>
    <w:rsid w:val="00E235A0"/>
    <w:rsid w:val="00E33F85"/>
    <w:rsid w:val="00E40ACF"/>
    <w:rsid w:val="00E57CF0"/>
    <w:rsid w:val="00E90BD8"/>
    <w:rsid w:val="00E92769"/>
    <w:rsid w:val="00EC068D"/>
    <w:rsid w:val="00ED6056"/>
    <w:rsid w:val="00ED76CF"/>
    <w:rsid w:val="00EE13A9"/>
    <w:rsid w:val="00EF1BE0"/>
    <w:rsid w:val="00EF68E5"/>
    <w:rsid w:val="00F1486D"/>
    <w:rsid w:val="00F33C00"/>
    <w:rsid w:val="00F40375"/>
    <w:rsid w:val="00F52104"/>
    <w:rsid w:val="00F576B0"/>
    <w:rsid w:val="00F74266"/>
    <w:rsid w:val="00F81C38"/>
    <w:rsid w:val="00F92CC0"/>
    <w:rsid w:val="00FC0D64"/>
    <w:rsid w:val="00FC491C"/>
    <w:rsid w:val="00FC77F1"/>
    <w:rsid w:val="00FE1E6F"/>
    <w:rsid w:val="00FF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0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DB4"/>
    <w:rPr>
      <w:color w:val="0000FF" w:themeColor="hyperlink"/>
      <w:u w:val="single"/>
    </w:rPr>
  </w:style>
  <w:style w:type="paragraph" w:customStyle="1" w:styleId="mdptextep">
    <w:name w:val="mdp_texte_p"/>
    <w:basedOn w:val="Normal"/>
    <w:rsid w:val="00C1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dptextetleqmathinterne">
    <w:name w:val="mdp_texte_tl_eqmathinterne"/>
    <w:basedOn w:val="DefaultParagraphFont"/>
    <w:rsid w:val="00C11020"/>
  </w:style>
  <w:style w:type="character" w:customStyle="1" w:styleId="mdptexteisemphasis">
    <w:name w:val="mdp_texte_is_emphasis"/>
    <w:basedOn w:val="DefaultParagraphFont"/>
    <w:rsid w:val="00C11020"/>
  </w:style>
  <w:style w:type="paragraph" w:customStyle="1" w:styleId="mdptexteeqp">
    <w:name w:val="mdp_texteeq_p"/>
    <w:basedOn w:val="Normal"/>
    <w:rsid w:val="00C1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1042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941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Dmn8bjiwQ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www.youtube.com/watch?v=QWmy7ysNEvo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7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ZEHOR</dc:creator>
  <cp:lastModifiedBy>Windows User</cp:lastModifiedBy>
  <cp:revision>132</cp:revision>
  <dcterms:created xsi:type="dcterms:W3CDTF">2020-11-19T07:35:00Z</dcterms:created>
  <dcterms:modified xsi:type="dcterms:W3CDTF">2021-10-18T12:39:00Z</dcterms:modified>
</cp:coreProperties>
</file>