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99" w:rsidRPr="00D90480" w:rsidRDefault="006E3199" w:rsidP="006E31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0480">
        <w:rPr>
          <w:rFonts w:ascii="Times New Roman" w:hAnsi="Times New Roman" w:cs="Times New Roman"/>
          <w:b/>
          <w:bCs/>
          <w:sz w:val="24"/>
          <w:szCs w:val="24"/>
        </w:rPr>
        <w:t>Méthode horizontale pour le dénombrement des staphylocoques à coagulase positive</w:t>
      </w:r>
    </w:p>
    <w:p w:rsidR="006E3199" w:rsidRPr="00426E4E" w:rsidRDefault="006E3199" w:rsidP="00426E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048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BB74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Staphylococcus aureus</w:t>
      </w:r>
      <w:r w:rsidRPr="00D90480">
        <w:rPr>
          <w:rFonts w:ascii="Times New Roman" w:hAnsi="Times New Roman" w:cs="Times New Roman"/>
          <w:b/>
          <w:bCs/>
          <w:sz w:val="24"/>
          <w:szCs w:val="24"/>
        </w:rPr>
        <w:t xml:space="preserve"> et autres espèces)</w:t>
      </w:r>
      <w:r w:rsidR="00D90480" w:rsidRPr="00D90480">
        <w:rPr>
          <w:rFonts w:ascii="Times New Roman" w:hAnsi="Times New Roman" w:cs="Times New Roman"/>
          <w:b/>
          <w:bCs/>
          <w:sz w:val="24"/>
          <w:szCs w:val="24"/>
        </w:rPr>
        <w:t> « EN ISO 6888-1:1999 »</w:t>
      </w:r>
    </w:p>
    <w:p w:rsidR="00426E4E" w:rsidRDefault="00426E4E" w:rsidP="00426E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26E4E">
        <w:rPr>
          <w:rFonts w:ascii="Times New Roman" w:hAnsi="Times New Roman" w:cs="Times New Roman"/>
          <w:sz w:val="24"/>
          <w:szCs w:val="24"/>
        </w:rPr>
        <w:t>Autres espèces comme</w:t>
      </w:r>
      <w:r w:rsidRPr="00426E4E">
        <w:t xml:space="preserve"> </w:t>
      </w:r>
      <w:r w:rsidRPr="00CA551B">
        <w:rPr>
          <w:i/>
          <w:iCs/>
        </w:rPr>
        <w:t>S. intermedius, S. pseudintermedius et S. hyicus</w:t>
      </w:r>
      <w:r>
        <w:t>)</w:t>
      </w:r>
    </w:p>
    <w:p w:rsidR="00D90480" w:rsidRDefault="00D90480" w:rsidP="006E3199">
      <w:pPr>
        <w:rPr>
          <w:rFonts w:ascii="Times New Roman" w:hAnsi="Times New Roman" w:cs="Times New Roman"/>
          <w:sz w:val="24"/>
          <w:szCs w:val="24"/>
        </w:rPr>
      </w:pPr>
    </w:p>
    <w:p w:rsidR="00531D64" w:rsidRPr="00531D64" w:rsidRDefault="00531D64" w:rsidP="00531D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7AED">
        <w:rPr>
          <w:rFonts w:ascii="Times New Roman" w:hAnsi="Times New Roman" w:cs="Times New Roman"/>
          <w:b/>
          <w:bCs/>
          <w:sz w:val="24"/>
          <w:szCs w:val="24"/>
        </w:rPr>
        <w:t>1. Domaine d'application</w:t>
      </w:r>
    </w:p>
    <w:p w:rsidR="00531D64" w:rsidRDefault="00531D64" w:rsidP="00DA1518">
      <w:pPr>
        <w:rPr>
          <w:rFonts w:ascii="Times New Roman" w:hAnsi="Times New Roman" w:cs="Times New Roman"/>
          <w:sz w:val="24"/>
          <w:szCs w:val="24"/>
        </w:rPr>
      </w:pPr>
      <w:r w:rsidRPr="00627AED">
        <w:rPr>
          <w:rFonts w:ascii="Times New Roman" w:hAnsi="Times New Roman" w:cs="Times New Roman"/>
          <w:sz w:val="24"/>
          <w:szCs w:val="24"/>
        </w:rPr>
        <w:t xml:space="preserve">La présente Norme internationale spécifie </w:t>
      </w:r>
      <w:r w:rsidRPr="00531D64">
        <w:rPr>
          <w:rFonts w:ascii="Times New Roman" w:hAnsi="Times New Roman" w:cs="Times New Roman"/>
          <w:sz w:val="24"/>
          <w:szCs w:val="24"/>
        </w:rPr>
        <w:t xml:space="preserve">une méthode horizontale pour </w:t>
      </w:r>
      <w:r>
        <w:rPr>
          <w:rFonts w:ascii="Times New Roman" w:hAnsi="Times New Roman" w:cs="Times New Roman"/>
          <w:sz w:val="24"/>
          <w:szCs w:val="24"/>
        </w:rPr>
        <w:t>le dénombrement</w:t>
      </w:r>
      <w:r w:rsidRPr="00531D64">
        <w:rPr>
          <w:rFonts w:ascii="Times New Roman" w:hAnsi="Times New Roman" w:cs="Times New Roman"/>
          <w:sz w:val="24"/>
          <w:szCs w:val="24"/>
        </w:rPr>
        <w:t xml:space="preserve"> des staphylocoques à coagulase positive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D64">
        <w:rPr>
          <w:rFonts w:ascii="Times New Roman" w:hAnsi="Times New Roman" w:cs="Times New Roman"/>
          <w:sz w:val="24"/>
          <w:szCs w:val="24"/>
        </w:rPr>
        <w:t xml:space="preserve">dans les produits </w:t>
      </w:r>
      <w:r w:rsidRPr="00627AED">
        <w:rPr>
          <w:rFonts w:ascii="Times New Roman" w:hAnsi="Times New Roman" w:cs="Times New Roman"/>
          <w:sz w:val="24"/>
          <w:szCs w:val="24"/>
        </w:rPr>
        <w:t>destinés à la consommation humaine ou à l’alimentati</w:t>
      </w:r>
      <w:r w:rsidR="003458FC">
        <w:rPr>
          <w:rFonts w:ascii="Times New Roman" w:hAnsi="Times New Roman" w:cs="Times New Roman"/>
          <w:sz w:val="24"/>
          <w:szCs w:val="24"/>
        </w:rPr>
        <w:t xml:space="preserve">on animale </w:t>
      </w:r>
      <w:r w:rsidRPr="00531D64">
        <w:rPr>
          <w:rFonts w:ascii="Times New Roman" w:hAnsi="Times New Roman" w:cs="Times New Roman"/>
          <w:sz w:val="24"/>
          <w:szCs w:val="24"/>
        </w:rPr>
        <w:t>par</w:t>
      </w:r>
      <w:r w:rsidR="003458FC" w:rsidRPr="00627AED">
        <w:rPr>
          <w:rFonts w:ascii="Times New Roman" w:hAnsi="Times New Roman" w:cs="Times New Roman"/>
          <w:sz w:val="24"/>
          <w:szCs w:val="24"/>
        </w:rPr>
        <w:t xml:space="preserve"> comptage des colonies obtenues </w:t>
      </w:r>
      <w:r w:rsidR="00FA2843">
        <w:rPr>
          <w:rFonts w:ascii="Times New Roman" w:hAnsi="Times New Roman" w:cs="Times New Roman"/>
          <w:sz w:val="24"/>
          <w:szCs w:val="24"/>
        </w:rPr>
        <w:t>sur</w:t>
      </w:r>
      <w:r w:rsidR="003458FC" w:rsidRPr="00627AED">
        <w:rPr>
          <w:rFonts w:ascii="Times New Roman" w:hAnsi="Times New Roman" w:cs="Times New Roman"/>
          <w:sz w:val="24"/>
          <w:szCs w:val="24"/>
        </w:rPr>
        <w:t xml:space="preserve"> milieu solide </w:t>
      </w:r>
      <w:r w:rsidRPr="00531D64">
        <w:rPr>
          <w:rFonts w:ascii="Times New Roman" w:hAnsi="Times New Roman" w:cs="Times New Roman"/>
          <w:sz w:val="24"/>
          <w:szCs w:val="24"/>
        </w:rPr>
        <w:t xml:space="preserve">(milieu de Baird-Parker) </w:t>
      </w:r>
      <w:r w:rsidR="003458FC" w:rsidRPr="00627AED">
        <w:rPr>
          <w:rFonts w:ascii="Times New Roman" w:hAnsi="Times New Roman" w:cs="Times New Roman"/>
          <w:sz w:val="24"/>
          <w:szCs w:val="24"/>
        </w:rPr>
        <w:t>après incubation en aérobiose à</w:t>
      </w:r>
      <w:r>
        <w:rPr>
          <w:rFonts w:ascii="Times New Roman" w:hAnsi="Times New Roman" w:cs="Times New Roman"/>
          <w:sz w:val="24"/>
          <w:szCs w:val="24"/>
        </w:rPr>
        <w:t xml:space="preserve"> 35 </w:t>
      </w:r>
      <w:r w:rsidR="003458FC">
        <w:rPr>
          <w:rFonts w:ascii="Times New Roman" w:hAnsi="Times New Roman" w:cs="Times New Roman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 xml:space="preserve">C ou à 37 </w:t>
      </w:r>
      <w:r w:rsidR="003458FC">
        <w:rPr>
          <w:rFonts w:ascii="Times New Roman" w:hAnsi="Times New Roman" w:cs="Times New Roman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>C.</w:t>
      </w:r>
      <w:r w:rsidR="00DA1518" w:rsidRPr="00DA1518">
        <w:t xml:space="preserve"> </w:t>
      </w:r>
    </w:p>
    <w:p w:rsidR="003458FC" w:rsidRDefault="003458FC" w:rsidP="003458FC">
      <w:pPr>
        <w:rPr>
          <w:rFonts w:ascii="Times New Roman" w:hAnsi="Times New Roman" w:cs="Times New Roman"/>
          <w:sz w:val="24"/>
          <w:szCs w:val="24"/>
        </w:rPr>
      </w:pPr>
    </w:p>
    <w:p w:rsidR="00D90480" w:rsidRPr="00627AED" w:rsidRDefault="00D90480" w:rsidP="00D904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7AED">
        <w:rPr>
          <w:rFonts w:ascii="Times New Roman" w:hAnsi="Times New Roman" w:cs="Times New Roman"/>
          <w:b/>
          <w:bCs/>
          <w:sz w:val="24"/>
          <w:szCs w:val="24"/>
        </w:rPr>
        <w:t>2. Termes et définitions</w:t>
      </w:r>
    </w:p>
    <w:p w:rsidR="00D90480" w:rsidRPr="00D90480" w:rsidRDefault="00D90480" w:rsidP="00FA284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0480">
        <w:rPr>
          <w:rFonts w:ascii="Times New Roman" w:hAnsi="Times New Roman" w:cs="Times New Roman"/>
          <w:sz w:val="24"/>
          <w:szCs w:val="24"/>
        </w:rPr>
        <w:t xml:space="preserve">Staphylocoques à coagulase positive : bactéries qui forment des colonies caractéristiques et/ou non caractéristiques </w:t>
      </w:r>
      <w:r w:rsidR="00FA2843">
        <w:rPr>
          <w:rFonts w:ascii="Times New Roman" w:hAnsi="Times New Roman" w:cs="Times New Roman"/>
          <w:sz w:val="24"/>
          <w:szCs w:val="24"/>
        </w:rPr>
        <w:t>à la</w:t>
      </w:r>
      <w:r w:rsidRPr="00D90480">
        <w:rPr>
          <w:rFonts w:ascii="Times New Roman" w:hAnsi="Times New Roman" w:cs="Times New Roman"/>
          <w:sz w:val="24"/>
          <w:szCs w:val="24"/>
        </w:rPr>
        <w:t xml:space="preserve"> surface d'un milieu de culture sélectif et qui </w:t>
      </w:r>
      <w:r w:rsidR="00FA2843">
        <w:rPr>
          <w:rFonts w:ascii="Times New Roman" w:hAnsi="Times New Roman" w:cs="Times New Roman"/>
          <w:sz w:val="24"/>
          <w:szCs w:val="24"/>
        </w:rPr>
        <w:t>donnent</w:t>
      </w:r>
      <w:r w:rsidRPr="00D90480">
        <w:rPr>
          <w:rFonts w:ascii="Times New Roman" w:hAnsi="Times New Roman" w:cs="Times New Roman"/>
          <w:sz w:val="24"/>
          <w:szCs w:val="24"/>
        </w:rPr>
        <w:t xml:space="preserve"> une réaction </w:t>
      </w:r>
      <w:r w:rsidR="00FA2843">
        <w:rPr>
          <w:rFonts w:ascii="Times New Roman" w:hAnsi="Times New Roman" w:cs="Times New Roman"/>
          <w:sz w:val="24"/>
          <w:szCs w:val="24"/>
        </w:rPr>
        <w:t xml:space="preserve">fortement </w:t>
      </w:r>
      <w:r w:rsidRPr="00D90480">
        <w:rPr>
          <w:rFonts w:ascii="Times New Roman" w:hAnsi="Times New Roman" w:cs="Times New Roman"/>
          <w:sz w:val="24"/>
          <w:szCs w:val="24"/>
        </w:rPr>
        <w:t xml:space="preserve">positive </w:t>
      </w:r>
      <w:r w:rsidR="00FA2843">
        <w:rPr>
          <w:rFonts w:ascii="Times New Roman" w:hAnsi="Times New Roman" w:cs="Times New Roman"/>
          <w:sz w:val="24"/>
          <w:szCs w:val="24"/>
        </w:rPr>
        <w:t xml:space="preserve">à la coagulase, </w:t>
      </w:r>
      <w:r w:rsidR="00426E4E">
        <w:rPr>
          <w:rFonts w:ascii="Times New Roman" w:hAnsi="Times New Roman" w:cs="Times New Roman"/>
          <w:sz w:val="24"/>
          <w:szCs w:val="24"/>
        </w:rPr>
        <w:t>lorsque</w:t>
      </w:r>
      <w:r w:rsidR="00FA2843">
        <w:rPr>
          <w:rFonts w:ascii="Times New Roman" w:hAnsi="Times New Roman" w:cs="Times New Roman"/>
          <w:sz w:val="24"/>
          <w:szCs w:val="24"/>
        </w:rPr>
        <w:t xml:space="preserve"> </w:t>
      </w:r>
      <w:r w:rsidRPr="00D90480">
        <w:rPr>
          <w:rFonts w:ascii="Times New Roman" w:hAnsi="Times New Roman" w:cs="Times New Roman"/>
          <w:sz w:val="24"/>
          <w:szCs w:val="24"/>
        </w:rPr>
        <w:t xml:space="preserve">l'essai est </w:t>
      </w:r>
      <w:r w:rsidR="00FA2843">
        <w:rPr>
          <w:rFonts w:ascii="Times New Roman" w:hAnsi="Times New Roman" w:cs="Times New Roman"/>
          <w:sz w:val="24"/>
          <w:szCs w:val="24"/>
        </w:rPr>
        <w:t>effectu</w:t>
      </w:r>
      <w:r w:rsidRPr="00D90480">
        <w:rPr>
          <w:rFonts w:ascii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hAnsi="Times New Roman" w:cs="Times New Roman"/>
          <w:sz w:val="24"/>
          <w:szCs w:val="24"/>
        </w:rPr>
        <w:t>selon</w:t>
      </w:r>
      <w:r w:rsidRPr="00D90480">
        <w:rPr>
          <w:rFonts w:ascii="Times New Roman" w:hAnsi="Times New Roman" w:cs="Times New Roman"/>
          <w:sz w:val="24"/>
          <w:szCs w:val="24"/>
        </w:rPr>
        <w:t xml:space="preserve"> la méthode </w:t>
      </w:r>
      <w:r w:rsidR="00FA2843">
        <w:rPr>
          <w:rFonts w:ascii="Times New Roman" w:hAnsi="Times New Roman" w:cs="Times New Roman"/>
          <w:sz w:val="24"/>
          <w:szCs w:val="24"/>
        </w:rPr>
        <w:t>spécifiée</w:t>
      </w:r>
      <w:r w:rsidRPr="00D90480">
        <w:rPr>
          <w:rFonts w:ascii="Times New Roman" w:hAnsi="Times New Roman" w:cs="Times New Roman"/>
          <w:sz w:val="24"/>
          <w:szCs w:val="24"/>
        </w:rPr>
        <w:t xml:space="preserve"> dans la présente norme</w:t>
      </w:r>
      <w:r>
        <w:rPr>
          <w:rFonts w:ascii="Times New Roman" w:hAnsi="Times New Roman" w:cs="Times New Roman"/>
          <w:sz w:val="24"/>
          <w:szCs w:val="24"/>
        </w:rPr>
        <w:t xml:space="preserve"> internationale</w:t>
      </w:r>
      <w:r w:rsidRPr="00D90480">
        <w:rPr>
          <w:rFonts w:ascii="Times New Roman" w:hAnsi="Times New Roman" w:cs="Times New Roman"/>
          <w:sz w:val="24"/>
          <w:szCs w:val="24"/>
        </w:rPr>
        <w:t>.</w:t>
      </w:r>
    </w:p>
    <w:p w:rsidR="00D90480" w:rsidRDefault="00FA2843" w:rsidP="00FA284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284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énombrement</w:t>
      </w:r>
      <w:r w:rsidR="00D90480" w:rsidRPr="00FA2843">
        <w:rPr>
          <w:rFonts w:ascii="Times New Roman" w:hAnsi="Times New Roman" w:cs="Times New Roman"/>
          <w:sz w:val="24"/>
          <w:szCs w:val="24"/>
        </w:rPr>
        <w:t xml:space="preserve"> des staphylocoques à coagulase positive : </w:t>
      </w:r>
      <w:r>
        <w:rPr>
          <w:rFonts w:ascii="Times New Roman" w:hAnsi="Times New Roman" w:cs="Times New Roman"/>
          <w:sz w:val="24"/>
          <w:szCs w:val="24"/>
        </w:rPr>
        <w:t>détermination du</w:t>
      </w:r>
      <w:r w:rsidR="00D90480" w:rsidRPr="00FA2843">
        <w:rPr>
          <w:rFonts w:ascii="Times New Roman" w:hAnsi="Times New Roman" w:cs="Times New Roman"/>
          <w:sz w:val="24"/>
          <w:szCs w:val="24"/>
        </w:rPr>
        <w:t xml:space="preserve"> nombre de staphylocoques à coagulase positive</w:t>
      </w:r>
      <w:r w:rsidR="00D90480" w:rsidRPr="00D90480">
        <w:rPr>
          <w:rFonts w:ascii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>trouvé</w:t>
      </w:r>
      <w:r w:rsidR="00D90480" w:rsidRPr="00D90480">
        <w:rPr>
          <w:rFonts w:ascii="Times New Roman" w:hAnsi="Times New Roman" w:cs="Times New Roman"/>
          <w:sz w:val="24"/>
          <w:szCs w:val="24"/>
        </w:rPr>
        <w:t xml:space="preserve"> par millilitre ou par gramme d'échantillon </w:t>
      </w:r>
      <w:r>
        <w:rPr>
          <w:rFonts w:ascii="Times New Roman" w:hAnsi="Times New Roman" w:cs="Times New Roman"/>
          <w:sz w:val="24"/>
          <w:szCs w:val="24"/>
        </w:rPr>
        <w:t>lorsque</w:t>
      </w:r>
      <w:r w:rsidR="00D90480" w:rsidRPr="00D90480">
        <w:rPr>
          <w:rFonts w:ascii="Times New Roman" w:hAnsi="Times New Roman" w:cs="Times New Roman"/>
          <w:sz w:val="24"/>
          <w:szCs w:val="24"/>
        </w:rPr>
        <w:t xml:space="preserve"> l'essai est effectué selon la méthode </w:t>
      </w:r>
      <w:r w:rsidR="00426E4E">
        <w:rPr>
          <w:rFonts w:ascii="Times New Roman" w:hAnsi="Times New Roman" w:cs="Times New Roman"/>
          <w:sz w:val="24"/>
          <w:szCs w:val="24"/>
        </w:rPr>
        <w:t>spécif</w:t>
      </w:r>
      <w:r w:rsidR="00426E4E" w:rsidRPr="00D90480">
        <w:rPr>
          <w:rFonts w:ascii="Times New Roman" w:hAnsi="Times New Roman" w:cs="Times New Roman"/>
          <w:sz w:val="24"/>
          <w:szCs w:val="24"/>
        </w:rPr>
        <w:t>iée</w:t>
      </w:r>
      <w:r w:rsidR="00D90480" w:rsidRPr="00D90480">
        <w:rPr>
          <w:rFonts w:ascii="Times New Roman" w:hAnsi="Times New Roman" w:cs="Times New Roman"/>
          <w:sz w:val="24"/>
          <w:szCs w:val="24"/>
        </w:rPr>
        <w:t xml:space="preserve"> dans la présente </w:t>
      </w:r>
      <w:r w:rsidR="00D90480">
        <w:rPr>
          <w:rFonts w:ascii="Times New Roman" w:hAnsi="Times New Roman" w:cs="Times New Roman"/>
          <w:sz w:val="24"/>
          <w:szCs w:val="24"/>
        </w:rPr>
        <w:t>norme internationale.</w:t>
      </w:r>
    </w:p>
    <w:p w:rsidR="00DA1518" w:rsidRPr="00DA1518" w:rsidRDefault="00DA1518" w:rsidP="00DA151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6E4E">
        <w:rPr>
          <w:rFonts w:ascii="Times New Roman" w:hAnsi="Times New Roman" w:cs="Times New Roman"/>
          <w:sz w:val="24"/>
          <w:szCs w:val="24"/>
        </w:rPr>
        <w:t>La coagulase est une enzyme caractéristique des staphylocoques pathogènes</w:t>
      </w:r>
    </w:p>
    <w:p w:rsidR="003458FC" w:rsidRDefault="003458FC" w:rsidP="003458FC">
      <w:pPr>
        <w:rPr>
          <w:rFonts w:ascii="Times New Roman" w:hAnsi="Times New Roman" w:cs="Times New Roman"/>
          <w:sz w:val="24"/>
          <w:szCs w:val="24"/>
        </w:rPr>
      </w:pPr>
    </w:p>
    <w:p w:rsidR="00130415" w:rsidRPr="00627AED" w:rsidRDefault="00130415" w:rsidP="001304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7AED">
        <w:rPr>
          <w:rFonts w:ascii="Times New Roman" w:hAnsi="Times New Roman" w:cs="Times New Roman"/>
          <w:b/>
          <w:bCs/>
          <w:sz w:val="24"/>
          <w:szCs w:val="24"/>
        </w:rPr>
        <w:t>3. Principe</w:t>
      </w:r>
    </w:p>
    <w:p w:rsidR="00B24680" w:rsidRPr="00436876" w:rsidRDefault="00130415" w:rsidP="00436876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1BA2">
        <w:rPr>
          <w:rFonts w:ascii="Times New Roman" w:hAnsi="Times New Roman" w:cs="Times New Roman"/>
          <w:sz w:val="24"/>
          <w:szCs w:val="24"/>
        </w:rPr>
        <w:t xml:space="preserve">Ensemencement en surface d'un milieu de culture </w:t>
      </w:r>
      <w:r w:rsidR="00FA2843">
        <w:rPr>
          <w:rFonts w:ascii="Times New Roman" w:hAnsi="Times New Roman" w:cs="Times New Roman"/>
          <w:sz w:val="24"/>
          <w:szCs w:val="24"/>
        </w:rPr>
        <w:t xml:space="preserve">gélosé </w:t>
      </w:r>
      <w:r w:rsidRPr="009B1BA2">
        <w:rPr>
          <w:rFonts w:ascii="Times New Roman" w:hAnsi="Times New Roman" w:cs="Times New Roman"/>
          <w:sz w:val="24"/>
          <w:szCs w:val="24"/>
        </w:rPr>
        <w:t xml:space="preserve">sélectif, </w:t>
      </w:r>
      <w:r w:rsidR="00FA2843">
        <w:rPr>
          <w:rFonts w:ascii="Times New Roman" w:hAnsi="Times New Roman" w:cs="Times New Roman"/>
          <w:sz w:val="24"/>
          <w:szCs w:val="24"/>
        </w:rPr>
        <w:t>coulé</w:t>
      </w:r>
      <w:r w:rsidRPr="009B1BA2">
        <w:rPr>
          <w:rFonts w:ascii="Times New Roman" w:hAnsi="Times New Roman" w:cs="Times New Roman"/>
          <w:sz w:val="24"/>
          <w:szCs w:val="24"/>
        </w:rPr>
        <w:t xml:space="preserve"> </w:t>
      </w:r>
      <w:r w:rsidR="00FA2843">
        <w:rPr>
          <w:rFonts w:ascii="Times New Roman" w:hAnsi="Times New Roman" w:cs="Times New Roman"/>
          <w:sz w:val="24"/>
          <w:szCs w:val="24"/>
        </w:rPr>
        <w:t xml:space="preserve">dans </w:t>
      </w:r>
      <w:r w:rsidRPr="009B1BA2">
        <w:rPr>
          <w:rFonts w:ascii="Times New Roman" w:hAnsi="Times New Roman" w:cs="Times New Roman"/>
          <w:sz w:val="24"/>
          <w:szCs w:val="24"/>
        </w:rPr>
        <w:t xml:space="preserve">deux boîtes de </w:t>
      </w:r>
      <w:r w:rsidR="00426E4E" w:rsidRPr="009B1BA2">
        <w:rPr>
          <w:rFonts w:ascii="Times New Roman" w:hAnsi="Times New Roman" w:cs="Times New Roman"/>
          <w:sz w:val="24"/>
          <w:szCs w:val="24"/>
        </w:rPr>
        <w:t>Pétri</w:t>
      </w:r>
      <w:r w:rsidRPr="009B1BA2">
        <w:rPr>
          <w:rFonts w:ascii="Times New Roman" w:hAnsi="Times New Roman" w:cs="Times New Roman"/>
          <w:sz w:val="24"/>
          <w:szCs w:val="24"/>
        </w:rPr>
        <w:t>, avec une quantité déterminée de l’échantillon pour essai si le produit à examiner est liquide, ou de suspension mère dans le cas d’autres produits.</w:t>
      </w:r>
      <w:r w:rsidR="00436876">
        <w:rPr>
          <w:rFonts w:ascii="Times New Roman" w:hAnsi="Times New Roman" w:cs="Times New Roman"/>
          <w:sz w:val="24"/>
          <w:szCs w:val="24"/>
        </w:rPr>
        <w:t xml:space="preserve"> D</w:t>
      </w:r>
      <w:r w:rsidR="00436876" w:rsidRPr="00436876">
        <w:rPr>
          <w:rFonts w:ascii="Times New Roman" w:hAnsi="Times New Roman" w:cs="Times New Roman"/>
          <w:sz w:val="24"/>
          <w:szCs w:val="24"/>
        </w:rPr>
        <w:t>ans les mêmes conditions</w:t>
      </w:r>
      <w:r w:rsidR="00436876">
        <w:rPr>
          <w:rFonts w:ascii="Times New Roman" w:hAnsi="Times New Roman" w:cs="Times New Roman"/>
          <w:sz w:val="24"/>
          <w:szCs w:val="24"/>
        </w:rPr>
        <w:t>,</w:t>
      </w:r>
      <w:r w:rsidR="00436876" w:rsidRPr="00436876">
        <w:rPr>
          <w:rFonts w:ascii="Times New Roman" w:hAnsi="Times New Roman" w:cs="Times New Roman"/>
          <w:sz w:val="24"/>
          <w:szCs w:val="24"/>
        </w:rPr>
        <w:t xml:space="preserve"> </w:t>
      </w:r>
      <w:r w:rsidR="00436876">
        <w:rPr>
          <w:rFonts w:ascii="Times New Roman" w:hAnsi="Times New Roman" w:cs="Times New Roman"/>
          <w:sz w:val="24"/>
          <w:szCs w:val="24"/>
        </w:rPr>
        <w:t>e</w:t>
      </w:r>
      <w:r w:rsidR="009B1BA2" w:rsidRPr="00436876">
        <w:rPr>
          <w:rFonts w:ascii="Times New Roman" w:hAnsi="Times New Roman" w:cs="Times New Roman"/>
          <w:sz w:val="24"/>
          <w:szCs w:val="24"/>
        </w:rPr>
        <w:t>nsemencement</w:t>
      </w:r>
      <w:r w:rsidR="00B24680" w:rsidRPr="00436876">
        <w:rPr>
          <w:rFonts w:ascii="Times New Roman" w:hAnsi="Times New Roman" w:cs="Times New Roman"/>
          <w:sz w:val="24"/>
          <w:szCs w:val="24"/>
        </w:rPr>
        <w:t xml:space="preserve"> </w:t>
      </w:r>
      <w:r w:rsidRPr="00436876">
        <w:rPr>
          <w:rFonts w:ascii="Times New Roman" w:hAnsi="Times New Roman" w:cs="Times New Roman"/>
          <w:sz w:val="24"/>
          <w:szCs w:val="24"/>
        </w:rPr>
        <w:t>des dilutio</w:t>
      </w:r>
      <w:r w:rsidR="009B1BA2" w:rsidRPr="00436876">
        <w:rPr>
          <w:rFonts w:ascii="Times New Roman" w:hAnsi="Times New Roman" w:cs="Times New Roman"/>
          <w:sz w:val="24"/>
          <w:szCs w:val="24"/>
        </w:rPr>
        <w:t xml:space="preserve">ns décimales </w:t>
      </w:r>
      <w:r w:rsidR="00436876">
        <w:rPr>
          <w:rFonts w:ascii="Times New Roman" w:hAnsi="Times New Roman" w:cs="Times New Roman"/>
          <w:sz w:val="24"/>
          <w:szCs w:val="24"/>
        </w:rPr>
        <w:t xml:space="preserve">obtenues à partir </w:t>
      </w:r>
      <w:r w:rsidR="009B1BA2" w:rsidRPr="00436876">
        <w:rPr>
          <w:rFonts w:ascii="Times New Roman" w:hAnsi="Times New Roman" w:cs="Times New Roman"/>
          <w:sz w:val="24"/>
          <w:szCs w:val="24"/>
        </w:rPr>
        <w:t xml:space="preserve">de l'échantillon pour </w:t>
      </w:r>
      <w:r w:rsidRPr="00436876">
        <w:rPr>
          <w:rFonts w:ascii="Times New Roman" w:hAnsi="Times New Roman" w:cs="Times New Roman"/>
          <w:sz w:val="24"/>
          <w:szCs w:val="24"/>
        </w:rPr>
        <w:t xml:space="preserve">essai ou de la suspension </w:t>
      </w:r>
      <w:r w:rsidR="00436876">
        <w:rPr>
          <w:rFonts w:ascii="Times New Roman" w:hAnsi="Times New Roman" w:cs="Times New Roman"/>
          <w:sz w:val="24"/>
          <w:szCs w:val="24"/>
        </w:rPr>
        <w:t>mère</w:t>
      </w:r>
      <w:r w:rsidRPr="00436876">
        <w:rPr>
          <w:rFonts w:ascii="Times New Roman" w:hAnsi="Times New Roman" w:cs="Times New Roman"/>
          <w:sz w:val="24"/>
          <w:szCs w:val="24"/>
        </w:rPr>
        <w:t xml:space="preserve">, </w:t>
      </w:r>
      <w:r w:rsidR="00436876">
        <w:rPr>
          <w:rFonts w:ascii="Times New Roman" w:hAnsi="Times New Roman" w:cs="Times New Roman"/>
          <w:sz w:val="24"/>
          <w:szCs w:val="24"/>
        </w:rPr>
        <w:t>à raison de</w:t>
      </w:r>
      <w:r w:rsidR="00B24680" w:rsidRPr="00436876">
        <w:rPr>
          <w:rFonts w:ascii="Times New Roman" w:hAnsi="Times New Roman" w:cs="Times New Roman"/>
          <w:sz w:val="24"/>
          <w:szCs w:val="24"/>
        </w:rPr>
        <w:t xml:space="preserve"> deux boîtes par dilution.</w:t>
      </w:r>
    </w:p>
    <w:p w:rsidR="00130415" w:rsidRPr="00B217CD" w:rsidRDefault="00B217CD" w:rsidP="00436876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7AED">
        <w:rPr>
          <w:rFonts w:ascii="Times New Roman" w:hAnsi="Times New Roman" w:cs="Times New Roman"/>
          <w:sz w:val="24"/>
          <w:szCs w:val="24"/>
        </w:rPr>
        <w:t>Incub</w:t>
      </w:r>
      <w:r>
        <w:rPr>
          <w:rFonts w:ascii="Times New Roman" w:hAnsi="Times New Roman" w:cs="Times New Roman"/>
          <w:sz w:val="24"/>
          <w:szCs w:val="24"/>
        </w:rPr>
        <w:t xml:space="preserve">ation </w:t>
      </w:r>
      <w:r w:rsidR="00436876">
        <w:rPr>
          <w:rFonts w:ascii="Times New Roman" w:hAnsi="Times New Roman" w:cs="Times New Roman"/>
          <w:sz w:val="24"/>
          <w:szCs w:val="24"/>
        </w:rPr>
        <w:t xml:space="preserve">des boîtes </w:t>
      </w:r>
      <w:r w:rsidR="00436876" w:rsidRPr="00B217CD">
        <w:rPr>
          <w:rFonts w:ascii="Times New Roman" w:hAnsi="Times New Roman" w:cs="Times New Roman"/>
          <w:sz w:val="24"/>
          <w:szCs w:val="24"/>
        </w:rPr>
        <w:t xml:space="preserve">à 35 </w:t>
      </w:r>
      <w:r w:rsidR="00436876">
        <w:rPr>
          <w:rFonts w:ascii="Times New Roman" w:hAnsi="Times New Roman" w:cs="Times New Roman"/>
          <w:sz w:val="24"/>
          <w:szCs w:val="24"/>
        </w:rPr>
        <w:t>°</w:t>
      </w:r>
      <w:r w:rsidR="00436876" w:rsidRPr="00B217CD">
        <w:rPr>
          <w:rFonts w:ascii="Times New Roman" w:hAnsi="Times New Roman" w:cs="Times New Roman"/>
          <w:sz w:val="24"/>
          <w:szCs w:val="24"/>
        </w:rPr>
        <w:t xml:space="preserve">C ou à 37 </w:t>
      </w:r>
      <w:r w:rsidR="00436876">
        <w:rPr>
          <w:rFonts w:ascii="Times New Roman" w:hAnsi="Times New Roman" w:cs="Times New Roman"/>
          <w:sz w:val="24"/>
          <w:szCs w:val="24"/>
        </w:rPr>
        <w:t>°C</w:t>
      </w:r>
      <w:r w:rsidR="00436876" w:rsidRPr="00B21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 aérobiose et </w:t>
      </w:r>
      <w:r w:rsidR="00436876">
        <w:rPr>
          <w:rFonts w:ascii="Times New Roman" w:hAnsi="Times New Roman" w:cs="Times New Roman"/>
          <w:sz w:val="24"/>
          <w:szCs w:val="24"/>
        </w:rPr>
        <w:t>une</w:t>
      </w:r>
      <w:r>
        <w:rPr>
          <w:rFonts w:ascii="Times New Roman" w:hAnsi="Times New Roman" w:cs="Times New Roman"/>
          <w:sz w:val="24"/>
          <w:szCs w:val="24"/>
        </w:rPr>
        <w:t xml:space="preserve"> exam</w:t>
      </w:r>
      <w:r w:rsidR="00436876">
        <w:rPr>
          <w:rFonts w:ascii="Times New Roman" w:hAnsi="Times New Roman" w:cs="Times New Roman"/>
          <w:sz w:val="24"/>
          <w:szCs w:val="24"/>
        </w:rPr>
        <w:t>ination</w:t>
      </w:r>
      <w:r>
        <w:rPr>
          <w:rFonts w:ascii="Times New Roman" w:hAnsi="Times New Roman" w:cs="Times New Roman"/>
          <w:sz w:val="24"/>
          <w:szCs w:val="24"/>
        </w:rPr>
        <w:t xml:space="preserve"> après 24 h et 48 h.</w:t>
      </w:r>
    </w:p>
    <w:p w:rsidR="00597BE7" w:rsidRPr="00EE41BE" w:rsidRDefault="00B217CD" w:rsidP="00EE41B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30415" w:rsidRPr="00B217CD">
        <w:rPr>
          <w:rFonts w:ascii="Times New Roman" w:hAnsi="Times New Roman" w:cs="Times New Roman"/>
          <w:sz w:val="24"/>
          <w:szCs w:val="24"/>
        </w:rPr>
        <w:t xml:space="preserve">alcul du nombre de staphylocoques </w:t>
      </w:r>
      <w:r w:rsidRPr="00D90480">
        <w:rPr>
          <w:rFonts w:ascii="Times New Roman" w:hAnsi="Times New Roman" w:cs="Times New Roman"/>
          <w:sz w:val="24"/>
          <w:szCs w:val="24"/>
        </w:rPr>
        <w:t>à coagulase positive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21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 millilitre ou par gramme </w:t>
      </w:r>
      <w:r w:rsidR="00130415" w:rsidRPr="00B217CD">
        <w:rPr>
          <w:rFonts w:ascii="Times New Roman" w:hAnsi="Times New Roman" w:cs="Times New Roman"/>
          <w:sz w:val="24"/>
          <w:szCs w:val="24"/>
        </w:rPr>
        <w:t>d'échantillon</w:t>
      </w:r>
      <w:r w:rsidR="00994C7C">
        <w:rPr>
          <w:rFonts w:ascii="Times New Roman" w:hAnsi="Times New Roman" w:cs="Times New Roman"/>
          <w:sz w:val="24"/>
          <w:szCs w:val="24"/>
        </w:rPr>
        <w:t>,</w:t>
      </w:r>
      <w:r w:rsidR="00130415" w:rsidRPr="00B21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à partir</w:t>
      </w:r>
      <w:r w:rsidR="00130415" w:rsidRPr="00B217CD">
        <w:rPr>
          <w:rFonts w:ascii="Times New Roman" w:hAnsi="Times New Roman" w:cs="Times New Roman"/>
          <w:sz w:val="24"/>
          <w:szCs w:val="24"/>
        </w:rPr>
        <w:t xml:space="preserve"> du nombre de </w:t>
      </w:r>
      <w:r w:rsidRPr="00D90480">
        <w:rPr>
          <w:rFonts w:ascii="Times New Roman" w:hAnsi="Times New Roman" w:cs="Times New Roman"/>
          <w:sz w:val="24"/>
          <w:szCs w:val="24"/>
        </w:rPr>
        <w:t xml:space="preserve">colonies caractéristiques et/ou non caractéristiques </w:t>
      </w:r>
      <w:r w:rsidR="00130415" w:rsidRPr="00B217CD">
        <w:rPr>
          <w:rFonts w:ascii="Times New Roman" w:hAnsi="Times New Roman" w:cs="Times New Roman"/>
          <w:sz w:val="24"/>
          <w:szCs w:val="24"/>
        </w:rPr>
        <w:t xml:space="preserve">obtenues </w:t>
      </w:r>
      <w:r>
        <w:rPr>
          <w:rFonts w:ascii="Times New Roman" w:hAnsi="Times New Roman" w:cs="Times New Roman"/>
          <w:sz w:val="24"/>
          <w:szCs w:val="24"/>
        </w:rPr>
        <w:t xml:space="preserve">dans les </w:t>
      </w:r>
      <w:r w:rsidRPr="009B1BA2">
        <w:rPr>
          <w:rFonts w:ascii="Times New Roman" w:hAnsi="Times New Roman" w:cs="Times New Roman"/>
          <w:sz w:val="24"/>
          <w:szCs w:val="24"/>
        </w:rPr>
        <w:t xml:space="preserve">boîtes </w:t>
      </w:r>
      <w:r w:rsidR="00994C7C">
        <w:rPr>
          <w:rFonts w:ascii="Times New Roman" w:hAnsi="Times New Roman" w:cs="Times New Roman"/>
          <w:sz w:val="24"/>
          <w:szCs w:val="24"/>
        </w:rPr>
        <w:t xml:space="preserve">retenues </w:t>
      </w:r>
      <w:r>
        <w:rPr>
          <w:rFonts w:ascii="Times New Roman" w:hAnsi="Times New Roman" w:cs="Times New Roman"/>
          <w:sz w:val="24"/>
          <w:szCs w:val="24"/>
        </w:rPr>
        <w:t>au</w:t>
      </w:r>
      <w:r w:rsidR="00994C7C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niveau</w:t>
      </w:r>
      <w:r w:rsidR="00994C7C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130415" w:rsidRPr="00B217CD">
        <w:rPr>
          <w:rFonts w:ascii="Times New Roman" w:hAnsi="Times New Roman" w:cs="Times New Roman"/>
          <w:sz w:val="24"/>
          <w:szCs w:val="24"/>
        </w:rPr>
        <w:t>dilution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130415" w:rsidRPr="00B217CD">
        <w:rPr>
          <w:rFonts w:ascii="Times New Roman" w:hAnsi="Times New Roman" w:cs="Times New Roman"/>
          <w:sz w:val="24"/>
          <w:szCs w:val="24"/>
        </w:rPr>
        <w:t xml:space="preserve"> </w:t>
      </w:r>
      <w:r w:rsidR="00994C7C">
        <w:rPr>
          <w:rFonts w:ascii="Times New Roman" w:hAnsi="Times New Roman" w:cs="Times New Roman"/>
          <w:sz w:val="24"/>
          <w:szCs w:val="24"/>
        </w:rPr>
        <w:t>donnant</w:t>
      </w:r>
      <w:r w:rsidR="00130415" w:rsidRPr="00B21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 résultat significatif</w:t>
      </w:r>
      <w:r w:rsidR="00994C7C">
        <w:rPr>
          <w:rFonts w:ascii="Times New Roman" w:hAnsi="Times New Roman" w:cs="Times New Roman"/>
          <w:sz w:val="24"/>
          <w:szCs w:val="24"/>
        </w:rPr>
        <w:t>, et</w:t>
      </w:r>
      <w:r w:rsidR="00130415" w:rsidRPr="00B217CD">
        <w:rPr>
          <w:rFonts w:ascii="Times New Roman" w:hAnsi="Times New Roman" w:cs="Times New Roman"/>
          <w:sz w:val="24"/>
          <w:szCs w:val="24"/>
        </w:rPr>
        <w:t xml:space="preserve"> confirmé</w:t>
      </w:r>
      <w:r w:rsidR="00994C7C">
        <w:rPr>
          <w:rFonts w:ascii="Times New Roman" w:hAnsi="Times New Roman" w:cs="Times New Roman"/>
          <w:sz w:val="24"/>
          <w:szCs w:val="24"/>
        </w:rPr>
        <w:t>es</w:t>
      </w:r>
      <w:r w:rsidR="00130415" w:rsidRPr="00B217CD">
        <w:rPr>
          <w:rFonts w:ascii="Times New Roman" w:hAnsi="Times New Roman" w:cs="Times New Roman"/>
          <w:sz w:val="24"/>
          <w:szCs w:val="24"/>
        </w:rPr>
        <w:t xml:space="preserve"> par </w:t>
      </w:r>
      <w:r w:rsidR="00994C7C">
        <w:rPr>
          <w:rFonts w:ascii="Times New Roman" w:hAnsi="Times New Roman" w:cs="Times New Roman"/>
          <w:sz w:val="24"/>
          <w:szCs w:val="24"/>
        </w:rPr>
        <w:t>l’essai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994C7C">
        <w:rPr>
          <w:rFonts w:ascii="Times New Roman" w:hAnsi="Times New Roman" w:cs="Times New Roman"/>
          <w:sz w:val="24"/>
          <w:szCs w:val="24"/>
        </w:rPr>
        <w:t xml:space="preserve"> la</w:t>
      </w:r>
      <w:r>
        <w:rPr>
          <w:rFonts w:ascii="Times New Roman" w:hAnsi="Times New Roman" w:cs="Times New Roman"/>
          <w:sz w:val="24"/>
          <w:szCs w:val="24"/>
        </w:rPr>
        <w:t xml:space="preserve"> coagulase.</w:t>
      </w:r>
    </w:p>
    <w:p w:rsidR="00772578" w:rsidRDefault="001A649D" w:rsidP="007725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7A4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</w:t>
      </w:r>
      <w:r w:rsidR="0077257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772578" w:rsidRPr="00167A43">
        <w:rPr>
          <w:rFonts w:ascii="Times New Roman" w:hAnsi="Times New Roman" w:cs="Times New Roman"/>
          <w:b/>
          <w:bCs/>
          <w:sz w:val="24"/>
          <w:szCs w:val="24"/>
        </w:rPr>
        <w:t xml:space="preserve">iluants et </w:t>
      </w:r>
      <w:r w:rsidR="00772578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167A43">
        <w:rPr>
          <w:rFonts w:ascii="Times New Roman" w:hAnsi="Times New Roman" w:cs="Times New Roman"/>
          <w:b/>
          <w:bCs/>
          <w:sz w:val="24"/>
          <w:szCs w:val="24"/>
        </w:rPr>
        <w:t xml:space="preserve">ilieux de culture </w:t>
      </w:r>
    </w:p>
    <w:p w:rsidR="00772578" w:rsidRDefault="00772578" w:rsidP="00772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4.1. </w:t>
      </w:r>
      <w:r w:rsidR="001A649D" w:rsidRPr="00772578">
        <w:rPr>
          <w:rFonts w:ascii="Times New Roman" w:hAnsi="Times New Roman" w:cs="Times New Roman"/>
          <w:b/>
          <w:bCs/>
          <w:sz w:val="24"/>
          <w:szCs w:val="24"/>
        </w:rPr>
        <w:t>Diluants</w:t>
      </w:r>
      <w:r w:rsidR="001A649D">
        <w:rPr>
          <w:rFonts w:ascii="Times New Roman" w:hAnsi="Times New Roman" w:cs="Times New Roman"/>
          <w:sz w:val="24"/>
          <w:szCs w:val="24"/>
        </w:rPr>
        <w:t xml:space="preserve"> </w:t>
      </w:r>
      <w:r w:rsidR="001A649D">
        <w:rPr>
          <w:rFonts w:ascii="Times New Roman" w:hAnsi="Times New Roman" w:cs="Times New Roman"/>
          <w:b/>
          <w:bCs/>
          <w:sz w:val="24"/>
          <w:szCs w:val="24"/>
        </w:rPr>
        <w:t>« </w:t>
      </w:r>
      <w:r w:rsidR="001A649D" w:rsidRPr="009507CE">
        <w:rPr>
          <w:rFonts w:ascii="Times New Roman" w:hAnsi="Times New Roman" w:cs="Times New Roman"/>
          <w:sz w:val="24"/>
          <w:szCs w:val="24"/>
        </w:rPr>
        <w:t>ISO 6887</w:t>
      </w:r>
      <w:r w:rsidR="001A649D">
        <w:rPr>
          <w:rFonts w:ascii="Times New Roman" w:hAnsi="Times New Roman" w:cs="Times New Roman"/>
          <w:sz w:val="24"/>
          <w:szCs w:val="24"/>
        </w:rPr>
        <w:t xml:space="preserve"> » : </w:t>
      </w:r>
      <w:r w:rsidR="001A649D" w:rsidRPr="001A649D">
        <w:rPr>
          <w:rFonts w:ascii="Times New Roman" w:hAnsi="Times New Roman" w:cs="Times New Roman"/>
          <w:sz w:val="24"/>
          <w:szCs w:val="24"/>
        </w:rPr>
        <w:t>Solution de peptone-sel </w:t>
      </w:r>
      <w:r w:rsidR="001A649D" w:rsidRPr="001A649D">
        <w:rPr>
          <w:rFonts w:ascii="Times New Roman" w:hAnsi="Times New Roman" w:cs="Times New Roman"/>
          <w:b/>
          <w:bCs/>
          <w:sz w:val="24"/>
          <w:szCs w:val="24"/>
          <w:u w:val="single"/>
        </w:rPr>
        <w:t>ou</w:t>
      </w:r>
      <w:r w:rsidR="001A64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A649D">
        <w:rPr>
          <w:rFonts w:ascii="Times New Roman" w:hAnsi="Times New Roman" w:cs="Times New Roman"/>
          <w:sz w:val="24"/>
          <w:szCs w:val="24"/>
        </w:rPr>
        <w:t>e</w:t>
      </w:r>
      <w:r w:rsidR="001A649D" w:rsidRPr="001A649D">
        <w:rPr>
          <w:rFonts w:ascii="Times New Roman" w:hAnsi="Times New Roman" w:cs="Times New Roman"/>
          <w:sz w:val="24"/>
          <w:szCs w:val="24"/>
        </w:rPr>
        <w:t>au peptonée tamponnée</w:t>
      </w:r>
      <w:r w:rsidR="001A649D">
        <w:rPr>
          <w:rFonts w:ascii="Times New Roman" w:hAnsi="Times New Roman" w:cs="Times New Roman"/>
          <w:sz w:val="24"/>
          <w:szCs w:val="24"/>
        </w:rPr>
        <w:t>.</w:t>
      </w:r>
    </w:p>
    <w:p w:rsidR="00EC62C2" w:rsidRPr="00772578" w:rsidRDefault="00772578" w:rsidP="007725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2578">
        <w:rPr>
          <w:rFonts w:ascii="Times New Roman" w:hAnsi="Times New Roman" w:cs="Times New Roman"/>
          <w:b/>
          <w:bCs/>
          <w:sz w:val="24"/>
          <w:szCs w:val="24"/>
        </w:rPr>
        <w:t>4.2. Milieu complet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BA8">
        <w:rPr>
          <w:rFonts w:ascii="Times New Roman" w:hAnsi="Times New Roman" w:cs="Times New Roman"/>
          <w:sz w:val="24"/>
          <w:szCs w:val="24"/>
        </w:rPr>
        <w:t xml:space="preserve">Gélose de </w:t>
      </w:r>
      <w:r w:rsidR="00B53BA8" w:rsidRPr="00B53BA8">
        <w:rPr>
          <w:rFonts w:ascii="Times New Roman" w:hAnsi="Times New Roman" w:cs="Times New Roman"/>
          <w:sz w:val="24"/>
          <w:szCs w:val="24"/>
        </w:rPr>
        <w:t>Baird-Parker</w:t>
      </w:r>
      <w:r w:rsidR="00B53BA8">
        <w:rPr>
          <w:rFonts w:ascii="Times New Roman" w:hAnsi="Times New Roman" w:cs="Times New Roman"/>
          <w:sz w:val="24"/>
          <w:szCs w:val="24"/>
        </w:rPr>
        <w:t xml:space="preserve"> ; sa composition : </w:t>
      </w:r>
    </w:p>
    <w:p w:rsidR="001A649D" w:rsidRDefault="004049C4" w:rsidP="004049C4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Milieu</w:t>
      </w:r>
      <w:r w:rsidR="00EC62C2">
        <w:rPr>
          <w:rFonts w:ascii="Times New Roman" w:hAnsi="Times New Roman" w:cs="Times New Roman"/>
          <w:sz w:val="24"/>
          <w:szCs w:val="24"/>
        </w:rPr>
        <w:t xml:space="preserve"> de base (</w:t>
      </w:r>
      <w:r w:rsidR="00EC62C2" w:rsidRPr="00EC62C2">
        <w:rPr>
          <w:rFonts w:ascii="Times New Roman" w:hAnsi="Times New Roman" w:cs="Times New Roman"/>
          <w:sz w:val="24"/>
          <w:szCs w:val="24"/>
        </w:rPr>
        <w:t>100 ml</w:t>
      </w:r>
      <w:r w:rsidR="00EC62C2">
        <w:rPr>
          <w:rFonts w:ascii="Times New Roman" w:hAnsi="Times New Roman" w:cs="Times New Roman"/>
          <w:sz w:val="24"/>
          <w:szCs w:val="24"/>
        </w:rPr>
        <w:t xml:space="preserve">): </w:t>
      </w:r>
      <w:r w:rsidR="00B53BA8" w:rsidRPr="004351DD">
        <w:rPr>
          <w:rFonts w:ascii="Times New Roman" w:hAnsi="Times New Roman" w:cs="Times New Roman"/>
          <w:sz w:val="24"/>
          <w:szCs w:val="24"/>
        </w:rPr>
        <w:t xml:space="preserve">Digestat enzymatique de caséine </w:t>
      </w:r>
      <w:r w:rsidR="00B53BA8">
        <w:rPr>
          <w:rFonts w:ascii="Times New Roman" w:hAnsi="Times New Roman" w:cs="Times New Roman"/>
          <w:sz w:val="24"/>
          <w:szCs w:val="24"/>
        </w:rPr>
        <w:t>(</w:t>
      </w:r>
      <w:r w:rsidR="00B53BA8" w:rsidRPr="00B53BA8">
        <w:rPr>
          <w:rFonts w:ascii="Times New Roman" w:hAnsi="Times New Roman" w:cs="Times New Roman"/>
          <w:sz w:val="24"/>
          <w:szCs w:val="24"/>
        </w:rPr>
        <w:t>10.0</w:t>
      </w:r>
      <w:r w:rsidR="00B53BA8">
        <w:rPr>
          <w:rFonts w:ascii="Times New Roman" w:hAnsi="Times New Roman" w:cs="Times New Roman"/>
          <w:sz w:val="24"/>
          <w:szCs w:val="24"/>
        </w:rPr>
        <w:t xml:space="preserve"> g), e</w:t>
      </w:r>
      <w:r w:rsidR="00B53BA8" w:rsidRPr="00B53BA8">
        <w:rPr>
          <w:rFonts w:ascii="Times New Roman" w:hAnsi="Times New Roman" w:cs="Times New Roman"/>
          <w:sz w:val="24"/>
          <w:szCs w:val="24"/>
        </w:rPr>
        <w:t xml:space="preserve">xtrait de levure </w:t>
      </w:r>
      <w:r w:rsidR="00B53BA8">
        <w:rPr>
          <w:rFonts w:ascii="Times New Roman" w:hAnsi="Times New Roman" w:cs="Times New Roman"/>
          <w:sz w:val="24"/>
          <w:szCs w:val="24"/>
        </w:rPr>
        <w:t>(</w:t>
      </w:r>
      <w:r w:rsidR="00B53BA8" w:rsidRPr="00B53BA8">
        <w:rPr>
          <w:rFonts w:ascii="Times New Roman" w:hAnsi="Times New Roman" w:cs="Times New Roman"/>
          <w:sz w:val="24"/>
          <w:szCs w:val="24"/>
        </w:rPr>
        <w:t>1.0 g</w:t>
      </w:r>
      <w:r w:rsidR="00B53BA8">
        <w:rPr>
          <w:rFonts w:ascii="Times New Roman" w:hAnsi="Times New Roman" w:cs="Times New Roman"/>
          <w:sz w:val="24"/>
          <w:szCs w:val="24"/>
        </w:rPr>
        <w:t>),</w:t>
      </w:r>
      <w:r w:rsidR="00B53BA8" w:rsidRPr="00B53BA8">
        <w:rPr>
          <w:rFonts w:ascii="Times New Roman" w:hAnsi="Times New Roman" w:cs="Times New Roman"/>
          <w:sz w:val="24"/>
          <w:szCs w:val="24"/>
        </w:rPr>
        <w:t xml:space="preserve"> </w:t>
      </w:r>
      <w:r w:rsidR="00B53BA8">
        <w:rPr>
          <w:rFonts w:ascii="Times New Roman" w:hAnsi="Times New Roman" w:cs="Times New Roman"/>
          <w:sz w:val="24"/>
          <w:szCs w:val="24"/>
        </w:rPr>
        <w:t>e</w:t>
      </w:r>
      <w:r w:rsidR="00B53BA8" w:rsidRPr="00B53BA8">
        <w:rPr>
          <w:rFonts w:ascii="Times New Roman" w:hAnsi="Times New Roman" w:cs="Times New Roman"/>
          <w:sz w:val="24"/>
          <w:szCs w:val="24"/>
        </w:rPr>
        <w:t xml:space="preserve">xtrait de viande </w:t>
      </w:r>
      <w:r w:rsidR="00B53BA8">
        <w:rPr>
          <w:rFonts w:ascii="Times New Roman" w:hAnsi="Times New Roman" w:cs="Times New Roman"/>
          <w:sz w:val="24"/>
          <w:szCs w:val="24"/>
        </w:rPr>
        <w:t>(</w:t>
      </w:r>
      <w:r w:rsidR="00B53BA8" w:rsidRPr="00B53BA8">
        <w:rPr>
          <w:rFonts w:ascii="Times New Roman" w:hAnsi="Times New Roman" w:cs="Times New Roman"/>
          <w:sz w:val="24"/>
          <w:szCs w:val="24"/>
        </w:rPr>
        <w:t>5.0 g</w:t>
      </w:r>
      <w:r w:rsidR="00B53BA8">
        <w:rPr>
          <w:rFonts w:ascii="Times New Roman" w:hAnsi="Times New Roman" w:cs="Times New Roman"/>
          <w:sz w:val="24"/>
          <w:szCs w:val="24"/>
        </w:rPr>
        <w:t>),</w:t>
      </w:r>
      <w:r w:rsidR="00B53BA8" w:rsidRPr="00B53BA8">
        <w:rPr>
          <w:rFonts w:ascii="Times New Roman" w:hAnsi="Times New Roman" w:cs="Times New Roman"/>
          <w:sz w:val="24"/>
          <w:szCs w:val="24"/>
        </w:rPr>
        <w:t xml:space="preserve"> </w:t>
      </w:r>
      <w:r w:rsidR="00B53BA8">
        <w:rPr>
          <w:rFonts w:ascii="Times New Roman" w:hAnsi="Times New Roman" w:cs="Times New Roman"/>
          <w:sz w:val="24"/>
          <w:szCs w:val="24"/>
        </w:rPr>
        <w:t>p</w:t>
      </w:r>
      <w:r w:rsidR="00B53BA8" w:rsidRPr="00B53BA8">
        <w:rPr>
          <w:rFonts w:ascii="Times New Roman" w:hAnsi="Times New Roman" w:cs="Times New Roman"/>
          <w:sz w:val="24"/>
          <w:szCs w:val="24"/>
        </w:rPr>
        <w:t xml:space="preserve">yruvate de sodium </w:t>
      </w:r>
      <w:r w:rsidR="00B53BA8">
        <w:rPr>
          <w:rFonts w:ascii="Times New Roman" w:hAnsi="Times New Roman" w:cs="Times New Roman"/>
          <w:sz w:val="24"/>
          <w:szCs w:val="24"/>
        </w:rPr>
        <w:t>(</w:t>
      </w:r>
      <w:r w:rsidR="00B53BA8" w:rsidRPr="00B53BA8">
        <w:rPr>
          <w:rFonts w:ascii="Times New Roman" w:hAnsi="Times New Roman" w:cs="Times New Roman"/>
          <w:sz w:val="24"/>
          <w:szCs w:val="24"/>
        </w:rPr>
        <w:t xml:space="preserve">g 10.0 </w:t>
      </w:r>
      <w:r w:rsidR="00B53BA8">
        <w:rPr>
          <w:rFonts w:ascii="Times New Roman" w:hAnsi="Times New Roman" w:cs="Times New Roman"/>
          <w:sz w:val="24"/>
          <w:szCs w:val="24"/>
        </w:rPr>
        <w:t>g/L), g</w:t>
      </w:r>
      <w:r w:rsidR="00B53BA8" w:rsidRPr="00B53BA8">
        <w:rPr>
          <w:rFonts w:ascii="Times New Roman" w:hAnsi="Times New Roman" w:cs="Times New Roman"/>
          <w:sz w:val="24"/>
          <w:szCs w:val="24"/>
        </w:rPr>
        <w:t xml:space="preserve">lycine </w:t>
      </w:r>
      <w:r w:rsidR="00B53BA8">
        <w:rPr>
          <w:rFonts w:ascii="Times New Roman" w:hAnsi="Times New Roman" w:cs="Times New Roman"/>
          <w:sz w:val="24"/>
          <w:szCs w:val="24"/>
        </w:rPr>
        <w:t>(</w:t>
      </w:r>
      <w:r w:rsidR="00B53BA8" w:rsidRPr="00B53BA8">
        <w:rPr>
          <w:rFonts w:ascii="Times New Roman" w:hAnsi="Times New Roman" w:cs="Times New Roman"/>
          <w:sz w:val="24"/>
          <w:szCs w:val="24"/>
        </w:rPr>
        <w:t>12.0 g</w:t>
      </w:r>
      <w:r w:rsidR="00B53BA8">
        <w:rPr>
          <w:rFonts w:ascii="Times New Roman" w:hAnsi="Times New Roman" w:cs="Times New Roman"/>
          <w:sz w:val="24"/>
          <w:szCs w:val="24"/>
        </w:rPr>
        <w:t>),</w:t>
      </w:r>
      <w:r w:rsidR="00B53BA8" w:rsidRPr="00B53BA8">
        <w:rPr>
          <w:rFonts w:ascii="Times New Roman" w:hAnsi="Times New Roman" w:cs="Times New Roman"/>
          <w:sz w:val="24"/>
          <w:szCs w:val="24"/>
        </w:rPr>
        <w:t xml:space="preserve"> </w:t>
      </w:r>
      <w:r w:rsidR="00B53BA8">
        <w:rPr>
          <w:rFonts w:ascii="Times New Roman" w:hAnsi="Times New Roman" w:cs="Times New Roman"/>
          <w:sz w:val="24"/>
          <w:szCs w:val="24"/>
        </w:rPr>
        <w:t>c</w:t>
      </w:r>
      <w:r w:rsidR="00B53BA8" w:rsidRPr="00B53BA8">
        <w:rPr>
          <w:rFonts w:ascii="Times New Roman" w:hAnsi="Times New Roman" w:cs="Times New Roman"/>
          <w:sz w:val="24"/>
          <w:szCs w:val="24"/>
        </w:rPr>
        <w:t xml:space="preserve">hlorure de lithium </w:t>
      </w:r>
      <w:r w:rsidR="00B53BA8">
        <w:rPr>
          <w:rFonts w:ascii="Times New Roman" w:hAnsi="Times New Roman" w:cs="Times New Roman"/>
          <w:sz w:val="24"/>
          <w:szCs w:val="24"/>
        </w:rPr>
        <w:t>(</w:t>
      </w:r>
      <w:r w:rsidR="00B53BA8" w:rsidRPr="00B53BA8">
        <w:rPr>
          <w:rFonts w:ascii="Times New Roman" w:hAnsi="Times New Roman" w:cs="Times New Roman"/>
          <w:sz w:val="24"/>
          <w:szCs w:val="24"/>
        </w:rPr>
        <w:t>5.0 g</w:t>
      </w:r>
      <w:r w:rsidR="00B53BA8">
        <w:rPr>
          <w:rFonts w:ascii="Times New Roman" w:hAnsi="Times New Roman" w:cs="Times New Roman"/>
          <w:sz w:val="24"/>
          <w:szCs w:val="24"/>
        </w:rPr>
        <w:t>),</w:t>
      </w:r>
      <w:r w:rsidR="00B53BA8" w:rsidRPr="00B53BA8">
        <w:rPr>
          <w:rFonts w:ascii="Times New Roman" w:hAnsi="Times New Roman" w:cs="Times New Roman"/>
          <w:sz w:val="24"/>
          <w:szCs w:val="24"/>
        </w:rPr>
        <w:t xml:space="preserve"> </w:t>
      </w:r>
      <w:r w:rsidR="00B53BA8">
        <w:rPr>
          <w:rFonts w:ascii="Times New Roman" w:hAnsi="Times New Roman" w:cs="Times New Roman"/>
          <w:sz w:val="24"/>
          <w:szCs w:val="24"/>
        </w:rPr>
        <w:t>a</w:t>
      </w:r>
      <w:r w:rsidR="00B53BA8" w:rsidRPr="00B53BA8">
        <w:rPr>
          <w:rFonts w:ascii="Times New Roman" w:hAnsi="Times New Roman" w:cs="Times New Roman"/>
          <w:sz w:val="24"/>
          <w:szCs w:val="24"/>
        </w:rPr>
        <w:t xml:space="preserve">gar </w:t>
      </w:r>
      <w:r w:rsidR="00B53BA8">
        <w:rPr>
          <w:rFonts w:ascii="Times New Roman" w:hAnsi="Times New Roman" w:cs="Times New Roman"/>
          <w:sz w:val="24"/>
          <w:szCs w:val="24"/>
        </w:rPr>
        <w:t>(12</w:t>
      </w:r>
      <w:r w:rsidR="00B53BA8" w:rsidRPr="00B53BA8">
        <w:rPr>
          <w:rFonts w:ascii="Times New Roman" w:hAnsi="Times New Roman" w:cs="Times New Roman"/>
          <w:sz w:val="24"/>
          <w:szCs w:val="24"/>
        </w:rPr>
        <w:t xml:space="preserve"> à 22 g)</w:t>
      </w:r>
      <w:r w:rsidR="00B53BA8">
        <w:rPr>
          <w:rFonts w:ascii="Times New Roman" w:hAnsi="Times New Roman" w:cs="Times New Roman"/>
          <w:sz w:val="24"/>
          <w:szCs w:val="24"/>
        </w:rPr>
        <w:t>,</w:t>
      </w:r>
      <w:r w:rsidR="00B53BA8" w:rsidRPr="00B53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eau</w:t>
      </w:r>
      <w:r w:rsidR="00B53BA8">
        <w:rPr>
          <w:rFonts w:ascii="Times New Roman" w:hAnsi="Times New Roman" w:cs="Times New Roman"/>
          <w:sz w:val="24"/>
          <w:szCs w:val="24"/>
        </w:rPr>
        <w:t xml:space="preserve"> à un volume final de 1000 ml.</w:t>
      </w:r>
    </w:p>
    <w:p w:rsidR="00EC62C2" w:rsidRPr="00EC62C2" w:rsidRDefault="004049C4" w:rsidP="00A3162B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 de t</w:t>
      </w:r>
      <w:r w:rsidR="00A3162B" w:rsidRPr="00EC62C2">
        <w:rPr>
          <w:rFonts w:ascii="Times New Roman" w:hAnsi="Times New Roman" w:cs="Times New Roman"/>
          <w:sz w:val="24"/>
          <w:szCs w:val="24"/>
        </w:rPr>
        <w:t xml:space="preserve">ellurite </w:t>
      </w:r>
      <w:r w:rsidR="00A3162B">
        <w:rPr>
          <w:rFonts w:ascii="Times New Roman" w:hAnsi="Times New Roman" w:cs="Times New Roman"/>
          <w:sz w:val="24"/>
          <w:szCs w:val="24"/>
        </w:rPr>
        <w:t>de p</w:t>
      </w:r>
      <w:r w:rsidR="00EC62C2" w:rsidRPr="00EC62C2">
        <w:rPr>
          <w:rFonts w:ascii="Times New Roman" w:hAnsi="Times New Roman" w:cs="Times New Roman"/>
          <w:sz w:val="24"/>
          <w:szCs w:val="24"/>
        </w:rPr>
        <w:t xml:space="preserve">otassium </w:t>
      </w:r>
      <w:r w:rsidR="00A3162B">
        <w:rPr>
          <w:rFonts w:ascii="Times New Roman" w:hAnsi="Times New Roman" w:cs="Times New Roman"/>
          <w:sz w:val="24"/>
          <w:szCs w:val="24"/>
        </w:rPr>
        <w:t>(</w:t>
      </w:r>
      <w:r w:rsidR="00EC62C2" w:rsidRPr="00EC62C2">
        <w:rPr>
          <w:rFonts w:ascii="Times New Roman" w:hAnsi="Times New Roman" w:cs="Times New Roman"/>
          <w:sz w:val="24"/>
          <w:szCs w:val="24"/>
        </w:rPr>
        <w:t>1,0 ml</w:t>
      </w:r>
      <w:r w:rsidR="00A3162B">
        <w:rPr>
          <w:rFonts w:ascii="Times New Roman" w:hAnsi="Times New Roman" w:cs="Times New Roman"/>
          <w:sz w:val="24"/>
          <w:szCs w:val="24"/>
        </w:rPr>
        <w:t>)</w:t>
      </w:r>
    </w:p>
    <w:p w:rsidR="00EC62C2" w:rsidRPr="00EC62C2" w:rsidRDefault="004049C4" w:rsidP="00A3162B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Emulsion de jaune d’œuf</w:t>
      </w:r>
      <w:r w:rsidR="00EC62C2" w:rsidRPr="00EC62C2">
        <w:rPr>
          <w:rFonts w:ascii="Times New Roman" w:hAnsi="Times New Roman" w:cs="Times New Roman"/>
          <w:sz w:val="24"/>
          <w:szCs w:val="24"/>
        </w:rPr>
        <w:t xml:space="preserve"> </w:t>
      </w:r>
      <w:r w:rsidR="00A3162B">
        <w:rPr>
          <w:rFonts w:ascii="Times New Roman" w:hAnsi="Times New Roman" w:cs="Times New Roman"/>
          <w:sz w:val="24"/>
          <w:szCs w:val="24"/>
        </w:rPr>
        <w:t>(</w:t>
      </w:r>
      <w:r w:rsidR="00EC62C2" w:rsidRPr="00EC62C2">
        <w:rPr>
          <w:rFonts w:ascii="Times New Roman" w:hAnsi="Times New Roman" w:cs="Times New Roman"/>
          <w:sz w:val="24"/>
          <w:szCs w:val="24"/>
        </w:rPr>
        <w:t>5,0 ml</w:t>
      </w:r>
      <w:r w:rsidR="00A3162B">
        <w:rPr>
          <w:rFonts w:ascii="Times New Roman" w:hAnsi="Times New Roman" w:cs="Times New Roman"/>
          <w:sz w:val="24"/>
          <w:szCs w:val="24"/>
        </w:rPr>
        <w:t>)</w:t>
      </w:r>
    </w:p>
    <w:p w:rsidR="00CF6394" w:rsidRDefault="00A3162B" w:rsidP="00CF6394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3162B">
        <w:rPr>
          <w:rFonts w:ascii="Times New Roman" w:hAnsi="Times New Roman" w:cs="Times New Roman"/>
          <w:sz w:val="24"/>
          <w:szCs w:val="24"/>
          <w:lang w:val="en-US"/>
        </w:rPr>
        <w:t xml:space="preserve">olution </w:t>
      </w:r>
      <w:r w:rsidR="00EC62C2" w:rsidRPr="00A3162B">
        <w:rPr>
          <w:rFonts w:ascii="Times New Roman" w:hAnsi="Times New Roman" w:cs="Times New Roman"/>
          <w:sz w:val="24"/>
          <w:szCs w:val="24"/>
          <w:lang w:val="en-US"/>
        </w:rPr>
        <w:t xml:space="preserve">Sulfamezathine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C62C2" w:rsidRPr="00A3162B">
        <w:rPr>
          <w:rFonts w:ascii="Times New Roman" w:hAnsi="Times New Roman" w:cs="Times New Roman"/>
          <w:sz w:val="24"/>
          <w:szCs w:val="24"/>
          <w:lang w:val="en-US"/>
        </w:rPr>
        <w:t>2,5 ml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F6394" w:rsidRDefault="00CF6394" w:rsidP="00CF639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94C61" w:rsidRPr="00925D51" w:rsidRDefault="00772578" w:rsidP="006C627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4.3</w:t>
      </w:r>
      <w:r w:rsidR="00925D51" w:rsidRPr="00925D5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94C61" w:rsidRPr="00925D51">
        <w:rPr>
          <w:rFonts w:ascii="Times New Roman" w:hAnsi="Times New Roman" w:cs="Times New Roman"/>
          <w:b/>
          <w:bCs/>
          <w:sz w:val="24"/>
          <w:szCs w:val="24"/>
        </w:rPr>
        <w:t xml:space="preserve">Préparation </w:t>
      </w:r>
      <w:r w:rsidR="00925D51" w:rsidRPr="00925D51">
        <w:rPr>
          <w:rFonts w:ascii="Times New Roman" w:hAnsi="Times New Roman" w:cs="Times New Roman"/>
          <w:b/>
          <w:bCs/>
          <w:sz w:val="24"/>
          <w:szCs w:val="24"/>
        </w:rPr>
        <w:t xml:space="preserve">des </w:t>
      </w:r>
      <w:r w:rsidR="006C6272">
        <w:rPr>
          <w:rFonts w:ascii="Times New Roman" w:hAnsi="Times New Roman" w:cs="Times New Roman"/>
          <w:b/>
          <w:bCs/>
          <w:sz w:val="24"/>
          <w:szCs w:val="24"/>
        </w:rPr>
        <w:t xml:space="preserve">boites de </w:t>
      </w:r>
      <w:r w:rsidR="00925D51" w:rsidRPr="00925D51">
        <w:rPr>
          <w:rFonts w:ascii="Times New Roman" w:hAnsi="Times New Roman" w:cs="Times New Roman"/>
          <w:b/>
          <w:bCs/>
          <w:sz w:val="24"/>
          <w:szCs w:val="24"/>
        </w:rPr>
        <w:t>milieu</w:t>
      </w:r>
      <w:r w:rsidR="006C6272">
        <w:rPr>
          <w:rFonts w:ascii="Times New Roman" w:hAnsi="Times New Roman" w:cs="Times New Roman"/>
          <w:b/>
          <w:bCs/>
          <w:sz w:val="24"/>
          <w:szCs w:val="24"/>
        </w:rPr>
        <w:t xml:space="preserve"> gélosé</w:t>
      </w:r>
      <w:r w:rsidR="00925D51" w:rsidRPr="00925D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F6394" w:rsidRDefault="006C6272" w:rsidP="00772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94C61" w:rsidRPr="00DC4BB1">
        <w:rPr>
          <w:rFonts w:ascii="Times New Roman" w:hAnsi="Times New Roman" w:cs="Times New Roman"/>
          <w:sz w:val="24"/>
          <w:szCs w:val="24"/>
        </w:rPr>
        <w:t xml:space="preserve">ouler </w:t>
      </w:r>
      <w:r w:rsidR="00772578">
        <w:rPr>
          <w:rFonts w:ascii="Times New Roman" w:hAnsi="Times New Roman" w:cs="Times New Roman"/>
          <w:sz w:val="24"/>
          <w:szCs w:val="24"/>
        </w:rPr>
        <w:t xml:space="preserve">la quantité nécessaire du </w:t>
      </w:r>
      <w:r w:rsidR="00494C61" w:rsidRPr="00DC4BB1">
        <w:rPr>
          <w:rFonts w:ascii="Times New Roman" w:hAnsi="Times New Roman" w:cs="Times New Roman"/>
          <w:sz w:val="24"/>
          <w:szCs w:val="24"/>
        </w:rPr>
        <w:t xml:space="preserve">milieu </w:t>
      </w:r>
      <w:r w:rsidR="00772578">
        <w:rPr>
          <w:rFonts w:ascii="Times New Roman" w:hAnsi="Times New Roman" w:cs="Times New Roman"/>
          <w:sz w:val="24"/>
          <w:szCs w:val="24"/>
        </w:rPr>
        <w:t>complet</w:t>
      </w:r>
      <w:r w:rsidR="00494C61" w:rsidRPr="00DC4BB1">
        <w:rPr>
          <w:rFonts w:ascii="Times New Roman" w:hAnsi="Times New Roman" w:cs="Times New Roman"/>
          <w:sz w:val="24"/>
          <w:szCs w:val="24"/>
        </w:rPr>
        <w:t xml:space="preserve"> dans les boîtes de Petri </w:t>
      </w:r>
      <w:r w:rsidR="00772578">
        <w:rPr>
          <w:rFonts w:ascii="Times New Roman" w:hAnsi="Times New Roman" w:cs="Times New Roman"/>
          <w:sz w:val="24"/>
          <w:szCs w:val="24"/>
        </w:rPr>
        <w:t xml:space="preserve">stériles et laisser solidifier, </w:t>
      </w:r>
      <w:r w:rsidR="00494C61" w:rsidRPr="00DC4BB1">
        <w:rPr>
          <w:rFonts w:ascii="Times New Roman" w:hAnsi="Times New Roman" w:cs="Times New Roman"/>
          <w:sz w:val="24"/>
          <w:szCs w:val="24"/>
        </w:rPr>
        <w:t>de façon à obtenir une</w:t>
      </w:r>
      <w:r w:rsidR="00494C61">
        <w:rPr>
          <w:rFonts w:ascii="Times New Roman" w:hAnsi="Times New Roman" w:cs="Times New Roman"/>
          <w:sz w:val="24"/>
          <w:szCs w:val="24"/>
        </w:rPr>
        <w:t xml:space="preserve"> </w:t>
      </w:r>
      <w:r w:rsidR="00494C61" w:rsidRPr="00DC4BB1">
        <w:rPr>
          <w:rFonts w:ascii="Times New Roman" w:hAnsi="Times New Roman" w:cs="Times New Roman"/>
          <w:sz w:val="24"/>
          <w:szCs w:val="24"/>
        </w:rPr>
        <w:t>épaisseur</w:t>
      </w:r>
      <w:r w:rsidR="00426E4E">
        <w:rPr>
          <w:rFonts w:ascii="Times New Roman" w:hAnsi="Times New Roman" w:cs="Times New Roman"/>
          <w:sz w:val="24"/>
          <w:szCs w:val="24"/>
        </w:rPr>
        <w:t xml:space="preserve"> </w:t>
      </w:r>
      <w:r w:rsidR="00772578">
        <w:rPr>
          <w:rFonts w:ascii="Times New Roman" w:hAnsi="Times New Roman" w:cs="Times New Roman"/>
          <w:sz w:val="24"/>
          <w:szCs w:val="24"/>
        </w:rPr>
        <w:t>de gélose</w:t>
      </w:r>
      <w:r w:rsidR="00494C61" w:rsidRPr="00DC4BB1">
        <w:rPr>
          <w:rFonts w:ascii="Times New Roman" w:hAnsi="Times New Roman" w:cs="Times New Roman"/>
          <w:sz w:val="24"/>
          <w:szCs w:val="24"/>
        </w:rPr>
        <w:t xml:space="preserve"> d´</w:t>
      </w:r>
      <w:r w:rsidR="00772578">
        <w:rPr>
          <w:rFonts w:ascii="Times New Roman" w:hAnsi="Times New Roman" w:cs="Times New Roman"/>
          <w:sz w:val="24"/>
          <w:szCs w:val="24"/>
        </w:rPr>
        <w:t xml:space="preserve">environ </w:t>
      </w:r>
      <w:r w:rsidR="00494C61">
        <w:rPr>
          <w:rFonts w:ascii="Times New Roman" w:hAnsi="Times New Roman" w:cs="Times New Roman"/>
          <w:sz w:val="24"/>
          <w:szCs w:val="24"/>
        </w:rPr>
        <w:t>4</w:t>
      </w:r>
      <w:r w:rsidR="00494C61" w:rsidRPr="00DC4BB1">
        <w:rPr>
          <w:rFonts w:ascii="Times New Roman" w:hAnsi="Times New Roman" w:cs="Times New Roman"/>
          <w:sz w:val="24"/>
          <w:szCs w:val="24"/>
        </w:rPr>
        <w:t xml:space="preserve"> mm</w:t>
      </w:r>
      <w:r w:rsidR="00494C61">
        <w:rPr>
          <w:rFonts w:ascii="Times New Roman" w:hAnsi="Times New Roman" w:cs="Times New Roman"/>
          <w:sz w:val="24"/>
          <w:szCs w:val="24"/>
        </w:rPr>
        <w:t xml:space="preserve">. </w:t>
      </w:r>
      <w:r w:rsidR="00494C61" w:rsidRPr="00494C61">
        <w:rPr>
          <w:rFonts w:ascii="Times New Roman" w:hAnsi="Times New Roman" w:cs="Times New Roman"/>
          <w:sz w:val="24"/>
          <w:szCs w:val="24"/>
        </w:rPr>
        <w:t xml:space="preserve">Les </w:t>
      </w:r>
      <w:r w:rsidR="00772578">
        <w:rPr>
          <w:rFonts w:ascii="Times New Roman" w:hAnsi="Times New Roman" w:cs="Times New Roman"/>
          <w:sz w:val="24"/>
          <w:szCs w:val="24"/>
        </w:rPr>
        <w:t>boites</w:t>
      </w:r>
      <w:r w:rsidR="00494C61" w:rsidRPr="00494C61">
        <w:rPr>
          <w:rFonts w:ascii="Times New Roman" w:hAnsi="Times New Roman" w:cs="Times New Roman"/>
          <w:sz w:val="24"/>
          <w:szCs w:val="24"/>
        </w:rPr>
        <w:t xml:space="preserve"> peuvent être </w:t>
      </w:r>
      <w:r w:rsidR="00772578">
        <w:rPr>
          <w:rFonts w:ascii="Times New Roman" w:hAnsi="Times New Roman" w:cs="Times New Roman"/>
          <w:sz w:val="24"/>
          <w:szCs w:val="24"/>
        </w:rPr>
        <w:t>conservées</w:t>
      </w:r>
      <w:r w:rsidR="00494C61" w:rsidRPr="00494C61">
        <w:rPr>
          <w:rFonts w:ascii="Times New Roman" w:hAnsi="Times New Roman" w:cs="Times New Roman"/>
          <w:sz w:val="24"/>
          <w:szCs w:val="24"/>
        </w:rPr>
        <w:t>, avant séchage, 24 h</w:t>
      </w:r>
      <w:r w:rsidR="00494C61">
        <w:rPr>
          <w:rFonts w:ascii="Times New Roman" w:hAnsi="Times New Roman" w:cs="Times New Roman"/>
          <w:sz w:val="24"/>
          <w:szCs w:val="24"/>
        </w:rPr>
        <w:t>eures</w:t>
      </w:r>
      <w:r w:rsidR="00772578">
        <w:rPr>
          <w:rFonts w:ascii="Times New Roman" w:hAnsi="Times New Roman" w:cs="Times New Roman"/>
          <w:sz w:val="24"/>
          <w:szCs w:val="24"/>
        </w:rPr>
        <w:t xml:space="preserve"> au maximum</w:t>
      </w:r>
      <w:r w:rsidR="00494C61">
        <w:rPr>
          <w:rFonts w:ascii="Times New Roman" w:hAnsi="Times New Roman" w:cs="Times New Roman"/>
          <w:sz w:val="24"/>
          <w:szCs w:val="24"/>
        </w:rPr>
        <w:t xml:space="preserve"> </w:t>
      </w:r>
      <w:r w:rsidR="00494C61" w:rsidRPr="00494C61">
        <w:rPr>
          <w:rFonts w:ascii="Times New Roman" w:hAnsi="Times New Roman" w:cs="Times New Roman"/>
          <w:sz w:val="24"/>
          <w:szCs w:val="24"/>
        </w:rPr>
        <w:t xml:space="preserve"> à +3 </w:t>
      </w:r>
      <w:r w:rsidR="00494C61">
        <w:rPr>
          <w:rFonts w:ascii="Times New Roman" w:hAnsi="Times New Roman" w:cs="Times New Roman"/>
          <w:sz w:val="24"/>
          <w:szCs w:val="24"/>
        </w:rPr>
        <w:t>°</w:t>
      </w:r>
      <w:r w:rsidR="00494C61" w:rsidRPr="00494C61">
        <w:rPr>
          <w:rFonts w:ascii="Times New Roman" w:hAnsi="Times New Roman" w:cs="Times New Roman"/>
          <w:sz w:val="24"/>
          <w:szCs w:val="24"/>
        </w:rPr>
        <w:t xml:space="preserve">C ±  2 </w:t>
      </w:r>
      <w:r w:rsidR="00494C61">
        <w:rPr>
          <w:rFonts w:ascii="Times New Roman" w:hAnsi="Times New Roman" w:cs="Times New Roman"/>
          <w:sz w:val="24"/>
          <w:szCs w:val="24"/>
        </w:rPr>
        <w:t xml:space="preserve">°C. </w:t>
      </w:r>
      <w:r w:rsidR="00494C61" w:rsidRPr="00494C61">
        <w:rPr>
          <w:rFonts w:ascii="Times New Roman" w:hAnsi="Times New Roman" w:cs="Times New Roman"/>
          <w:sz w:val="24"/>
          <w:szCs w:val="24"/>
        </w:rPr>
        <w:t>A</w:t>
      </w:r>
      <w:r w:rsidR="00494C61">
        <w:rPr>
          <w:rFonts w:ascii="Times New Roman" w:hAnsi="Times New Roman" w:cs="Times New Roman"/>
          <w:sz w:val="24"/>
          <w:szCs w:val="24"/>
        </w:rPr>
        <w:t>vant l'emploi, sécher les plats</w:t>
      </w:r>
      <w:r w:rsidR="00494C61" w:rsidRPr="00494C61">
        <w:rPr>
          <w:rFonts w:ascii="Times New Roman" w:hAnsi="Times New Roman" w:cs="Times New Roman"/>
          <w:sz w:val="24"/>
          <w:szCs w:val="24"/>
        </w:rPr>
        <w:t xml:space="preserve"> de préférence </w:t>
      </w:r>
      <w:r w:rsidR="00494C61">
        <w:rPr>
          <w:rFonts w:ascii="Times New Roman" w:hAnsi="Times New Roman" w:cs="Times New Roman"/>
          <w:sz w:val="24"/>
          <w:szCs w:val="24"/>
        </w:rPr>
        <w:t>en r</w:t>
      </w:r>
      <w:r w:rsidR="00494C61" w:rsidRPr="009507CE">
        <w:rPr>
          <w:rFonts w:ascii="Times New Roman" w:hAnsi="Times New Roman" w:cs="Times New Roman"/>
          <w:sz w:val="24"/>
          <w:szCs w:val="24"/>
        </w:rPr>
        <w:t>etourn</w:t>
      </w:r>
      <w:r w:rsidR="00494C61">
        <w:rPr>
          <w:rFonts w:ascii="Times New Roman" w:hAnsi="Times New Roman" w:cs="Times New Roman"/>
          <w:sz w:val="24"/>
          <w:szCs w:val="24"/>
        </w:rPr>
        <w:t>ant</w:t>
      </w:r>
      <w:r w:rsidR="00494C61" w:rsidRPr="009507CE">
        <w:rPr>
          <w:rFonts w:ascii="Times New Roman" w:hAnsi="Times New Roman" w:cs="Times New Roman"/>
          <w:sz w:val="24"/>
          <w:szCs w:val="24"/>
        </w:rPr>
        <w:t xml:space="preserve"> les boîtes</w:t>
      </w:r>
      <w:r w:rsidR="00494C61" w:rsidRPr="00494C61">
        <w:rPr>
          <w:rFonts w:ascii="Times New Roman" w:hAnsi="Times New Roman" w:cs="Times New Roman"/>
          <w:sz w:val="24"/>
          <w:szCs w:val="24"/>
        </w:rPr>
        <w:t>, dans un</w:t>
      </w:r>
      <w:r w:rsidR="00494C61">
        <w:rPr>
          <w:rFonts w:ascii="Times New Roman" w:hAnsi="Times New Roman" w:cs="Times New Roman"/>
          <w:sz w:val="24"/>
          <w:szCs w:val="24"/>
        </w:rPr>
        <w:t>e étuve</w:t>
      </w:r>
      <w:r w:rsidR="00494C61" w:rsidRPr="00494C61">
        <w:rPr>
          <w:rFonts w:ascii="Times New Roman" w:hAnsi="Times New Roman" w:cs="Times New Roman"/>
          <w:sz w:val="24"/>
          <w:szCs w:val="24"/>
        </w:rPr>
        <w:t xml:space="preserve"> réglé</w:t>
      </w:r>
      <w:r w:rsidR="00494C61">
        <w:rPr>
          <w:rFonts w:ascii="Times New Roman" w:hAnsi="Times New Roman" w:cs="Times New Roman"/>
          <w:sz w:val="24"/>
          <w:szCs w:val="24"/>
        </w:rPr>
        <w:t>e</w:t>
      </w:r>
      <w:r w:rsidR="00494C61" w:rsidRPr="00494C61">
        <w:rPr>
          <w:rFonts w:ascii="Times New Roman" w:hAnsi="Times New Roman" w:cs="Times New Roman"/>
          <w:sz w:val="24"/>
          <w:szCs w:val="24"/>
        </w:rPr>
        <w:t xml:space="preserve"> à une température entre 25 </w:t>
      </w:r>
      <w:r w:rsidR="00494C61">
        <w:rPr>
          <w:rFonts w:ascii="Times New Roman" w:hAnsi="Times New Roman" w:cs="Times New Roman"/>
          <w:sz w:val="24"/>
          <w:szCs w:val="24"/>
        </w:rPr>
        <w:t>°</w:t>
      </w:r>
      <w:r w:rsidR="00494C61" w:rsidRPr="00494C61">
        <w:rPr>
          <w:rFonts w:ascii="Times New Roman" w:hAnsi="Times New Roman" w:cs="Times New Roman"/>
          <w:sz w:val="24"/>
          <w:szCs w:val="24"/>
        </w:rPr>
        <w:t xml:space="preserve">C et 50 </w:t>
      </w:r>
      <w:r w:rsidR="00494C61">
        <w:rPr>
          <w:rFonts w:ascii="Times New Roman" w:hAnsi="Times New Roman" w:cs="Times New Roman"/>
          <w:sz w:val="24"/>
          <w:szCs w:val="24"/>
        </w:rPr>
        <w:t>°</w:t>
      </w:r>
      <w:r w:rsidR="00494C61" w:rsidRPr="00494C61">
        <w:rPr>
          <w:rFonts w:ascii="Times New Roman" w:hAnsi="Times New Roman" w:cs="Times New Roman"/>
          <w:sz w:val="24"/>
          <w:szCs w:val="24"/>
        </w:rPr>
        <w:t>C, jusqu'à ce que les gouttelettes aient d</w:t>
      </w:r>
      <w:r w:rsidR="00494C61">
        <w:rPr>
          <w:rFonts w:ascii="Times New Roman" w:hAnsi="Times New Roman" w:cs="Times New Roman"/>
          <w:sz w:val="24"/>
          <w:szCs w:val="24"/>
        </w:rPr>
        <w:t>isparu de la surface du milieu.</w:t>
      </w:r>
    </w:p>
    <w:p w:rsidR="00925D51" w:rsidRDefault="00925D51" w:rsidP="00494C61">
      <w:pPr>
        <w:rPr>
          <w:rFonts w:ascii="Times New Roman" w:hAnsi="Times New Roman" w:cs="Times New Roman"/>
          <w:sz w:val="24"/>
          <w:szCs w:val="24"/>
        </w:rPr>
      </w:pPr>
    </w:p>
    <w:p w:rsidR="00772578" w:rsidRPr="00772578" w:rsidRDefault="00772578" w:rsidP="008C2CCF">
      <w:pPr>
        <w:rPr>
          <w:rFonts w:ascii="Times New Roman" w:hAnsi="Times New Roman" w:cs="Times New Roman"/>
          <w:sz w:val="24"/>
          <w:szCs w:val="24"/>
        </w:rPr>
      </w:pPr>
      <w:r w:rsidRPr="008C2CCF">
        <w:rPr>
          <w:rFonts w:ascii="Times New Roman" w:hAnsi="Times New Roman" w:cs="Times New Roman"/>
          <w:b/>
          <w:bCs/>
          <w:sz w:val="24"/>
          <w:szCs w:val="24"/>
        </w:rPr>
        <w:t>4.4. Bouillon cœur-cervelle :</w:t>
      </w:r>
      <w:r>
        <w:rPr>
          <w:rFonts w:ascii="Times New Roman" w:hAnsi="Times New Roman" w:cs="Times New Roman"/>
          <w:sz w:val="24"/>
          <w:szCs w:val="24"/>
        </w:rPr>
        <w:t xml:space="preserve"> sa composition : </w:t>
      </w:r>
      <w:r w:rsidRPr="004351DD">
        <w:rPr>
          <w:rFonts w:ascii="Times New Roman" w:hAnsi="Times New Roman" w:cs="Times New Roman"/>
          <w:sz w:val="24"/>
          <w:szCs w:val="24"/>
        </w:rPr>
        <w:t xml:space="preserve">Digestat enzymatique de caséine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53BA8">
        <w:rPr>
          <w:rFonts w:ascii="Times New Roman" w:hAnsi="Times New Roman" w:cs="Times New Roman"/>
          <w:sz w:val="24"/>
          <w:szCs w:val="24"/>
        </w:rPr>
        <w:t>10.0</w:t>
      </w:r>
      <w:r>
        <w:rPr>
          <w:rFonts w:ascii="Times New Roman" w:hAnsi="Times New Roman" w:cs="Times New Roman"/>
          <w:sz w:val="24"/>
          <w:szCs w:val="24"/>
        </w:rPr>
        <w:t xml:space="preserve"> g), </w:t>
      </w:r>
      <w:r w:rsidR="008C2C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extrait de cervelle</w:t>
      </w:r>
      <w:r w:rsidRPr="007725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72578">
        <w:rPr>
          <w:rFonts w:ascii="Times New Roman" w:hAnsi="Times New Roman" w:cs="Times New Roman"/>
          <w:sz w:val="24"/>
          <w:szCs w:val="24"/>
        </w:rPr>
        <w:t>12,5 g</w:t>
      </w:r>
      <w:r>
        <w:rPr>
          <w:rFonts w:ascii="Times New Roman" w:hAnsi="Times New Roman" w:cs="Times New Roman"/>
          <w:sz w:val="24"/>
          <w:szCs w:val="24"/>
        </w:rPr>
        <w:t>)</w:t>
      </w:r>
      <w:r w:rsidR="008C2CCF">
        <w:rPr>
          <w:rFonts w:ascii="Times New Roman" w:hAnsi="Times New Roman" w:cs="Times New Roman"/>
          <w:sz w:val="24"/>
          <w:szCs w:val="24"/>
        </w:rPr>
        <w:t>, extrait de cœur (</w:t>
      </w:r>
      <w:r w:rsidRPr="00772578">
        <w:rPr>
          <w:rFonts w:ascii="Times New Roman" w:hAnsi="Times New Roman" w:cs="Times New Roman"/>
          <w:sz w:val="24"/>
          <w:szCs w:val="24"/>
        </w:rPr>
        <w:t>5,0 g</w:t>
      </w:r>
      <w:r w:rsidR="008C2CCF">
        <w:rPr>
          <w:rFonts w:ascii="Times New Roman" w:hAnsi="Times New Roman" w:cs="Times New Roman"/>
          <w:sz w:val="24"/>
          <w:szCs w:val="24"/>
        </w:rPr>
        <w:t xml:space="preserve">), </w:t>
      </w:r>
      <w:r w:rsidR="008C2CCF" w:rsidRPr="00772578">
        <w:rPr>
          <w:rFonts w:ascii="Times New Roman" w:hAnsi="Times New Roman" w:cs="Times New Roman"/>
          <w:sz w:val="24"/>
          <w:szCs w:val="24"/>
        </w:rPr>
        <w:t>glucose</w:t>
      </w:r>
      <w:r w:rsidR="008C2CCF">
        <w:rPr>
          <w:rFonts w:ascii="Times New Roman" w:hAnsi="Times New Roman" w:cs="Times New Roman"/>
          <w:sz w:val="24"/>
          <w:szCs w:val="24"/>
        </w:rPr>
        <w:t xml:space="preserve"> (</w:t>
      </w:r>
      <w:r w:rsidRPr="00772578">
        <w:rPr>
          <w:rFonts w:ascii="Times New Roman" w:hAnsi="Times New Roman" w:cs="Times New Roman"/>
          <w:sz w:val="24"/>
          <w:szCs w:val="24"/>
        </w:rPr>
        <w:t>2,0 g</w:t>
      </w:r>
      <w:r w:rsidR="008C2CCF">
        <w:rPr>
          <w:rFonts w:ascii="Times New Roman" w:hAnsi="Times New Roman" w:cs="Times New Roman"/>
          <w:sz w:val="24"/>
          <w:szCs w:val="24"/>
        </w:rPr>
        <w:t>),</w:t>
      </w:r>
      <w:r w:rsidRPr="00772578">
        <w:rPr>
          <w:rFonts w:ascii="Times New Roman" w:hAnsi="Times New Roman" w:cs="Times New Roman"/>
          <w:sz w:val="24"/>
          <w:szCs w:val="24"/>
        </w:rPr>
        <w:t xml:space="preserve"> chlorure de sodium </w:t>
      </w:r>
      <w:r w:rsidR="008C2CCF">
        <w:rPr>
          <w:rFonts w:ascii="Times New Roman" w:hAnsi="Times New Roman" w:cs="Times New Roman"/>
          <w:sz w:val="24"/>
          <w:szCs w:val="24"/>
        </w:rPr>
        <w:t>(</w:t>
      </w:r>
      <w:r w:rsidRPr="00772578">
        <w:rPr>
          <w:rFonts w:ascii="Times New Roman" w:hAnsi="Times New Roman" w:cs="Times New Roman"/>
          <w:sz w:val="24"/>
          <w:szCs w:val="24"/>
        </w:rPr>
        <w:t>5,0 g</w:t>
      </w:r>
      <w:r w:rsidR="008C2CCF">
        <w:rPr>
          <w:rFonts w:ascii="Times New Roman" w:hAnsi="Times New Roman" w:cs="Times New Roman"/>
          <w:sz w:val="24"/>
          <w:szCs w:val="24"/>
        </w:rPr>
        <w:t>)</w:t>
      </w:r>
    </w:p>
    <w:p w:rsidR="00772578" w:rsidRDefault="00772578" w:rsidP="008C2CCF">
      <w:pPr>
        <w:rPr>
          <w:rFonts w:ascii="Times New Roman" w:hAnsi="Times New Roman" w:cs="Times New Roman"/>
          <w:sz w:val="24"/>
          <w:szCs w:val="24"/>
        </w:rPr>
      </w:pPr>
      <w:r w:rsidRPr="00772578">
        <w:rPr>
          <w:rFonts w:ascii="Times New Roman" w:hAnsi="Times New Roman" w:cs="Times New Roman"/>
          <w:sz w:val="24"/>
          <w:szCs w:val="24"/>
        </w:rPr>
        <w:t xml:space="preserve">Hydrogénophosphate disodique anhydre </w:t>
      </w:r>
      <w:r w:rsidR="008C2CCF">
        <w:rPr>
          <w:rFonts w:ascii="Times New Roman" w:hAnsi="Times New Roman" w:cs="Times New Roman"/>
          <w:sz w:val="24"/>
          <w:szCs w:val="24"/>
        </w:rPr>
        <w:t>(</w:t>
      </w:r>
      <w:r w:rsidRPr="00772578">
        <w:rPr>
          <w:rFonts w:ascii="Times New Roman" w:hAnsi="Times New Roman" w:cs="Times New Roman"/>
          <w:sz w:val="24"/>
          <w:szCs w:val="24"/>
        </w:rPr>
        <w:t>2,5</w:t>
      </w:r>
      <w:r w:rsidR="008C2CCF">
        <w:rPr>
          <w:rFonts w:ascii="Times New Roman" w:hAnsi="Times New Roman" w:cs="Times New Roman"/>
          <w:sz w:val="24"/>
          <w:szCs w:val="24"/>
        </w:rPr>
        <w:t xml:space="preserve"> </w:t>
      </w:r>
      <w:r w:rsidRPr="00772578">
        <w:rPr>
          <w:rFonts w:ascii="Times New Roman" w:hAnsi="Times New Roman" w:cs="Times New Roman"/>
          <w:sz w:val="24"/>
          <w:szCs w:val="24"/>
        </w:rPr>
        <w:t>g</w:t>
      </w:r>
      <w:r w:rsidR="008C2CCF">
        <w:rPr>
          <w:rFonts w:ascii="Times New Roman" w:hAnsi="Times New Roman" w:cs="Times New Roman"/>
          <w:sz w:val="24"/>
          <w:szCs w:val="24"/>
        </w:rPr>
        <w:t>), eau (1</w:t>
      </w:r>
      <w:r w:rsidRPr="00772578">
        <w:rPr>
          <w:rFonts w:ascii="Times New Roman" w:hAnsi="Times New Roman" w:cs="Times New Roman"/>
          <w:sz w:val="24"/>
          <w:szCs w:val="24"/>
        </w:rPr>
        <w:t>000 ml</w:t>
      </w:r>
      <w:r w:rsidR="008C2CCF">
        <w:rPr>
          <w:rFonts w:ascii="Times New Roman" w:hAnsi="Times New Roman" w:cs="Times New Roman"/>
          <w:sz w:val="24"/>
          <w:szCs w:val="24"/>
        </w:rPr>
        <w:t>).</w:t>
      </w:r>
    </w:p>
    <w:p w:rsidR="00772578" w:rsidRDefault="00772578" w:rsidP="00494C61">
      <w:pPr>
        <w:rPr>
          <w:rFonts w:ascii="Times New Roman" w:hAnsi="Times New Roman" w:cs="Times New Roman"/>
          <w:sz w:val="24"/>
          <w:szCs w:val="24"/>
        </w:rPr>
      </w:pPr>
    </w:p>
    <w:p w:rsidR="00772578" w:rsidRDefault="00B6241F" w:rsidP="00B6241F">
      <w:pPr>
        <w:rPr>
          <w:rFonts w:ascii="Times New Roman" w:hAnsi="Times New Roman" w:cs="Times New Roman"/>
          <w:sz w:val="24"/>
          <w:szCs w:val="24"/>
        </w:rPr>
      </w:pPr>
      <w:r w:rsidRPr="00B6241F">
        <w:rPr>
          <w:rFonts w:ascii="Times New Roman" w:hAnsi="Times New Roman" w:cs="Times New Roman"/>
          <w:b/>
          <w:bCs/>
          <w:sz w:val="24"/>
          <w:szCs w:val="24"/>
        </w:rPr>
        <w:t>4.5. Plasma du lapin :</w:t>
      </w:r>
      <w:r>
        <w:rPr>
          <w:rFonts w:ascii="Times New Roman" w:hAnsi="Times New Roman" w:cs="Times New Roman"/>
          <w:sz w:val="24"/>
          <w:szCs w:val="24"/>
        </w:rPr>
        <w:t xml:space="preserve"> sa composition : plasma déshydraté de lapin, EDTA (acide éthylène-diamine tétraacétique).</w:t>
      </w:r>
    </w:p>
    <w:p w:rsidR="00B6241F" w:rsidRDefault="00B6241F" w:rsidP="00B6241F">
      <w:pPr>
        <w:rPr>
          <w:rFonts w:ascii="Times New Roman" w:hAnsi="Times New Roman" w:cs="Times New Roman"/>
          <w:sz w:val="24"/>
          <w:szCs w:val="24"/>
        </w:rPr>
      </w:pPr>
    </w:p>
    <w:p w:rsidR="00925D51" w:rsidRPr="00F46F29" w:rsidRDefault="00B6241F" w:rsidP="00F46F29">
      <w:pPr>
        <w:pStyle w:val="Paragraphedeliste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25D51" w:rsidRPr="00F46F2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46F29" w:rsidRPr="00F46F29">
        <w:rPr>
          <w:rFonts w:ascii="Times New Roman" w:hAnsi="Times New Roman" w:cs="Times New Roman"/>
          <w:b/>
          <w:bCs/>
          <w:sz w:val="24"/>
          <w:szCs w:val="24"/>
        </w:rPr>
        <w:t>Appareillage et verrerie</w:t>
      </w:r>
    </w:p>
    <w:p w:rsidR="00B53BA8" w:rsidRDefault="00925D51" w:rsidP="00AD0C31">
      <w:pPr>
        <w:rPr>
          <w:rFonts w:ascii="Times New Roman" w:hAnsi="Times New Roman" w:cs="Times New Roman"/>
          <w:sz w:val="24"/>
          <w:szCs w:val="24"/>
        </w:rPr>
      </w:pPr>
      <w:r w:rsidRPr="007410CC">
        <w:rPr>
          <w:rFonts w:ascii="Times New Roman" w:hAnsi="Times New Roman" w:cs="Times New Roman"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410CC">
        <w:rPr>
          <w:rFonts w:ascii="Times New Roman" w:hAnsi="Times New Roman" w:cs="Times New Roman"/>
          <w:sz w:val="24"/>
          <w:szCs w:val="24"/>
        </w:rPr>
        <w:t>autoclave</w:t>
      </w:r>
      <w:r>
        <w:rPr>
          <w:rFonts w:ascii="Times New Roman" w:hAnsi="Times New Roman" w:cs="Times New Roman"/>
          <w:sz w:val="24"/>
          <w:szCs w:val="24"/>
        </w:rPr>
        <w:t>, é</w:t>
      </w:r>
      <w:r w:rsidRPr="007410CC">
        <w:rPr>
          <w:rFonts w:ascii="Times New Roman" w:hAnsi="Times New Roman" w:cs="Times New Roman"/>
          <w:sz w:val="24"/>
          <w:szCs w:val="24"/>
        </w:rPr>
        <w:t>tuve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5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7410CC">
        <w:rPr>
          <w:rFonts w:ascii="Times New Roman" w:hAnsi="Times New Roman" w:cs="Times New Roman"/>
          <w:sz w:val="24"/>
          <w:szCs w:val="24"/>
        </w:rPr>
        <w:t xml:space="preserve">oîtes de </w:t>
      </w:r>
      <w:r w:rsidR="00426E4E" w:rsidRPr="007410CC">
        <w:rPr>
          <w:rFonts w:ascii="Times New Roman" w:hAnsi="Times New Roman" w:cs="Times New Roman"/>
          <w:sz w:val="24"/>
          <w:szCs w:val="24"/>
        </w:rPr>
        <w:t>Pétri</w:t>
      </w:r>
      <w:r>
        <w:rPr>
          <w:rFonts w:ascii="Times New Roman" w:hAnsi="Times New Roman" w:cs="Times New Roman"/>
          <w:sz w:val="24"/>
          <w:szCs w:val="24"/>
        </w:rPr>
        <w:t>, p</w:t>
      </w:r>
      <w:r w:rsidRPr="00925D51">
        <w:rPr>
          <w:rFonts w:ascii="Times New Roman" w:hAnsi="Times New Roman" w:cs="Times New Roman"/>
          <w:sz w:val="24"/>
          <w:szCs w:val="24"/>
        </w:rPr>
        <w:t xml:space="preserve">ipettes,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925D51">
        <w:rPr>
          <w:rFonts w:ascii="Times New Roman" w:hAnsi="Times New Roman" w:cs="Times New Roman"/>
          <w:sz w:val="24"/>
          <w:szCs w:val="24"/>
        </w:rPr>
        <w:t>ain d’eau</w:t>
      </w:r>
      <w:r w:rsidR="00B6241F">
        <w:rPr>
          <w:rFonts w:ascii="Times New Roman" w:hAnsi="Times New Roman" w:cs="Times New Roman"/>
          <w:sz w:val="24"/>
          <w:szCs w:val="24"/>
        </w:rPr>
        <w:t xml:space="preserve"> (47</w:t>
      </w:r>
      <w:r w:rsidR="00AD0C31">
        <w:rPr>
          <w:rFonts w:ascii="Times New Roman" w:hAnsi="Times New Roman" w:cs="Times New Roman"/>
          <w:sz w:val="24"/>
          <w:szCs w:val="24"/>
        </w:rPr>
        <w:t xml:space="preserve"> </w:t>
      </w:r>
      <w:r w:rsidR="00AD0C31" w:rsidRPr="00556D60">
        <w:rPr>
          <w:rFonts w:ascii="Times New Roman" w:hAnsi="Times New Roman" w:cs="Times New Roman"/>
          <w:sz w:val="24"/>
          <w:szCs w:val="24"/>
        </w:rPr>
        <w:t>±</w:t>
      </w:r>
      <w:r w:rsidR="00B6241F">
        <w:rPr>
          <w:rFonts w:ascii="Times New Roman" w:hAnsi="Times New Roman" w:cs="Times New Roman"/>
          <w:sz w:val="24"/>
          <w:szCs w:val="24"/>
        </w:rPr>
        <w:t xml:space="preserve"> 2 °C)</w:t>
      </w:r>
      <w:r w:rsidRPr="00925D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25D51">
        <w:rPr>
          <w:rFonts w:ascii="Times New Roman" w:hAnsi="Times New Roman" w:cs="Times New Roman"/>
          <w:sz w:val="24"/>
          <w:szCs w:val="24"/>
        </w:rPr>
        <w:t>p</w:t>
      </w:r>
      <w:r w:rsidR="00F46F29">
        <w:rPr>
          <w:rFonts w:ascii="Times New Roman" w:hAnsi="Times New Roman" w:cs="Times New Roman"/>
          <w:sz w:val="24"/>
          <w:szCs w:val="24"/>
        </w:rPr>
        <w:t>pareil de comptage de colonies, tubes à essais ou fioles</w:t>
      </w:r>
      <w:r w:rsidR="00B6241F">
        <w:rPr>
          <w:rFonts w:ascii="Times New Roman" w:hAnsi="Times New Roman" w:cs="Times New Roman"/>
          <w:sz w:val="24"/>
          <w:szCs w:val="24"/>
        </w:rPr>
        <w:t>, pipettes pasteur, pipettes</w:t>
      </w:r>
      <w:r w:rsidR="00637339">
        <w:rPr>
          <w:rFonts w:ascii="Times New Roman" w:hAnsi="Times New Roman" w:cs="Times New Roman"/>
          <w:sz w:val="24"/>
          <w:szCs w:val="24"/>
        </w:rPr>
        <w:t xml:space="preserve"> (1, 2, 10 ml)</w:t>
      </w:r>
      <w:r w:rsidR="00B6241F">
        <w:rPr>
          <w:rFonts w:ascii="Times New Roman" w:hAnsi="Times New Roman" w:cs="Times New Roman"/>
          <w:sz w:val="24"/>
          <w:szCs w:val="24"/>
        </w:rPr>
        <w:t>, étaleurs</w:t>
      </w:r>
      <w:r w:rsidR="00637339">
        <w:rPr>
          <w:rFonts w:ascii="Times New Roman" w:hAnsi="Times New Roman" w:cs="Times New Roman"/>
          <w:sz w:val="24"/>
          <w:szCs w:val="24"/>
        </w:rPr>
        <w:t>, anse bouclée et fil droit, enceinte de séchage (étuve, hotte à flux laminaire)</w:t>
      </w:r>
      <w:r w:rsidR="00F46F29">
        <w:rPr>
          <w:rFonts w:ascii="Times New Roman" w:hAnsi="Times New Roman" w:cs="Times New Roman"/>
          <w:sz w:val="24"/>
          <w:szCs w:val="24"/>
        </w:rPr>
        <w:t>.</w:t>
      </w:r>
    </w:p>
    <w:p w:rsidR="00F46F29" w:rsidRDefault="00F46F29" w:rsidP="00F46F29">
      <w:pPr>
        <w:rPr>
          <w:rFonts w:ascii="Times New Roman" w:hAnsi="Times New Roman" w:cs="Times New Roman"/>
          <w:sz w:val="24"/>
          <w:szCs w:val="24"/>
        </w:rPr>
      </w:pPr>
    </w:p>
    <w:p w:rsidR="000D4B42" w:rsidRPr="00052AC5" w:rsidRDefault="00046B68" w:rsidP="000D4B42">
      <w:pPr>
        <w:pStyle w:val="Paragraphedeliste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D4B42" w:rsidRPr="00052AC5">
        <w:rPr>
          <w:rFonts w:ascii="Times New Roman" w:hAnsi="Times New Roman" w:cs="Times New Roman"/>
          <w:b/>
          <w:bCs/>
          <w:sz w:val="24"/>
          <w:szCs w:val="24"/>
        </w:rPr>
        <w:t>. Échantillonnage</w:t>
      </w:r>
    </w:p>
    <w:p w:rsidR="00597BE7" w:rsidRDefault="000D4B42" w:rsidP="00451CE9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  <w:r w:rsidRPr="00052AC5">
        <w:rPr>
          <w:rFonts w:ascii="Times New Roman" w:hAnsi="Times New Roman" w:cs="Times New Roman"/>
          <w:sz w:val="24"/>
          <w:szCs w:val="24"/>
        </w:rPr>
        <w:t>Il est important que le laboratoire reçoive un échantillo</w:t>
      </w:r>
      <w:r>
        <w:rPr>
          <w:rFonts w:ascii="Times New Roman" w:hAnsi="Times New Roman" w:cs="Times New Roman"/>
          <w:sz w:val="24"/>
          <w:szCs w:val="24"/>
        </w:rPr>
        <w:t xml:space="preserve">n réellement représentatif, non </w:t>
      </w:r>
      <w:r w:rsidRPr="00052AC5">
        <w:rPr>
          <w:rFonts w:ascii="Times New Roman" w:hAnsi="Times New Roman" w:cs="Times New Roman"/>
          <w:sz w:val="24"/>
          <w:szCs w:val="24"/>
        </w:rPr>
        <w:t>endommagé ou modifié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AC5">
        <w:rPr>
          <w:rFonts w:ascii="Times New Roman" w:hAnsi="Times New Roman" w:cs="Times New Roman"/>
          <w:sz w:val="24"/>
          <w:szCs w:val="24"/>
        </w:rPr>
        <w:t>pendant le transport ou le stockage.</w:t>
      </w:r>
    </w:p>
    <w:p w:rsidR="00EE41BE" w:rsidRDefault="00EE41BE" w:rsidP="00451CE9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</w:p>
    <w:p w:rsidR="000D4B42" w:rsidRDefault="00046B68" w:rsidP="000D4B42">
      <w:pPr>
        <w:pStyle w:val="Paragraphedeliste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="000D4B42" w:rsidRPr="009507CE">
        <w:rPr>
          <w:rFonts w:ascii="Times New Roman" w:hAnsi="Times New Roman" w:cs="Times New Roman"/>
          <w:b/>
          <w:bCs/>
          <w:sz w:val="24"/>
          <w:szCs w:val="24"/>
        </w:rPr>
        <w:t>. Mode opératoire</w:t>
      </w:r>
    </w:p>
    <w:p w:rsidR="007C2049" w:rsidRPr="009507CE" w:rsidRDefault="007C2049" w:rsidP="000D4B42">
      <w:pPr>
        <w:pStyle w:val="Paragraphedeliste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4B42" w:rsidRDefault="00046B68" w:rsidP="000D4B42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D4B42" w:rsidRPr="009507CE">
        <w:rPr>
          <w:rFonts w:ascii="Times New Roman" w:hAnsi="Times New Roman" w:cs="Times New Roman"/>
          <w:b/>
          <w:bCs/>
          <w:sz w:val="24"/>
          <w:szCs w:val="24"/>
        </w:rPr>
        <w:t>.1. Prise d’essai, suspension mère et dilutions</w:t>
      </w:r>
      <w:r w:rsidR="000D4B42">
        <w:rPr>
          <w:rFonts w:ascii="Times New Roman" w:hAnsi="Times New Roman" w:cs="Times New Roman"/>
          <w:b/>
          <w:bCs/>
          <w:sz w:val="24"/>
          <w:szCs w:val="24"/>
        </w:rPr>
        <w:t xml:space="preserve"> « </w:t>
      </w:r>
      <w:r w:rsidR="000D4B42" w:rsidRPr="009507CE">
        <w:rPr>
          <w:rFonts w:ascii="Times New Roman" w:hAnsi="Times New Roman" w:cs="Times New Roman"/>
          <w:sz w:val="24"/>
          <w:szCs w:val="24"/>
        </w:rPr>
        <w:t>ISO 6887</w:t>
      </w:r>
      <w:r w:rsidR="000D4B42">
        <w:rPr>
          <w:rFonts w:ascii="Times New Roman" w:hAnsi="Times New Roman" w:cs="Times New Roman"/>
          <w:sz w:val="24"/>
          <w:szCs w:val="24"/>
        </w:rPr>
        <w:t> » :</w:t>
      </w:r>
    </w:p>
    <w:p w:rsidR="00597BE7" w:rsidRDefault="00597BE7" w:rsidP="000D4B42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</w:p>
    <w:p w:rsidR="000D4B42" w:rsidRPr="00290B4B" w:rsidRDefault="00046B68" w:rsidP="00F46F2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C2A80" w:rsidRPr="00290B4B">
        <w:rPr>
          <w:rFonts w:ascii="Times New Roman" w:hAnsi="Times New Roman" w:cs="Times New Roman"/>
          <w:b/>
          <w:bCs/>
          <w:sz w:val="24"/>
          <w:szCs w:val="24"/>
        </w:rPr>
        <w:t>.2. Ensemencement</w:t>
      </w:r>
      <w:r w:rsidR="00290B4B" w:rsidRPr="00290B4B">
        <w:rPr>
          <w:rFonts w:ascii="Times New Roman" w:hAnsi="Times New Roman" w:cs="Times New Roman"/>
          <w:b/>
          <w:bCs/>
          <w:sz w:val="24"/>
          <w:szCs w:val="24"/>
        </w:rPr>
        <w:t xml:space="preserve"> et incubation</w:t>
      </w:r>
    </w:p>
    <w:p w:rsidR="004C2A80" w:rsidRDefault="00451CE9" w:rsidP="00451CE9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9507CE">
        <w:rPr>
          <w:rFonts w:ascii="Times New Roman" w:hAnsi="Times New Roman" w:cs="Times New Roman"/>
          <w:sz w:val="24"/>
          <w:szCs w:val="24"/>
        </w:rPr>
        <w:t xml:space="preserve">ransférer </w:t>
      </w:r>
      <w:r>
        <w:rPr>
          <w:rFonts w:ascii="Times New Roman" w:hAnsi="Times New Roman" w:cs="Times New Roman"/>
          <w:sz w:val="24"/>
          <w:szCs w:val="24"/>
        </w:rPr>
        <w:t xml:space="preserve">avec </w:t>
      </w:r>
      <w:r w:rsidR="004C2A80" w:rsidRPr="009507CE">
        <w:rPr>
          <w:rFonts w:ascii="Times New Roman" w:hAnsi="Times New Roman" w:cs="Times New Roman"/>
          <w:sz w:val="24"/>
          <w:szCs w:val="24"/>
        </w:rPr>
        <w:t>une pipette stérile, dans</w:t>
      </w:r>
      <w:r w:rsidR="004C2A80">
        <w:rPr>
          <w:rFonts w:ascii="Times New Roman" w:hAnsi="Times New Roman" w:cs="Times New Roman"/>
          <w:sz w:val="24"/>
          <w:szCs w:val="24"/>
        </w:rPr>
        <w:t xml:space="preserve"> </w:t>
      </w:r>
      <w:r w:rsidR="004C2A80" w:rsidRPr="009507CE">
        <w:rPr>
          <w:rFonts w:ascii="Times New Roman" w:hAnsi="Times New Roman" w:cs="Times New Roman"/>
          <w:sz w:val="24"/>
          <w:szCs w:val="24"/>
        </w:rPr>
        <w:t>chacune des boîtes</w:t>
      </w:r>
      <w:r w:rsidR="004C2A80" w:rsidRPr="004C2A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2A80" w:rsidRPr="004C2A80">
        <w:rPr>
          <w:rFonts w:ascii="Times New Roman" w:hAnsi="Times New Roman" w:cs="Times New Roman"/>
          <w:sz w:val="24"/>
          <w:szCs w:val="24"/>
        </w:rPr>
        <w:t>contenant le milieu de culture gélosé,</w:t>
      </w:r>
      <w:r w:rsidR="004C2A80" w:rsidRPr="009507CE">
        <w:rPr>
          <w:rFonts w:ascii="Times New Roman" w:hAnsi="Times New Roman" w:cs="Times New Roman"/>
          <w:sz w:val="24"/>
          <w:szCs w:val="24"/>
        </w:rPr>
        <w:t xml:space="preserve"> </w:t>
      </w:r>
      <w:r w:rsidR="004C2A80">
        <w:rPr>
          <w:rFonts w:ascii="Times New Roman" w:hAnsi="Times New Roman" w:cs="Times New Roman"/>
          <w:sz w:val="24"/>
          <w:szCs w:val="24"/>
        </w:rPr>
        <w:t>0.</w:t>
      </w:r>
      <w:r w:rsidR="004C2A80" w:rsidRPr="009507CE">
        <w:rPr>
          <w:rFonts w:ascii="Times New Roman" w:hAnsi="Times New Roman" w:cs="Times New Roman"/>
          <w:sz w:val="24"/>
          <w:szCs w:val="24"/>
        </w:rPr>
        <w:t xml:space="preserve">1 ml de l’échantillon pour essai si le produit est liquide, ou </w:t>
      </w:r>
      <w:r w:rsidR="004C2A80">
        <w:rPr>
          <w:rFonts w:ascii="Times New Roman" w:hAnsi="Times New Roman" w:cs="Times New Roman"/>
          <w:sz w:val="24"/>
          <w:szCs w:val="24"/>
        </w:rPr>
        <w:t>0.</w:t>
      </w:r>
      <w:r w:rsidR="004C2A80" w:rsidRPr="009507CE">
        <w:rPr>
          <w:rFonts w:ascii="Times New Roman" w:hAnsi="Times New Roman" w:cs="Times New Roman"/>
          <w:sz w:val="24"/>
          <w:szCs w:val="24"/>
        </w:rPr>
        <w:t>1 ml de la suspension mère</w:t>
      </w:r>
      <w:r w:rsidR="004C2A80">
        <w:rPr>
          <w:rFonts w:ascii="Times New Roman" w:hAnsi="Times New Roman" w:cs="Times New Roman"/>
          <w:sz w:val="24"/>
          <w:szCs w:val="24"/>
        </w:rPr>
        <w:t xml:space="preserve"> </w:t>
      </w:r>
      <w:r w:rsidR="004C2A80" w:rsidRPr="009507CE">
        <w:rPr>
          <w:rFonts w:ascii="Times New Roman" w:hAnsi="Times New Roman" w:cs="Times New Roman"/>
          <w:sz w:val="24"/>
          <w:szCs w:val="24"/>
        </w:rPr>
        <w:t>dans le cas d’autres produits (dilution à 10</w:t>
      </w:r>
      <w:r w:rsidR="004C2A80" w:rsidRPr="009507CE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="004C2A80" w:rsidRPr="009507CE">
        <w:rPr>
          <w:rFonts w:ascii="Times New Roman" w:hAnsi="Times New Roman" w:cs="Times New Roman"/>
          <w:sz w:val="24"/>
          <w:szCs w:val="24"/>
        </w:rPr>
        <w:t>).</w:t>
      </w:r>
      <w:r w:rsidR="00581B0F">
        <w:rPr>
          <w:rFonts w:ascii="Times New Roman" w:hAnsi="Times New Roman" w:cs="Times New Roman"/>
          <w:sz w:val="24"/>
          <w:szCs w:val="24"/>
        </w:rPr>
        <w:t xml:space="preserve"> </w:t>
      </w:r>
      <w:r w:rsidR="004C2A80" w:rsidRPr="00581B0F">
        <w:rPr>
          <w:rFonts w:ascii="Times New Roman" w:hAnsi="Times New Roman" w:cs="Times New Roman"/>
          <w:caps/>
          <w:sz w:val="24"/>
          <w:szCs w:val="24"/>
        </w:rPr>
        <w:t>à</w:t>
      </w:r>
      <w:r w:rsidR="004C2A80" w:rsidRPr="00581B0F">
        <w:rPr>
          <w:rFonts w:ascii="Times New Roman" w:hAnsi="Times New Roman" w:cs="Times New Roman"/>
          <w:sz w:val="24"/>
          <w:szCs w:val="24"/>
        </w:rPr>
        <w:t xml:space="preserve"> l’aide d’une nouvelle pipette stérile, répéter, ces opérations avec la dilution 10</w:t>
      </w:r>
      <w:r w:rsidR="004C2A80" w:rsidRPr="00581B0F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4C2A80" w:rsidRPr="00581B0F">
        <w:rPr>
          <w:rFonts w:ascii="Times New Roman" w:hAnsi="Times New Roman" w:cs="Times New Roman"/>
          <w:sz w:val="24"/>
          <w:szCs w:val="24"/>
        </w:rPr>
        <w:t>, et pour d'autres dilutions décimales si nécessaire.</w:t>
      </w:r>
    </w:p>
    <w:p w:rsidR="00581B0F" w:rsidRDefault="00581B0F" w:rsidP="009732A2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DC4BB1">
        <w:rPr>
          <w:rFonts w:ascii="Times New Roman" w:hAnsi="Times New Roman" w:cs="Times New Roman"/>
          <w:sz w:val="24"/>
          <w:szCs w:val="24"/>
        </w:rPr>
        <w:t xml:space="preserve">taler </w:t>
      </w:r>
      <w:r w:rsidR="00451CE9">
        <w:rPr>
          <w:rFonts w:ascii="Times New Roman" w:hAnsi="Times New Roman" w:cs="Times New Roman"/>
          <w:sz w:val="24"/>
          <w:szCs w:val="24"/>
        </w:rPr>
        <w:t>soigneusement</w:t>
      </w:r>
      <w:r w:rsidRPr="00DC4BB1">
        <w:rPr>
          <w:rFonts w:ascii="Times New Roman" w:hAnsi="Times New Roman" w:cs="Times New Roman"/>
          <w:sz w:val="24"/>
          <w:szCs w:val="24"/>
        </w:rPr>
        <w:t xml:space="preserve"> </w:t>
      </w:r>
      <w:r w:rsidR="00451CE9">
        <w:rPr>
          <w:rFonts w:ascii="Times New Roman" w:hAnsi="Times New Roman" w:cs="Times New Roman"/>
          <w:sz w:val="24"/>
          <w:szCs w:val="24"/>
        </w:rPr>
        <w:t>l’inoculum</w:t>
      </w:r>
      <w:r w:rsidRPr="00DC4BB1">
        <w:rPr>
          <w:rFonts w:ascii="Times New Roman" w:hAnsi="Times New Roman" w:cs="Times New Roman"/>
          <w:sz w:val="24"/>
          <w:szCs w:val="24"/>
        </w:rPr>
        <w:t xml:space="preserve"> le plus rapidement possible à la surface du</w:t>
      </w:r>
      <w:r>
        <w:rPr>
          <w:rFonts w:ascii="Times New Roman" w:hAnsi="Times New Roman" w:cs="Times New Roman"/>
          <w:sz w:val="24"/>
          <w:szCs w:val="24"/>
        </w:rPr>
        <w:t xml:space="preserve"> milieu</w:t>
      </w:r>
      <w:r w:rsidR="00451CE9">
        <w:rPr>
          <w:rFonts w:ascii="Times New Roman" w:hAnsi="Times New Roman" w:cs="Times New Roman"/>
          <w:sz w:val="24"/>
          <w:szCs w:val="24"/>
        </w:rPr>
        <w:t xml:space="preserve"> gélosé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2A2">
        <w:rPr>
          <w:rFonts w:ascii="Times New Roman" w:hAnsi="Times New Roman" w:cs="Times New Roman"/>
          <w:sz w:val="24"/>
          <w:szCs w:val="24"/>
        </w:rPr>
        <w:t xml:space="preserve">en utilisant </w:t>
      </w: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Pr="00DC4BB1">
        <w:rPr>
          <w:rFonts w:ascii="Times New Roman" w:hAnsi="Times New Roman" w:cs="Times New Roman"/>
          <w:sz w:val="24"/>
          <w:szCs w:val="24"/>
        </w:rPr>
        <w:t>étaleur stérile en verre ou en matière plastique</w:t>
      </w:r>
      <w:r w:rsidR="009732A2">
        <w:rPr>
          <w:rFonts w:ascii="Times New Roman" w:hAnsi="Times New Roman" w:cs="Times New Roman"/>
          <w:sz w:val="24"/>
          <w:szCs w:val="24"/>
        </w:rPr>
        <w:t xml:space="preserve"> pour chaque boite, et</w:t>
      </w:r>
      <w:r>
        <w:rPr>
          <w:rFonts w:ascii="Times New Roman" w:hAnsi="Times New Roman" w:cs="Times New Roman"/>
          <w:sz w:val="24"/>
          <w:szCs w:val="24"/>
        </w:rPr>
        <w:t xml:space="preserve"> en</w:t>
      </w:r>
      <w:r w:rsidRPr="00DC4BB1">
        <w:rPr>
          <w:rFonts w:ascii="Times New Roman" w:hAnsi="Times New Roman" w:cs="Times New Roman"/>
          <w:sz w:val="24"/>
          <w:szCs w:val="24"/>
        </w:rPr>
        <w:t xml:space="preserve"> </w:t>
      </w:r>
      <w:r w:rsidRPr="00581B0F">
        <w:rPr>
          <w:rFonts w:ascii="Times New Roman" w:hAnsi="Times New Roman" w:cs="Times New Roman"/>
          <w:sz w:val="24"/>
          <w:szCs w:val="24"/>
        </w:rPr>
        <w:t xml:space="preserve">essayant de ne pas toucher les </w:t>
      </w:r>
      <w:r w:rsidR="00451CE9">
        <w:rPr>
          <w:rFonts w:ascii="Times New Roman" w:hAnsi="Times New Roman" w:cs="Times New Roman"/>
          <w:sz w:val="24"/>
          <w:szCs w:val="24"/>
        </w:rPr>
        <w:t>bords</w:t>
      </w:r>
      <w:r w:rsidRPr="00581B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la boite </w:t>
      </w:r>
      <w:r w:rsidR="00451CE9">
        <w:rPr>
          <w:rFonts w:ascii="Times New Roman" w:hAnsi="Times New Roman" w:cs="Times New Roman"/>
          <w:sz w:val="24"/>
          <w:szCs w:val="24"/>
        </w:rPr>
        <w:t>avec l’étaleur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81B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Laisser</w:t>
      </w:r>
      <w:r w:rsidRPr="00581B0F">
        <w:rPr>
          <w:rFonts w:ascii="Times New Roman" w:hAnsi="Times New Roman" w:cs="Times New Roman"/>
          <w:sz w:val="24"/>
          <w:szCs w:val="24"/>
        </w:rPr>
        <w:t xml:space="preserve"> sécher </w:t>
      </w:r>
      <w:r>
        <w:rPr>
          <w:rFonts w:ascii="Times New Roman" w:hAnsi="Times New Roman" w:cs="Times New Roman"/>
          <w:sz w:val="24"/>
          <w:szCs w:val="24"/>
        </w:rPr>
        <w:t>l</w:t>
      </w:r>
      <w:r w:rsidR="009732A2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boite</w:t>
      </w:r>
      <w:r w:rsidR="009732A2">
        <w:rPr>
          <w:rFonts w:ascii="Times New Roman" w:hAnsi="Times New Roman" w:cs="Times New Roman"/>
          <w:sz w:val="24"/>
          <w:szCs w:val="24"/>
        </w:rPr>
        <w:t xml:space="preserve">s, </w:t>
      </w:r>
      <w:r w:rsidR="00290B4B">
        <w:rPr>
          <w:rFonts w:ascii="Times New Roman" w:hAnsi="Times New Roman" w:cs="Times New Roman"/>
          <w:sz w:val="24"/>
          <w:szCs w:val="24"/>
        </w:rPr>
        <w:t xml:space="preserve">couvercle </w:t>
      </w:r>
      <w:r w:rsidR="009732A2">
        <w:rPr>
          <w:rFonts w:ascii="Times New Roman" w:hAnsi="Times New Roman" w:cs="Times New Roman"/>
          <w:sz w:val="24"/>
          <w:szCs w:val="24"/>
        </w:rPr>
        <w:t>fermé,</w:t>
      </w:r>
      <w:r w:rsidRPr="00581B0F">
        <w:rPr>
          <w:rFonts w:ascii="Times New Roman" w:hAnsi="Times New Roman" w:cs="Times New Roman"/>
          <w:sz w:val="24"/>
          <w:szCs w:val="24"/>
        </w:rPr>
        <w:t xml:space="preserve"> pendant 15 minutes </w:t>
      </w:r>
      <w:r w:rsidR="009732A2" w:rsidRPr="00581B0F">
        <w:rPr>
          <w:rFonts w:ascii="Times New Roman" w:hAnsi="Times New Roman" w:cs="Times New Roman"/>
          <w:sz w:val="24"/>
          <w:szCs w:val="24"/>
        </w:rPr>
        <w:t xml:space="preserve">environ </w:t>
      </w:r>
      <w:r w:rsidRPr="00581B0F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la température</w:t>
      </w:r>
      <w:r w:rsidR="009732A2">
        <w:rPr>
          <w:rFonts w:ascii="Times New Roman" w:hAnsi="Times New Roman" w:cs="Times New Roman"/>
          <w:sz w:val="24"/>
          <w:szCs w:val="24"/>
        </w:rPr>
        <w:t xml:space="preserve"> ambiante</w:t>
      </w:r>
      <w:r>
        <w:rPr>
          <w:rFonts w:ascii="Times New Roman" w:hAnsi="Times New Roman" w:cs="Times New Roman"/>
          <w:sz w:val="24"/>
          <w:szCs w:val="24"/>
        </w:rPr>
        <w:t xml:space="preserve"> de laboratoire.</w:t>
      </w:r>
    </w:p>
    <w:p w:rsidR="00290B4B" w:rsidRPr="00581B0F" w:rsidRDefault="00290B4B" w:rsidP="009732A2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507CE">
        <w:rPr>
          <w:rFonts w:ascii="Times New Roman" w:hAnsi="Times New Roman" w:cs="Times New Roman"/>
          <w:sz w:val="24"/>
          <w:szCs w:val="24"/>
        </w:rPr>
        <w:t>Retourner les boîtes préparé</w:t>
      </w:r>
      <w:r>
        <w:rPr>
          <w:rFonts w:ascii="Times New Roman" w:hAnsi="Times New Roman" w:cs="Times New Roman"/>
          <w:sz w:val="24"/>
          <w:szCs w:val="24"/>
        </w:rPr>
        <w:t>es et les</w:t>
      </w:r>
      <w:r w:rsidR="009732A2">
        <w:rPr>
          <w:rFonts w:ascii="Times New Roman" w:hAnsi="Times New Roman" w:cs="Times New Roman"/>
          <w:sz w:val="24"/>
          <w:szCs w:val="24"/>
        </w:rPr>
        <w:t xml:space="preserve"> faire</w:t>
      </w:r>
      <w:r>
        <w:rPr>
          <w:rFonts w:ascii="Times New Roman" w:hAnsi="Times New Roman" w:cs="Times New Roman"/>
          <w:sz w:val="24"/>
          <w:szCs w:val="24"/>
        </w:rPr>
        <w:t xml:space="preserve"> incuber</w:t>
      </w:r>
      <w:r w:rsidR="007C2049">
        <w:rPr>
          <w:rFonts w:ascii="Times New Roman" w:hAnsi="Times New Roman" w:cs="Times New Roman"/>
          <w:sz w:val="24"/>
          <w:szCs w:val="24"/>
        </w:rPr>
        <w:t xml:space="preserve"> </w:t>
      </w:r>
      <w:r w:rsidR="009732A2" w:rsidRPr="009507CE">
        <w:rPr>
          <w:rFonts w:ascii="Times New Roman" w:hAnsi="Times New Roman" w:cs="Times New Roman"/>
          <w:sz w:val="24"/>
          <w:szCs w:val="24"/>
        </w:rPr>
        <w:t>à 3</w:t>
      </w:r>
      <w:r w:rsidR="009732A2">
        <w:rPr>
          <w:rFonts w:ascii="Times New Roman" w:hAnsi="Times New Roman" w:cs="Times New Roman"/>
          <w:sz w:val="24"/>
          <w:szCs w:val="24"/>
        </w:rPr>
        <w:t>5</w:t>
      </w:r>
      <w:r w:rsidR="009732A2" w:rsidRPr="009507CE">
        <w:rPr>
          <w:rFonts w:ascii="Times New Roman" w:hAnsi="Times New Roman" w:cs="Times New Roman"/>
          <w:sz w:val="24"/>
          <w:szCs w:val="24"/>
        </w:rPr>
        <w:t xml:space="preserve"> °C </w:t>
      </w:r>
      <w:r w:rsidR="009732A2">
        <w:rPr>
          <w:rFonts w:ascii="Times New Roman" w:hAnsi="Times New Roman" w:cs="Times New Roman"/>
          <w:sz w:val="24"/>
          <w:szCs w:val="24"/>
        </w:rPr>
        <w:t>ou 37</w:t>
      </w:r>
      <w:r w:rsidR="009732A2" w:rsidRPr="009507CE">
        <w:rPr>
          <w:rFonts w:ascii="Times New Roman" w:hAnsi="Times New Roman" w:cs="Times New Roman"/>
          <w:sz w:val="24"/>
          <w:szCs w:val="24"/>
        </w:rPr>
        <w:t xml:space="preserve"> °C </w:t>
      </w:r>
      <w:r w:rsidRPr="009507CE">
        <w:rPr>
          <w:rFonts w:ascii="Times New Roman" w:hAnsi="Times New Roman" w:cs="Times New Roman"/>
          <w:sz w:val="24"/>
          <w:szCs w:val="24"/>
        </w:rPr>
        <w:t xml:space="preserve">pendant 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Pr="009507CE">
        <w:rPr>
          <w:rFonts w:ascii="Times New Roman" w:hAnsi="Times New Roman" w:cs="Times New Roman"/>
          <w:sz w:val="24"/>
          <w:szCs w:val="24"/>
        </w:rPr>
        <w:t xml:space="preserve">h ±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507CE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 xml:space="preserve"> et ré-incuber </w:t>
      </w:r>
      <w:r w:rsidRPr="00290B4B">
        <w:rPr>
          <w:rFonts w:ascii="Times New Roman" w:hAnsi="Times New Roman" w:cs="Times New Roman"/>
          <w:sz w:val="24"/>
          <w:szCs w:val="24"/>
        </w:rPr>
        <w:t xml:space="preserve"> </w:t>
      </w:r>
      <w:r w:rsidR="009732A2">
        <w:rPr>
          <w:rFonts w:ascii="Times New Roman" w:hAnsi="Times New Roman" w:cs="Times New Roman"/>
          <w:sz w:val="24"/>
          <w:szCs w:val="24"/>
        </w:rPr>
        <w:t xml:space="preserve">24 </w:t>
      </w:r>
      <w:r w:rsidR="009732A2" w:rsidRPr="009507CE">
        <w:rPr>
          <w:rFonts w:ascii="Times New Roman" w:hAnsi="Times New Roman" w:cs="Times New Roman"/>
          <w:sz w:val="24"/>
          <w:szCs w:val="24"/>
        </w:rPr>
        <w:t xml:space="preserve">h ± </w:t>
      </w:r>
      <w:r w:rsidR="009732A2">
        <w:rPr>
          <w:rFonts w:ascii="Times New Roman" w:hAnsi="Times New Roman" w:cs="Times New Roman"/>
          <w:sz w:val="24"/>
          <w:szCs w:val="24"/>
        </w:rPr>
        <w:t>2</w:t>
      </w:r>
      <w:r w:rsidR="009732A2" w:rsidRPr="009507CE">
        <w:rPr>
          <w:rFonts w:ascii="Times New Roman" w:hAnsi="Times New Roman" w:cs="Times New Roman"/>
          <w:sz w:val="24"/>
          <w:szCs w:val="24"/>
        </w:rPr>
        <w:t xml:space="preserve"> h </w:t>
      </w:r>
      <w:r w:rsidR="009732A2">
        <w:rPr>
          <w:rFonts w:ascii="Times New Roman" w:hAnsi="Times New Roman" w:cs="Times New Roman"/>
          <w:sz w:val="24"/>
          <w:szCs w:val="24"/>
        </w:rPr>
        <w:t>supplémentaires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2A80" w:rsidRDefault="004C2A80" w:rsidP="004C2A80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6E3199" w:rsidRPr="007C2049" w:rsidRDefault="00046B68" w:rsidP="006E319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C2049" w:rsidRPr="007C2049">
        <w:rPr>
          <w:rFonts w:ascii="Times New Roman" w:hAnsi="Times New Roman" w:cs="Times New Roman"/>
          <w:b/>
          <w:bCs/>
          <w:sz w:val="24"/>
          <w:szCs w:val="24"/>
        </w:rPr>
        <w:t>.3. Sélection des boites et interprétation</w:t>
      </w:r>
    </w:p>
    <w:p w:rsidR="00556D60" w:rsidRPr="00B25009" w:rsidRDefault="00451129" w:rsidP="00B25009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25009">
        <w:rPr>
          <w:rFonts w:ascii="Times New Roman" w:hAnsi="Times New Roman" w:cs="Times New Roman"/>
          <w:sz w:val="24"/>
          <w:szCs w:val="24"/>
        </w:rPr>
        <w:t>Après 24 h ± 2 h d’incubation</w:t>
      </w:r>
      <w:r w:rsidR="00556D60" w:rsidRPr="00B25009">
        <w:rPr>
          <w:rFonts w:ascii="Times New Roman" w:hAnsi="Times New Roman" w:cs="Times New Roman"/>
          <w:sz w:val="24"/>
          <w:szCs w:val="24"/>
        </w:rPr>
        <w:t>, marque</w:t>
      </w:r>
      <w:r w:rsidRPr="00B25009">
        <w:rPr>
          <w:rFonts w:ascii="Times New Roman" w:hAnsi="Times New Roman" w:cs="Times New Roman"/>
          <w:sz w:val="24"/>
          <w:szCs w:val="24"/>
        </w:rPr>
        <w:t>r</w:t>
      </w:r>
      <w:r w:rsidR="00556D60" w:rsidRPr="00B25009">
        <w:rPr>
          <w:rFonts w:ascii="Times New Roman" w:hAnsi="Times New Roman" w:cs="Times New Roman"/>
          <w:sz w:val="24"/>
          <w:szCs w:val="24"/>
        </w:rPr>
        <w:t xml:space="preserve"> sur le fond des </w:t>
      </w:r>
      <w:r w:rsidRPr="00B25009">
        <w:rPr>
          <w:rFonts w:ascii="Times New Roman" w:hAnsi="Times New Roman" w:cs="Times New Roman"/>
          <w:sz w:val="24"/>
          <w:szCs w:val="24"/>
        </w:rPr>
        <w:t>boites</w:t>
      </w:r>
      <w:r w:rsidR="00556D60" w:rsidRPr="00B25009">
        <w:rPr>
          <w:rFonts w:ascii="Times New Roman" w:hAnsi="Times New Roman" w:cs="Times New Roman"/>
          <w:sz w:val="24"/>
          <w:szCs w:val="24"/>
        </w:rPr>
        <w:t xml:space="preserve"> les colonies </w:t>
      </w:r>
      <w:r w:rsidRPr="00B25009">
        <w:rPr>
          <w:rFonts w:ascii="Times New Roman" w:hAnsi="Times New Roman" w:cs="Times New Roman"/>
          <w:sz w:val="24"/>
          <w:szCs w:val="24"/>
        </w:rPr>
        <w:t>caractéristiques éventuellement présentes.</w:t>
      </w:r>
      <w:r w:rsidR="00AD0C31" w:rsidRPr="00B25009">
        <w:rPr>
          <w:rFonts w:ascii="Times New Roman" w:hAnsi="Times New Roman" w:cs="Times New Roman"/>
          <w:sz w:val="24"/>
          <w:szCs w:val="24"/>
        </w:rPr>
        <w:t xml:space="preserve"> Incuber à nouveau</w:t>
      </w:r>
      <w:r w:rsidR="00556D60" w:rsidRPr="00B25009">
        <w:rPr>
          <w:rFonts w:ascii="Times New Roman" w:hAnsi="Times New Roman" w:cs="Times New Roman"/>
          <w:sz w:val="24"/>
          <w:szCs w:val="24"/>
        </w:rPr>
        <w:t xml:space="preserve"> tou</w:t>
      </w:r>
      <w:r w:rsidR="00AD0C31" w:rsidRPr="00B25009">
        <w:rPr>
          <w:rFonts w:ascii="Times New Roman" w:hAnsi="Times New Roman" w:cs="Times New Roman"/>
          <w:sz w:val="24"/>
          <w:szCs w:val="24"/>
        </w:rPr>
        <w:t>te</w:t>
      </w:r>
      <w:r w:rsidR="00556D60" w:rsidRPr="00B25009">
        <w:rPr>
          <w:rFonts w:ascii="Times New Roman" w:hAnsi="Times New Roman" w:cs="Times New Roman"/>
          <w:sz w:val="24"/>
          <w:szCs w:val="24"/>
        </w:rPr>
        <w:t xml:space="preserve">s les </w:t>
      </w:r>
      <w:r w:rsidR="00AD0C31" w:rsidRPr="00B25009">
        <w:rPr>
          <w:rFonts w:ascii="Times New Roman" w:hAnsi="Times New Roman" w:cs="Times New Roman"/>
          <w:sz w:val="24"/>
          <w:szCs w:val="24"/>
        </w:rPr>
        <w:t>boites à 35 °</w:t>
      </w:r>
      <w:r w:rsidR="00556D60" w:rsidRPr="00B25009">
        <w:rPr>
          <w:rFonts w:ascii="Times New Roman" w:hAnsi="Times New Roman" w:cs="Times New Roman"/>
          <w:sz w:val="24"/>
          <w:szCs w:val="24"/>
        </w:rPr>
        <w:t xml:space="preserve">C ou à 37 </w:t>
      </w:r>
      <w:r w:rsidR="00AD0C31" w:rsidRPr="00B25009">
        <w:rPr>
          <w:rFonts w:ascii="Times New Roman" w:hAnsi="Times New Roman" w:cs="Times New Roman"/>
          <w:sz w:val="24"/>
          <w:szCs w:val="24"/>
        </w:rPr>
        <w:t>°</w:t>
      </w:r>
      <w:r w:rsidR="00556D60" w:rsidRPr="00B25009">
        <w:rPr>
          <w:rFonts w:ascii="Times New Roman" w:hAnsi="Times New Roman" w:cs="Times New Roman"/>
          <w:sz w:val="24"/>
          <w:szCs w:val="24"/>
        </w:rPr>
        <w:t>C) p</w:t>
      </w:r>
      <w:r w:rsidR="00AD0C31" w:rsidRPr="00B25009">
        <w:rPr>
          <w:rFonts w:ascii="Times New Roman" w:hAnsi="Times New Roman" w:cs="Times New Roman"/>
          <w:sz w:val="24"/>
          <w:szCs w:val="24"/>
        </w:rPr>
        <w:t xml:space="preserve">endant </w:t>
      </w:r>
      <w:r w:rsidR="00556D60" w:rsidRPr="00B25009">
        <w:rPr>
          <w:rFonts w:ascii="Times New Roman" w:hAnsi="Times New Roman" w:cs="Times New Roman"/>
          <w:sz w:val="24"/>
          <w:szCs w:val="24"/>
        </w:rPr>
        <w:t>24 h ±  2 h</w:t>
      </w:r>
      <w:r w:rsidR="00AD0C31" w:rsidRPr="00B25009">
        <w:rPr>
          <w:rFonts w:ascii="Times New Roman" w:hAnsi="Times New Roman" w:cs="Times New Roman"/>
          <w:sz w:val="24"/>
          <w:szCs w:val="24"/>
        </w:rPr>
        <w:t xml:space="preserve"> supplémentaires</w:t>
      </w:r>
      <w:r w:rsidR="00556D60" w:rsidRPr="00B25009">
        <w:rPr>
          <w:rFonts w:ascii="Times New Roman" w:hAnsi="Times New Roman" w:cs="Times New Roman"/>
          <w:sz w:val="24"/>
          <w:szCs w:val="24"/>
        </w:rPr>
        <w:t xml:space="preserve">, et marquer toutes les nouvelles colonies </w:t>
      </w:r>
      <w:r w:rsidR="00AD0C31" w:rsidRPr="00B25009">
        <w:rPr>
          <w:rFonts w:ascii="Times New Roman" w:hAnsi="Times New Roman" w:cs="Times New Roman"/>
          <w:sz w:val="24"/>
          <w:szCs w:val="24"/>
        </w:rPr>
        <w:t>caractérist</w:t>
      </w:r>
      <w:r w:rsidR="00556D60" w:rsidRPr="00B25009">
        <w:rPr>
          <w:rFonts w:ascii="Times New Roman" w:hAnsi="Times New Roman" w:cs="Times New Roman"/>
          <w:sz w:val="24"/>
          <w:szCs w:val="24"/>
        </w:rPr>
        <w:t>iques</w:t>
      </w:r>
      <w:r w:rsidR="00AD0C31" w:rsidRPr="00B25009">
        <w:rPr>
          <w:rFonts w:ascii="Times New Roman" w:hAnsi="Times New Roman" w:cs="Times New Roman"/>
          <w:sz w:val="24"/>
          <w:szCs w:val="24"/>
        </w:rPr>
        <w:t> ; m</w:t>
      </w:r>
      <w:r w:rsidR="00556D60" w:rsidRPr="00B25009">
        <w:rPr>
          <w:rFonts w:ascii="Times New Roman" w:hAnsi="Times New Roman" w:cs="Times New Roman"/>
          <w:sz w:val="24"/>
          <w:szCs w:val="24"/>
        </w:rPr>
        <w:t xml:space="preserve">arquer </w:t>
      </w:r>
      <w:r w:rsidR="00AD0C31" w:rsidRPr="00B25009">
        <w:rPr>
          <w:rFonts w:ascii="Times New Roman" w:hAnsi="Times New Roman" w:cs="Times New Roman"/>
          <w:sz w:val="24"/>
          <w:szCs w:val="24"/>
        </w:rPr>
        <w:t>également</w:t>
      </w:r>
      <w:r w:rsidR="00556D60" w:rsidRPr="00B25009">
        <w:rPr>
          <w:rFonts w:ascii="Times New Roman" w:hAnsi="Times New Roman" w:cs="Times New Roman"/>
          <w:sz w:val="24"/>
          <w:szCs w:val="24"/>
        </w:rPr>
        <w:t xml:space="preserve"> les colonies </w:t>
      </w:r>
      <w:r w:rsidR="00AD0C31" w:rsidRPr="00B25009">
        <w:rPr>
          <w:rFonts w:ascii="Times New Roman" w:hAnsi="Times New Roman" w:cs="Times New Roman"/>
          <w:sz w:val="24"/>
          <w:szCs w:val="24"/>
        </w:rPr>
        <w:t>non caractéristiques éventuellement</w:t>
      </w:r>
      <w:r w:rsidR="00556D60" w:rsidRPr="00B25009">
        <w:rPr>
          <w:rFonts w:ascii="Times New Roman" w:hAnsi="Times New Roman" w:cs="Times New Roman"/>
          <w:sz w:val="24"/>
          <w:szCs w:val="24"/>
        </w:rPr>
        <w:t xml:space="preserve"> présentes</w:t>
      </w:r>
      <w:r w:rsidR="00AD0C31" w:rsidRPr="00B25009">
        <w:rPr>
          <w:rFonts w:ascii="Times New Roman" w:hAnsi="Times New Roman" w:cs="Times New Roman"/>
          <w:sz w:val="24"/>
          <w:szCs w:val="24"/>
        </w:rPr>
        <w:t>.</w:t>
      </w:r>
    </w:p>
    <w:p w:rsidR="00B25009" w:rsidRPr="00B25009" w:rsidRDefault="00B25009" w:rsidP="00B25009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25009">
        <w:rPr>
          <w:rFonts w:ascii="Times New Roman" w:hAnsi="Times New Roman" w:cs="Times New Roman"/>
          <w:sz w:val="24"/>
          <w:szCs w:val="24"/>
        </w:rPr>
        <w:t xml:space="preserve">Il faut retenir pour le dénombrement que les boites renfermant au maximum 300 colonies avec 150 colonies caractéristiques et/ou non caractéristiques au niveau de deux dilutions successives. Il faut qu’une des boites renferme au moins 15 colonies. Choisir en vue de la confirmation, un nombre déterminé A (en général 5 colonies caractéristiques s'il y a seulement des colonies caractéristiques, ou 5 colonies non caractéristiques s'il y a seulement des colonies non caractéristiques, ou 5 colonies caractéristiques et 5 colonies caractéristiques si les deux types sont présents, à partir de chaque boite). </w:t>
      </w:r>
    </w:p>
    <w:p w:rsidR="00B25009" w:rsidRPr="00B25009" w:rsidRDefault="00B25009" w:rsidP="00B25009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25009">
        <w:rPr>
          <w:rFonts w:ascii="Times New Roman" w:hAnsi="Times New Roman" w:cs="Times New Roman"/>
          <w:sz w:val="24"/>
          <w:szCs w:val="24"/>
        </w:rPr>
        <w:lastRenderedPageBreak/>
        <w:t>Les colonies caractéristiques sont noires ou grises, brillantes et convexes (1 mm à 1.5 mm de diamètre après 24 h d’incubation, et 1.5 mm à 2.5 mm de diamètre après 48 h d’incubation) et entourées d’une auréole d’éclaircissement qui peut être partiellement opaque. Après 24 h d’incubation, dans cette zone claire peut apparaître un anneau opalescent immédiatement au contact des colonies.</w:t>
      </w:r>
    </w:p>
    <w:p w:rsidR="00441B6A" w:rsidRDefault="00441B6A" w:rsidP="00B25009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25009">
        <w:rPr>
          <w:rFonts w:ascii="Times New Roman" w:hAnsi="Times New Roman" w:cs="Times New Roman"/>
          <w:sz w:val="24"/>
          <w:szCs w:val="24"/>
        </w:rPr>
        <w:t>Les colonies non caractéristiques ont la même taille que les colonies caractéristiques et peuvent présenter l’une des morphologies suivantes :</w:t>
      </w:r>
    </w:p>
    <w:p w:rsidR="00441B6A" w:rsidRPr="00B25009" w:rsidRDefault="00441B6A" w:rsidP="00B25009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5009">
        <w:rPr>
          <w:rFonts w:ascii="Times New Roman" w:hAnsi="Times New Roman" w:cs="Times New Roman"/>
          <w:sz w:val="24"/>
          <w:szCs w:val="24"/>
        </w:rPr>
        <w:t>colonies noires et brillantes avec ou sans bord blanc étroit, la zone claire est absente ou à peine visible et l'anneau opalescent est absent ou à peine visible ;</w:t>
      </w:r>
    </w:p>
    <w:p w:rsidR="00B25009" w:rsidRDefault="00441B6A" w:rsidP="00B25009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5009">
        <w:rPr>
          <w:rFonts w:ascii="Times New Roman" w:hAnsi="Times New Roman" w:cs="Times New Roman"/>
          <w:sz w:val="24"/>
          <w:szCs w:val="24"/>
        </w:rPr>
        <w:t>colonies grises dépourvues de zone claire.</w:t>
      </w:r>
    </w:p>
    <w:p w:rsidR="00441B6A" w:rsidRPr="00B25009" w:rsidRDefault="00441B6A" w:rsidP="00B25009">
      <w:pPr>
        <w:pStyle w:val="Paragraphedeliste"/>
        <w:ind w:left="709"/>
        <w:rPr>
          <w:rFonts w:ascii="Times New Roman" w:hAnsi="Times New Roman" w:cs="Times New Roman"/>
          <w:sz w:val="24"/>
          <w:szCs w:val="24"/>
        </w:rPr>
      </w:pPr>
      <w:r w:rsidRPr="00B25009">
        <w:rPr>
          <w:rFonts w:ascii="Times New Roman" w:hAnsi="Times New Roman" w:cs="Times New Roman"/>
          <w:sz w:val="24"/>
          <w:szCs w:val="24"/>
        </w:rPr>
        <w:t>Les colonies non caractéristiques sont surtout formées par des souches de staphylocoques à coagulase positive contaminant, par exemple, les produits laitiers et les crevettes. Elles ne sont pas produites, en général, par les souches de staphylocoques à coagulase positive qui contaminent les autres produits.</w:t>
      </w:r>
    </w:p>
    <w:p w:rsidR="00B25009" w:rsidRPr="00B25009" w:rsidRDefault="00B25009" w:rsidP="00B25009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25009">
        <w:rPr>
          <w:rFonts w:ascii="Times New Roman" w:hAnsi="Times New Roman" w:cs="Times New Roman"/>
          <w:sz w:val="24"/>
          <w:szCs w:val="24"/>
        </w:rPr>
        <w:t>Les autres colonies présentes dans les boites, ne montrant pas l'aspect caractéristique ou non caractéristique, sont considérées comme flore de base.</w:t>
      </w:r>
    </w:p>
    <w:p w:rsidR="006E3199" w:rsidRPr="00494C61" w:rsidRDefault="006E3199" w:rsidP="006E3199">
      <w:pPr>
        <w:rPr>
          <w:rFonts w:ascii="Times New Roman" w:hAnsi="Times New Roman" w:cs="Times New Roman"/>
          <w:sz w:val="24"/>
          <w:szCs w:val="24"/>
        </w:rPr>
      </w:pPr>
    </w:p>
    <w:p w:rsidR="006E3199" w:rsidRPr="003B6FAE" w:rsidRDefault="00046B68" w:rsidP="006E319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35EF5" w:rsidRPr="003B6FAE">
        <w:rPr>
          <w:rFonts w:ascii="Times New Roman" w:hAnsi="Times New Roman" w:cs="Times New Roman"/>
          <w:b/>
          <w:bCs/>
          <w:sz w:val="24"/>
          <w:szCs w:val="24"/>
        </w:rPr>
        <w:t>.4. Confirmation</w:t>
      </w:r>
    </w:p>
    <w:p w:rsidR="003B6FAE" w:rsidRDefault="003B6FAE" w:rsidP="006E3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Prélever une partie de chaque colonie sélectionnée à l’aide d’un fil stérile, et l’ensemencer dans un tube de bouillon cœur-cervelle.</w:t>
      </w:r>
    </w:p>
    <w:p w:rsidR="003B6FAE" w:rsidRDefault="003B6FAE" w:rsidP="00165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Faire incuber à </w:t>
      </w:r>
      <w:r w:rsidR="0016594F">
        <w:rPr>
          <w:rFonts w:ascii="Times New Roman" w:hAnsi="Times New Roman" w:cs="Times New Roman"/>
          <w:sz w:val="24"/>
          <w:szCs w:val="24"/>
        </w:rPr>
        <w:t xml:space="preserve">35 ou </w:t>
      </w:r>
      <w:r>
        <w:rPr>
          <w:rFonts w:ascii="Times New Roman" w:hAnsi="Times New Roman" w:cs="Times New Roman"/>
          <w:sz w:val="24"/>
          <w:szCs w:val="24"/>
        </w:rPr>
        <w:t>37 °C</w:t>
      </w:r>
      <w:r w:rsidR="0016594F">
        <w:rPr>
          <w:rFonts w:ascii="Times New Roman" w:hAnsi="Times New Roman" w:cs="Times New Roman"/>
          <w:sz w:val="24"/>
          <w:szCs w:val="24"/>
        </w:rPr>
        <w:t xml:space="preserve"> pendant 20 +/- 2 h.</w:t>
      </w:r>
    </w:p>
    <w:p w:rsidR="0016594F" w:rsidRDefault="0016594F" w:rsidP="006E3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Ajouter stérilement 0.1 ml de chaque culture à 0.3 ml de plasma de lapin dans des tubes stériles à hémolyse, et incuber à 35 ou 37 °C.</w:t>
      </w:r>
    </w:p>
    <w:p w:rsidR="0016594F" w:rsidRDefault="0016594F" w:rsidP="00165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Examiner la coagulation du plasma après 4 h à 6 h. Ré</w:t>
      </w:r>
      <w:r w:rsidR="00AB79A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incuber et examiner de nouveau à 24 h. </w:t>
      </w:r>
    </w:p>
    <w:p w:rsidR="0016594F" w:rsidRDefault="0016594F" w:rsidP="00D83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Considérer que la réaction à la coagulase est positive quand le coagulum occupe</w:t>
      </w:r>
      <w:r w:rsidR="00D83F43">
        <w:rPr>
          <w:rFonts w:ascii="Times New Roman" w:hAnsi="Times New Roman" w:cs="Times New Roman"/>
          <w:sz w:val="24"/>
          <w:szCs w:val="24"/>
        </w:rPr>
        <w:t xml:space="preserve"> plus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F43">
        <w:rPr>
          <w:rFonts w:ascii="Times New Roman" w:hAnsi="Times New Roman" w:cs="Times New Roman"/>
          <w:sz w:val="24"/>
          <w:szCs w:val="24"/>
        </w:rPr>
        <w:t>la moitie</w:t>
      </w:r>
      <w:r>
        <w:rPr>
          <w:rFonts w:ascii="Times New Roman" w:hAnsi="Times New Roman" w:cs="Times New Roman"/>
          <w:sz w:val="24"/>
          <w:szCs w:val="24"/>
        </w:rPr>
        <w:t xml:space="preserve"> du volume initialement occupé par le liquide.</w:t>
      </w:r>
    </w:p>
    <w:p w:rsidR="009B7F2D" w:rsidRDefault="009B7F2D" w:rsidP="00165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titre de contrôle, ajouter 0.1 ml de bouillon cœur-cervelle stérile à la quantité recommandée de plasma de lapin et faire incuber sans ensemencement</w:t>
      </w:r>
      <w:r w:rsidR="00D83F43">
        <w:rPr>
          <w:rFonts w:ascii="Times New Roman" w:hAnsi="Times New Roman" w:cs="Times New Roman"/>
          <w:sz w:val="24"/>
          <w:szCs w:val="24"/>
        </w:rPr>
        <w:t>. Pour que la réaction soit valable, le plasma du tube témoin ne devra pas montrer de signes de coagulation.</w:t>
      </w:r>
    </w:p>
    <w:p w:rsidR="00AB79A9" w:rsidRDefault="00AB79A9" w:rsidP="0016594F">
      <w:pPr>
        <w:rPr>
          <w:rFonts w:ascii="Times New Roman" w:hAnsi="Times New Roman" w:cs="Times New Roman"/>
          <w:sz w:val="24"/>
          <w:szCs w:val="24"/>
        </w:rPr>
      </w:pPr>
    </w:p>
    <w:p w:rsidR="00EE41BE" w:rsidRDefault="00EE41BE" w:rsidP="0016594F">
      <w:pPr>
        <w:rPr>
          <w:rFonts w:ascii="Times New Roman" w:hAnsi="Times New Roman" w:cs="Times New Roman"/>
          <w:sz w:val="24"/>
          <w:szCs w:val="24"/>
        </w:rPr>
      </w:pPr>
    </w:p>
    <w:p w:rsidR="00EE41BE" w:rsidRDefault="00EE41BE" w:rsidP="0016594F">
      <w:pPr>
        <w:rPr>
          <w:rFonts w:ascii="Times New Roman" w:hAnsi="Times New Roman" w:cs="Times New Roman"/>
          <w:sz w:val="24"/>
          <w:szCs w:val="24"/>
        </w:rPr>
      </w:pPr>
    </w:p>
    <w:p w:rsidR="00881D97" w:rsidRPr="00881D97" w:rsidRDefault="00046B68" w:rsidP="0016594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 w:rsidR="00881D97" w:rsidRPr="00881D97">
        <w:rPr>
          <w:rFonts w:ascii="Times New Roman" w:hAnsi="Times New Roman" w:cs="Times New Roman"/>
          <w:b/>
          <w:bCs/>
          <w:sz w:val="24"/>
          <w:szCs w:val="24"/>
        </w:rPr>
        <w:t>. Expression des résultats</w:t>
      </w:r>
    </w:p>
    <w:p w:rsidR="00881D97" w:rsidRDefault="00881D97" w:rsidP="0016594F">
      <w:pPr>
        <w:rPr>
          <w:rFonts w:ascii="Times New Roman" w:hAnsi="Times New Roman" w:cs="Times New Roman"/>
          <w:sz w:val="24"/>
          <w:szCs w:val="24"/>
        </w:rPr>
      </w:pPr>
    </w:p>
    <w:p w:rsidR="00881D97" w:rsidRPr="00AB79A9" w:rsidRDefault="00046B68" w:rsidP="0016594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81D97" w:rsidRPr="00AB79A9">
        <w:rPr>
          <w:rFonts w:ascii="Times New Roman" w:hAnsi="Times New Roman" w:cs="Times New Roman"/>
          <w:b/>
          <w:bCs/>
          <w:sz w:val="24"/>
          <w:szCs w:val="24"/>
        </w:rPr>
        <w:t>.1. Calcul du nombre a de staphylocoques à coagulase positive identifiés pour chaque boite retenue :</w:t>
      </w:r>
    </w:p>
    <w:p w:rsidR="00881D97" w:rsidRDefault="00881D97" w:rsidP="00165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Calculer, pour chacune des boites, le nombre a de staphylocoques à coagulase positive identifiées, selon l’équation :</w:t>
      </w:r>
    </w:p>
    <w:p w:rsidR="00881D97" w:rsidRDefault="00881D97" w:rsidP="0016594F">
      <w:pPr>
        <w:rPr>
          <w:rFonts w:ascii="Times New Roman" w:hAnsi="Times New Roman" w:cs="Times New Roman"/>
          <w:sz w:val="24"/>
          <w:szCs w:val="24"/>
        </w:rPr>
      </w:pPr>
    </w:p>
    <w:p w:rsidR="00AB79A9" w:rsidRDefault="00AB79A9" w:rsidP="00165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b</w:t>
      </w:r>
      <w:r w:rsidRPr="00AB79A9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                   b</w:t>
      </w:r>
      <w:r w:rsidRPr="00AB79A9">
        <w:rPr>
          <w:rFonts w:ascii="Times New Roman" w:hAnsi="Times New Roman" w:cs="Times New Roman"/>
          <w:sz w:val="24"/>
          <w:szCs w:val="24"/>
          <w:vertAlign w:val="superscript"/>
        </w:rPr>
        <w:t>nc</w:t>
      </w:r>
    </w:p>
    <w:p w:rsidR="00AB79A9" w:rsidRDefault="00AB79A9" w:rsidP="00165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=--------- x C</w:t>
      </w:r>
      <w:r w:rsidRPr="00AB79A9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+ ---------- x C</w:t>
      </w:r>
      <w:r w:rsidRPr="00AB79A9">
        <w:rPr>
          <w:rFonts w:ascii="Times New Roman" w:hAnsi="Times New Roman" w:cs="Times New Roman"/>
          <w:sz w:val="24"/>
          <w:szCs w:val="24"/>
          <w:vertAlign w:val="superscript"/>
        </w:rPr>
        <w:t>nc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AB79A9" w:rsidRDefault="00AB79A9" w:rsidP="00165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A</w:t>
      </w:r>
      <w:r w:rsidRPr="00AB79A9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                  A</w:t>
      </w:r>
      <w:r w:rsidRPr="00AB79A9">
        <w:rPr>
          <w:rFonts w:ascii="Times New Roman" w:hAnsi="Times New Roman" w:cs="Times New Roman"/>
          <w:sz w:val="24"/>
          <w:szCs w:val="24"/>
          <w:vertAlign w:val="superscript"/>
        </w:rPr>
        <w:t>nc</w:t>
      </w:r>
    </w:p>
    <w:p w:rsidR="00881D97" w:rsidRDefault="00881D97" w:rsidP="0016594F">
      <w:pPr>
        <w:rPr>
          <w:rFonts w:ascii="Times New Roman" w:hAnsi="Times New Roman" w:cs="Times New Roman"/>
          <w:sz w:val="24"/>
          <w:szCs w:val="24"/>
        </w:rPr>
      </w:pPr>
    </w:p>
    <w:p w:rsidR="00881D97" w:rsidRDefault="00881D97" w:rsidP="00165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Où :</w:t>
      </w:r>
    </w:p>
    <w:p w:rsidR="00881D97" w:rsidRDefault="00881D97" w:rsidP="00165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AB79A9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sz w:val="24"/>
          <w:szCs w:val="24"/>
        </w:rPr>
        <w:t> : est le nombre de colonies caractéristiques repiquées ;</w:t>
      </w:r>
    </w:p>
    <w:p w:rsidR="00881D97" w:rsidRDefault="00881D97" w:rsidP="00165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AB79A9">
        <w:rPr>
          <w:rFonts w:ascii="Times New Roman" w:hAnsi="Times New Roman" w:cs="Times New Roman"/>
          <w:sz w:val="24"/>
          <w:szCs w:val="24"/>
          <w:vertAlign w:val="superscript"/>
        </w:rPr>
        <w:t>nc</w:t>
      </w:r>
      <w:r>
        <w:rPr>
          <w:rFonts w:ascii="Times New Roman" w:hAnsi="Times New Roman" w:cs="Times New Roman"/>
          <w:sz w:val="24"/>
          <w:szCs w:val="24"/>
        </w:rPr>
        <w:t> : est le nombre de colonies non caractéristiques repiquées ;</w:t>
      </w:r>
    </w:p>
    <w:p w:rsidR="00881D97" w:rsidRDefault="002A2F67" w:rsidP="00165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AB79A9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sz w:val="24"/>
          <w:szCs w:val="24"/>
        </w:rPr>
        <w:t> : est le nombre de colonies caractéristiques de staphylocoques présumés qui sont à coagulase positive ;</w:t>
      </w:r>
    </w:p>
    <w:p w:rsidR="002A2F67" w:rsidRDefault="002A2F67" w:rsidP="00165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AB79A9">
        <w:rPr>
          <w:rFonts w:ascii="Times New Roman" w:hAnsi="Times New Roman" w:cs="Times New Roman"/>
          <w:sz w:val="24"/>
          <w:szCs w:val="24"/>
          <w:vertAlign w:val="superscript"/>
        </w:rPr>
        <w:t>nc</w:t>
      </w:r>
      <w:r>
        <w:rPr>
          <w:rFonts w:ascii="Times New Roman" w:hAnsi="Times New Roman" w:cs="Times New Roman"/>
          <w:sz w:val="24"/>
          <w:szCs w:val="24"/>
        </w:rPr>
        <w:t xml:space="preserve"> : est le nombre de colonies non caractéristiques de staphylocoques présumés qui sont à coagulase </w:t>
      </w:r>
      <w:r w:rsidR="00AB79A9">
        <w:rPr>
          <w:rFonts w:ascii="Times New Roman" w:hAnsi="Times New Roman" w:cs="Times New Roman"/>
          <w:sz w:val="24"/>
          <w:szCs w:val="24"/>
        </w:rPr>
        <w:t>positive</w:t>
      </w:r>
      <w:r>
        <w:rPr>
          <w:rFonts w:ascii="Times New Roman" w:hAnsi="Times New Roman" w:cs="Times New Roman"/>
          <w:sz w:val="24"/>
          <w:szCs w:val="24"/>
        </w:rPr>
        <w:t> ;</w:t>
      </w:r>
    </w:p>
    <w:p w:rsidR="002A2F67" w:rsidRDefault="002A2F67" w:rsidP="00165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AB79A9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sz w:val="24"/>
          <w:szCs w:val="24"/>
        </w:rPr>
        <w:t> : est le nombre total de colonies caractéristiques de staphylocoques à coagulase positive présumés pour la boite.</w:t>
      </w:r>
    </w:p>
    <w:p w:rsidR="00AB79A9" w:rsidRDefault="00AB79A9" w:rsidP="00AB7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AB79A9">
        <w:rPr>
          <w:rFonts w:ascii="Times New Roman" w:hAnsi="Times New Roman" w:cs="Times New Roman"/>
          <w:sz w:val="24"/>
          <w:szCs w:val="24"/>
          <w:vertAlign w:val="superscript"/>
        </w:rPr>
        <w:t>nc</w:t>
      </w:r>
      <w:r>
        <w:rPr>
          <w:rFonts w:ascii="Times New Roman" w:hAnsi="Times New Roman" w:cs="Times New Roman"/>
          <w:sz w:val="24"/>
          <w:szCs w:val="24"/>
        </w:rPr>
        <w:t> : est le nombre total de colonies non caractéristiques de staphylocoques à coagulase positive présumés pour la boite.</w:t>
      </w:r>
    </w:p>
    <w:p w:rsidR="00AB79A9" w:rsidRDefault="00AB79A9" w:rsidP="00AB79A9">
      <w:pPr>
        <w:rPr>
          <w:rFonts w:ascii="Times New Roman" w:hAnsi="Times New Roman" w:cs="Times New Roman"/>
          <w:sz w:val="24"/>
          <w:szCs w:val="24"/>
        </w:rPr>
      </w:pPr>
    </w:p>
    <w:p w:rsidR="002A2F67" w:rsidRDefault="002A2F67" w:rsidP="00165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Arrondir à un nombre entier. Pour cela, si le dernier chiffre est inférieur à 5 , le chiffre précédent n’est pas modifié ; si le dernier chiffre est supérieur ou égal à 5, le chiffre précédent est augmenté d’une unité.</w:t>
      </w:r>
    </w:p>
    <w:p w:rsidR="008D0436" w:rsidRDefault="008D0436" w:rsidP="0016594F">
      <w:pPr>
        <w:rPr>
          <w:rFonts w:ascii="Times New Roman" w:hAnsi="Times New Roman" w:cs="Times New Roman"/>
          <w:sz w:val="24"/>
          <w:szCs w:val="24"/>
        </w:rPr>
      </w:pPr>
    </w:p>
    <w:p w:rsidR="008D0436" w:rsidRPr="00AB79A9" w:rsidRDefault="00046B68" w:rsidP="0016594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D0436" w:rsidRPr="00AB79A9">
        <w:rPr>
          <w:rFonts w:ascii="Times New Roman" w:hAnsi="Times New Roman" w:cs="Times New Roman"/>
          <w:b/>
          <w:bCs/>
          <w:sz w:val="24"/>
          <w:szCs w:val="24"/>
        </w:rPr>
        <w:t xml:space="preserve">.2. Calcul du nombre N de staphylocoques à coagulase </w:t>
      </w:r>
      <w:r w:rsidR="00AB79A9" w:rsidRPr="00AB79A9">
        <w:rPr>
          <w:rFonts w:ascii="Times New Roman" w:hAnsi="Times New Roman" w:cs="Times New Roman"/>
          <w:b/>
          <w:bCs/>
          <w:sz w:val="24"/>
          <w:szCs w:val="24"/>
        </w:rPr>
        <w:t>positive</w:t>
      </w:r>
      <w:r w:rsidR="008D0436" w:rsidRPr="00AB79A9">
        <w:rPr>
          <w:rFonts w:ascii="Times New Roman" w:hAnsi="Times New Roman" w:cs="Times New Roman"/>
          <w:b/>
          <w:bCs/>
          <w:sz w:val="24"/>
          <w:szCs w:val="24"/>
        </w:rPr>
        <w:t xml:space="preserve"> identifiés présents dans la prise d’essai</w:t>
      </w:r>
    </w:p>
    <w:p w:rsidR="008D0436" w:rsidRDefault="008D0436" w:rsidP="003F5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ces boites contenant au maximum</w:t>
      </w:r>
      <w:r w:rsidR="003F5429">
        <w:rPr>
          <w:rFonts w:ascii="Times New Roman" w:hAnsi="Times New Roman" w:cs="Times New Roman"/>
          <w:sz w:val="24"/>
          <w:szCs w:val="24"/>
        </w:rPr>
        <w:t xml:space="preserve"> 300</w:t>
      </w:r>
      <w:r>
        <w:rPr>
          <w:rFonts w:ascii="Times New Roman" w:hAnsi="Times New Roman" w:cs="Times New Roman"/>
          <w:sz w:val="24"/>
          <w:szCs w:val="24"/>
        </w:rPr>
        <w:t xml:space="preserve"> colonies</w:t>
      </w:r>
      <w:r w:rsidR="003F5429">
        <w:rPr>
          <w:rFonts w:ascii="Times New Roman" w:hAnsi="Times New Roman" w:cs="Times New Roman"/>
          <w:sz w:val="24"/>
          <w:szCs w:val="24"/>
        </w:rPr>
        <w:t xml:space="preserve"> avec 150</w:t>
      </w:r>
      <w:r>
        <w:rPr>
          <w:rFonts w:ascii="Times New Roman" w:hAnsi="Times New Roman" w:cs="Times New Roman"/>
          <w:sz w:val="24"/>
          <w:szCs w:val="24"/>
        </w:rPr>
        <w:t xml:space="preserve"> caractéristiques et/ou non caractéristiques pour deux dilutions consécutives, calculer le nombre de staphylocoques à coagulase positive pour chaque</w:t>
      </w:r>
      <w:r w:rsidR="00AB79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boite tel qu’il est indiqué et calculer le nombre N de staphylocoques à coagulase positive identifiés présents dans l’échantillon pour essai, en tant que moyenne pondérée à partir des deux dilutions </w:t>
      </w:r>
      <w:r w:rsidR="00AB79A9">
        <w:rPr>
          <w:rFonts w:ascii="Times New Roman" w:hAnsi="Times New Roman" w:cs="Times New Roman"/>
          <w:sz w:val="24"/>
          <w:szCs w:val="24"/>
        </w:rPr>
        <w:t>successives</w:t>
      </w:r>
      <w:r>
        <w:rPr>
          <w:rFonts w:ascii="Times New Roman" w:hAnsi="Times New Roman" w:cs="Times New Roman"/>
          <w:sz w:val="24"/>
          <w:szCs w:val="24"/>
        </w:rPr>
        <w:t xml:space="preserve"> à l’aide de l’équation :</w:t>
      </w:r>
    </w:p>
    <w:p w:rsidR="00F536DB" w:rsidRDefault="00F536DB" w:rsidP="00F536DB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∑ a</w:t>
      </w:r>
    </w:p>
    <w:p w:rsidR="00F536DB" w:rsidRDefault="00F536DB" w:rsidP="00F536DB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= -------------------------</w:t>
      </w:r>
    </w:p>
    <w:p w:rsidR="00F536DB" w:rsidRDefault="00F536DB" w:rsidP="00F536DB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V (n</w:t>
      </w:r>
      <w:r w:rsidRPr="00F536D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+ 0.1 n</w:t>
      </w:r>
      <w:r w:rsidRPr="00F536D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 d</w:t>
      </w:r>
    </w:p>
    <w:p w:rsidR="00073BBC" w:rsidRDefault="00073BBC" w:rsidP="00073BBC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</w:p>
    <w:p w:rsidR="00073BBC" w:rsidRPr="00DB184D" w:rsidRDefault="00073BBC" w:rsidP="00073BBC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  <w:r w:rsidRPr="00DB184D">
        <w:rPr>
          <w:rFonts w:ascii="Times New Roman" w:hAnsi="Times New Roman" w:cs="Times New Roman"/>
          <w:sz w:val="24"/>
          <w:szCs w:val="24"/>
        </w:rPr>
        <w:t>Où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F536DB" w:rsidRPr="00DB184D" w:rsidRDefault="00F536DB" w:rsidP="00F536DB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∑ a : </w:t>
      </w:r>
      <w:r w:rsidRPr="00DB184D">
        <w:rPr>
          <w:rFonts w:ascii="Times New Roman" w:hAnsi="Times New Roman" w:cs="Times New Roman"/>
          <w:sz w:val="24"/>
          <w:szCs w:val="24"/>
        </w:rPr>
        <w:t xml:space="preserve">est la somme des colonies </w:t>
      </w:r>
      <w:r w:rsidRPr="00F536DB">
        <w:rPr>
          <w:rFonts w:ascii="Times New Roman" w:hAnsi="Times New Roman" w:cs="Times New Roman"/>
          <w:sz w:val="24"/>
          <w:szCs w:val="24"/>
        </w:rPr>
        <w:t xml:space="preserve">staphylocoques </w:t>
      </w:r>
      <w:r>
        <w:rPr>
          <w:rFonts w:ascii="Times New Roman" w:hAnsi="Times New Roman" w:cs="Times New Roman"/>
          <w:sz w:val="24"/>
          <w:szCs w:val="24"/>
        </w:rPr>
        <w:t xml:space="preserve">à </w:t>
      </w:r>
      <w:r w:rsidRPr="00F536DB">
        <w:rPr>
          <w:rFonts w:ascii="Times New Roman" w:hAnsi="Times New Roman" w:cs="Times New Roman"/>
          <w:sz w:val="24"/>
          <w:szCs w:val="24"/>
        </w:rPr>
        <w:t>coagulase-positi</w:t>
      </w:r>
      <w:r>
        <w:rPr>
          <w:rFonts w:ascii="Times New Roman" w:hAnsi="Times New Roman" w:cs="Times New Roman"/>
          <w:sz w:val="24"/>
          <w:szCs w:val="24"/>
        </w:rPr>
        <w:t>ve</w:t>
      </w:r>
      <w:r w:rsidRPr="00F536DB">
        <w:rPr>
          <w:rFonts w:ascii="Times New Roman" w:hAnsi="Times New Roman" w:cs="Times New Roman"/>
          <w:sz w:val="24"/>
          <w:szCs w:val="24"/>
        </w:rPr>
        <w:t xml:space="preserve"> </w:t>
      </w:r>
      <w:r w:rsidRPr="00DB184D">
        <w:rPr>
          <w:rFonts w:ascii="Times New Roman" w:hAnsi="Times New Roman" w:cs="Times New Roman"/>
          <w:sz w:val="24"/>
          <w:szCs w:val="24"/>
        </w:rPr>
        <w:t>comptées</w:t>
      </w:r>
      <w:r>
        <w:rPr>
          <w:rFonts w:ascii="Times New Roman" w:hAnsi="Times New Roman" w:cs="Times New Roman"/>
          <w:sz w:val="24"/>
          <w:szCs w:val="24"/>
        </w:rPr>
        <w:t xml:space="preserve"> sur toutes les boîtes retenues.</w:t>
      </w:r>
    </w:p>
    <w:p w:rsidR="00F536DB" w:rsidRPr="00DB184D" w:rsidRDefault="00F536DB" w:rsidP="00F536DB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184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:</w:t>
      </w:r>
      <w:r w:rsidRPr="00DB184D">
        <w:rPr>
          <w:rFonts w:ascii="Times New Roman" w:hAnsi="Times New Roman" w:cs="Times New Roman"/>
          <w:sz w:val="24"/>
          <w:szCs w:val="24"/>
        </w:rPr>
        <w:t xml:space="preserve"> est le volume de l´inoculum appliqué à chaque boîte, en millilitres;</w:t>
      </w:r>
    </w:p>
    <w:p w:rsidR="00F536DB" w:rsidRPr="00DB184D" w:rsidRDefault="00F536DB" w:rsidP="00F536DB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184D">
        <w:rPr>
          <w:rFonts w:ascii="Times New Roman" w:hAnsi="Times New Roman" w:cs="Times New Roman"/>
          <w:sz w:val="24"/>
          <w:szCs w:val="24"/>
        </w:rPr>
        <w:t>n</w:t>
      </w:r>
      <w:r w:rsidRPr="00F536D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 :</w:t>
      </w:r>
      <w:r w:rsidRPr="00DB184D">
        <w:rPr>
          <w:rFonts w:ascii="Times New Roman" w:hAnsi="Times New Roman" w:cs="Times New Roman"/>
          <w:sz w:val="24"/>
          <w:szCs w:val="24"/>
        </w:rPr>
        <w:t xml:space="preserve"> est le nombre des boîtes retenues à la première dilution;</w:t>
      </w:r>
    </w:p>
    <w:p w:rsidR="00F536DB" w:rsidRPr="00DB184D" w:rsidRDefault="00F536DB" w:rsidP="00F536DB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184D">
        <w:rPr>
          <w:rFonts w:ascii="Times New Roman" w:hAnsi="Times New Roman" w:cs="Times New Roman"/>
          <w:sz w:val="24"/>
          <w:szCs w:val="24"/>
        </w:rPr>
        <w:t>n</w:t>
      </w:r>
      <w:r w:rsidRPr="00F536D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Pr="00DB184D">
        <w:rPr>
          <w:rFonts w:ascii="Times New Roman" w:hAnsi="Times New Roman" w:cs="Times New Roman"/>
          <w:sz w:val="24"/>
          <w:szCs w:val="24"/>
        </w:rPr>
        <w:t>est le nombre des boîtes retenues à la seconde dilution;</w:t>
      </w:r>
    </w:p>
    <w:p w:rsidR="00F536DB" w:rsidRPr="00DB184D" w:rsidRDefault="00F536DB" w:rsidP="00F536DB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184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 :</w:t>
      </w:r>
      <w:r w:rsidRPr="00DB184D">
        <w:rPr>
          <w:rFonts w:ascii="Times New Roman" w:hAnsi="Times New Roman" w:cs="Times New Roman"/>
          <w:sz w:val="24"/>
          <w:szCs w:val="24"/>
        </w:rPr>
        <w:t xml:space="preserve"> est le taux de dilution correspondant à la première dilution retenue.</w:t>
      </w:r>
    </w:p>
    <w:p w:rsidR="0023018F" w:rsidRDefault="0023018F" w:rsidP="0016594F">
      <w:pPr>
        <w:rPr>
          <w:rFonts w:ascii="Times New Roman" w:hAnsi="Times New Roman" w:cs="Times New Roman"/>
          <w:sz w:val="24"/>
          <w:szCs w:val="24"/>
        </w:rPr>
      </w:pPr>
    </w:p>
    <w:p w:rsidR="001F01B4" w:rsidRDefault="00C92E3A" w:rsidP="00165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Arrondir les résultats calculés à deux chiffres significatifs. Pour cela, si le dernier chiffre est </w:t>
      </w:r>
      <w:r w:rsidR="00AB79A9">
        <w:rPr>
          <w:rFonts w:ascii="Times New Roman" w:hAnsi="Times New Roman" w:cs="Times New Roman"/>
          <w:sz w:val="24"/>
          <w:szCs w:val="24"/>
        </w:rPr>
        <w:t>inférieur</w:t>
      </w:r>
      <w:r>
        <w:rPr>
          <w:rFonts w:ascii="Times New Roman" w:hAnsi="Times New Roman" w:cs="Times New Roman"/>
          <w:sz w:val="24"/>
          <w:szCs w:val="24"/>
        </w:rPr>
        <w:t xml:space="preserve"> à 5, le chiffre précédent n’est pas modifié ; si le dernier chiffre est supérieur ou égal à 5, le chiffre précédent est augmenté d’une unité. Procéder de proche en proche jusqu’à ce que l’on ait deux chiffres significatifs.</w:t>
      </w:r>
    </w:p>
    <w:p w:rsidR="00C92E3A" w:rsidRDefault="00C92E3A" w:rsidP="00165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Noter comme résultat le nombre de staphylocoque à coagulase positive</w:t>
      </w:r>
      <w:r w:rsidR="00AB79A9">
        <w:rPr>
          <w:rFonts w:ascii="Times New Roman" w:hAnsi="Times New Roman" w:cs="Times New Roman"/>
          <w:sz w:val="24"/>
          <w:szCs w:val="24"/>
        </w:rPr>
        <w:t xml:space="preserve"> par millimètre (produit liquide) ou par gramme (autre produit), exprimé par un nombre compris entre 1.0 et 9.9 multiplié par 10x où x est la puissance appropriée de 10.</w:t>
      </w:r>
    </w:p>
    <w:p w:rsidR="009049E4" w:rsidRDefault="009049E4" w:rsidP="006E3199">
      <w:pPr>
        <w:rPr>
          <w:rFonts w:ascii="Times New Roman" w:hAnsi="Times New Roman" w:cs="Times New Roman"/>
          <w:sz w:val="24"/>
          <w:szCs w:val="24"/>
        </w:rPr>
      </w:pPr>
    </w:p>
    <w:p w:rsidR="0027132C" w:rsidRPr="009507CE" w:rsidRDefault="0027132C" w:rsidP="0027132C">
      <w:pPr>
        <w:pStyle w:val="Paragraphedeliste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507CE">
        <w:rPr>
          <w:rFonts w:ascii="Times New Roman" w:hAnsi="Times New Roman" w:cs="Times New Roman"/>
          <w:b/>
          <w:bCs/>
          <w:sz w:val="24"/>
          <w:szCs w:val="24"/>
        </w:rPr>
        <w:t>. Interprétation des résultats</w:t>
      </w:r>
    </w:p>
    <w:p w:rsidR="0004229D" w:rsidRDefault="0004229D" w:rsidP="00042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Arrêté interministériel du 2 Moharram 1438 correspondant au 4 octobre 2016 fixant les critères microbiologiques des denrées alimentaires</w:t>
      </w:r>
    </w:p>
    <w:p w:rsidR="0027132C" w:rsidRDefault="0027132C" w:rsidP="0027132C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</w:p>
    <w:p w:rsidR="00426E4E" w:rsidRDefault="00426E4E" w:rsidP="00426E4E">
      <w:pPr>
        <w:pStyle w:val="Paragraphedeliste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426E4E">
        <w:rPr>
          <w:rFonts w:ascii="Times New Roman" w:hAnsi="Times New Roman" w:cs="Times New Roman"/>
          <w:b/>
          <w:bCs/>
          <w:sz w:val="24"/>
          <w:szCs w:val="24"/>
        </w:rPr>
        <w:t>Remarque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26E4E">
        <w:rPr>
          <w:rFonts w:ascii="Times New Roman" w:hAnsi="Times New Roman" w:cs="Times New Roman"/>
          <w:b/>
          <w:bCs/>
          <w:sz w:val="24"/>
          <w:szCs w:val="24"/>
        </w:rPr>
        <w:t> :</w:t>
      </w:r>
    </w:p>
    <w:p w:rsidR="00426E4E" w:rsidRPr="00426E4E" w:rsidRDefault="00426E4E" w:rsidP="00426E4E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26E4E">
        <w:rPr>
          <w:rFonts w:ascii="Times New Roman" w:hAnsi="Times New Roman" w:cs="Times New Roman"/>
          <w:sz w:val="24"/>
          <w:szCs w:val="24"/>
        </w:rPr>
        <w:t xml:space="preserve">La présence de </w:t>
      </w:r>
      <w:r w:rsidRPr="0043463E">
        <w:rPr>
          <w:rFonts w:ascii="Times New Roman" w:hAnsi="Times New Roman" w:cs="Times New Roman"/>
          <w:i/>
          <w:iCs/>
          <w:sz w:val="24"/>
          <w:szCs w:val="24"/>
        </w:rPr>
        <w:t>Staphylococcus intermedius, Staphylococcus pseudintermedius et Staphylococcus hyicus</w:t>
      </w:r>
      <w:r w:rsidRPr="00426E4E">
        <w:rPr>
          <w:rFonts w:ascii="Times New Roman" w:hAnsi="Times New Roman" w:cs="Times New Roman"/>
          <w:sz w:val="24"/>
          <w:szCs w:val="24"/>
        </w:rPr>
        <w:t xml:space="preserve"> est rare dans les aliments contrairement à </w:t>
      </w:r>
      <w:r w:rsidRPr="00D663F4">
        <w:rPr>
          <w:rFonts w:ascii="Times New Roman" w:hAnsi="Times New Roman" w:cs="Times New Roman"/>
          <w:i/>
          <w:iCs/>
          <w:sz w:val="24"/>
          <w:szCs w:val="24"/>
        </w:rPr>
        <w:t>Staphylococcus aureus</w:t>
      </w:r>
    </w:p>
    <w:p w:rsidR="00426E4E" w:rsidRPr="00426E4E" w:rsidRDefault="00426E4E" w:rsidP="00426E4E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26E4E">
        <w:rPr>
          <w:rFonts w:ascii="Times New Roman" w:hAnsi="Times New Roman" w:cs="Times New Roman"/>
          <w:sz w:val="24"/>
          <w:szCs w:val="24"/>
        </w:rPr>
        <w:t xml:space="preserve">La gélose Baird-Parker contient les sources de carbone et d'azote nécessaires à la croissance </w:t>
      </w:r>
    </w:p>
    <w:p w:rsidR="00426E4E" w:rsidRPr="00426E4E" w:rsidRDefault="00426E4E" w:rsidP="00426E4E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26E4E">
        <w:rPr>
          <w:rFonts w:ascii="Times New Roman" w:hAnsi="Times New Roman" w:cs="Times New Roman"/>
          <w:sz w:val="24"/>
          <w:szCs w:val="24"/>
        </w:rPr>
        <w:t xml:space="preserve">Le chlorure de lithium inhibe les germes Gram – </w:t>
      </w:r>
    </w:p>
    <w:p w:rsidR="00426E4E" w:rsidRPr="00426E4E" w:rsidRDefault="00426E4E" w:rsidP="00426E4E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26E4E">
        <w:rPr>
          <w:rFonts w:ascii="Times New Roman" w:hAnsi="Times New Roman" w:cs="Times New Roman"/>
          <w:sz w:val="24"/>
          <w:szCs w:val="24"/>
        </w:rPr>
        <w:t>la présence de tellurite favorise l'inhibition de la microflore à Gram +</w:t>
      </w:r>
    </w:p>
    <w:p w:rsidR="00426E4E" w:rsidRPr="00426E4E" w:rsidRDefault="00426E4E" w:rsidP="0043463E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26E4E">
        <w:rPr>
          <w:rFonts w:ascii="Times New Roman" w:hAnsi="Times New Roman" w:cs="Times New Roman"/>
          <w:sz w:val="24"/>
          <w:szCs w:val="24"/>
        </w:rPr>
        <w:lastRenderedPageBreak/>
        <w:t xml:space="preserve">La coloration noire des colonies de </w:t>
      </w:r>
      <w:r w:rsidRPr="0043463E">
        <w:rPr>
          <w:rFonts w:ascii="Times New Roman" w:hAnsi="Times New Roman" w:cs="Times New Roman"/>
          <w:i/>
          <w:iCs/>
          <w:sz w:val="24"/>
          <w:szCs w:val="24"/>
        </w:rPr>
        <w:t xml:space="preserve">Staphylococcus </w:t>
      </w:r>
      <w:r w:rsidRPr="00426E4E">
        <w:rPr>
          <w:rFonts w:ascii="Times New Roman" w:hAnsi="Times New Roman" w:cs="Times New Roman"/>
          <w:sz w:val="24"/>
          <w:szCs w:val="24"/>
        </w:rPr>
        <w:t>est due à la réduction du tellurite de potas</w:t>
      </w:r>
      <w:r w:rsidR="00D663F4">
        <w:rPr>
          <w:rFonts w:ascii="Times New Roman" w:hAnsi="Times New Roman" w:cs="Times New Roman"/>
          <w:sz w:val="24"/>
          <w:szCs w:val="24"/>
        </w:rPr>
        <w:t>sium en tellure métallique noir</w:t>
      </w:r>
    </w:p>
    <w:p w:rsidR="00426E4E" w:rsidRPr="00426E4E" w:rsidRDefault="00426E4E" w:rsidP="00426E4E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26E4E">
        <w:rPr>
          <w:rFonts w:ascii="Times New Roman" w:hAnsi="Times New Roman" w:cs="Times New Roman"/>
          <w:sz w:val="24"/>
          <w:szCs w:val="24"/>
        </w:rPr>
        <w:t xml:space="preserve">La sulfaméthazine inhibe la presque totalité des </w:t>
      </w:r>
      <w:r w:rsidRPr="0043463E">
        <w:rPr>
          <w:rFonts w:ascii="Times New Roman" w:hAnsi="Times New Roman" w:cs="Times New Roman"/>
          <w:i/>
          <w:iCs/>
          <w:sz w:val="24"/>
          <w:szCs w:val="24"/>
        </w:rPr>
        <w:t>Proteus</w:t>
      </w:r>
      <w:r w:rsidRPr="00426E4E">
        <w:rPr>
          <w:rFonts w:ascii="Times New Roman" w:hAnsi="Times New Roman" w:cs="Times New Roman"/>
          <w:sz w:val="24"/>
          <w:szCs w:val="24"/>
        </w:rPr>
        <w:t xml:space="preserve"> et en conséquence limite fortement l'envahissement du milieu par ces microorganismes </w:t>
      </w:r>
    </w:p>
    <w:p w:rsidR="00426E4E" w:rsidRPr="00426E4E" w:rsidRDefault="00426E4E" w:rsidP="007D387E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26E4E">
        <w:rPr>
          <w:rFonts w:ascii="Times New Roman" w:hAnsi="Times New Roman" w:cs="Times New Roman"/>
          <w:sz w:val="24"/>
          <w:szCs w:val="24"/>
        </w:rPr>
        <w:t>Les staphylocoques qui produisent de la lécithinase dégradent le jaune d'œuf (</w:t>
      </w:r>
      <w:r w:rsidR="007D387E">
        <w:rPr>
          <w:rFonts w:ascii="Times New Roman" w:hAnsi="Times New Roman" w:cs="Times New Roman"/>
          <w:sz w:val="24"/>
          <w:szCs w:val="24"/>
        </w:rPr>
        <w:t>lip</w:t>
      </w:r>
      <w:r w:rsidRPr="00426E4E">
        <w:rPr>
          <w:rFonts w:ascii="Times New Roman" w:hAnsi="Times New Roman" w:cs="Times New Roman"/>
          <w:sz w:val="24"/>
          <w:szCs w:val="24"/>
        </w:rPr>
        <w:t>olyse) qui contient des lipoprotéines, provoquant ainsi la formation de zones claires auto</w:t>
      </w:r>
      <w:r w:rsidR="00D663F4">
        <w:rPr>
          <w:rFonts w:ascii="Times New Roman" w:hAnsi="Times New Roman" w:cs="Times New Roman"/>
          <w:sz w:val="24"/>
          <w:szCs w:val="24"/>
        </w:rPr>
        <w:t>ur des colonies correspondantes</w:t>
      </w:r>
    </w:p>
    <w:p w:rsidR="00426E4E" w:rsidRPr="00426E4E" w:rsidRDefault="00426E4E" w:rsidP="00426E4E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26E4E">
        <w:rPr>
          <w:rFonts w:ascii="Times New Roman" w:hAnsi="Times New Roman" w:cs="Times New Roman"/>
          <w:sz w:val="24"/>
          <w:szCs w:val="24"/>
        </w:rPr>
        <w:t xml:space="preserve">L'activité de la lipase produite par les </w:t>
      </w:r>
      <w:r w:rsidRPr="0043463E">
        <w:rPr>
          <w:rFonts w:ascii="Times New Roman" w:hAnsi="Times New Roman" w:cs="Times New Roman"/>
          <w:i/>
          <w:iCs/>
          <w:sz w:val="24"/>
          <w:szCs w:val="24"/>
        </w:rPr>
        <w:t>staphylococcus</w:t>
      </w:r>
      <w:r w:rsidRPr="00426E4E">
        <w:rPr>
          <w:rFonts w:ascii="Times New Roman" w:hAnsi="Times New Roman" w:cs="Times New Roman"/>
          <w:sz w:val="24"/>
          <w:szCs w:val="24"/>
        </w:rPr>
        <w:t xml:space="preserve"> peut entraîner l'apparition d'une zone de précipi</w:t>
      </w:r>
      <w:r w:rsidR="00D663F4">
        <w:rPr>
          <w:rFonts w:ascii="Times New Roman" w:hAnsi="Times New Roman" w:cs="Times New Roman"/>
          <w:sz w:val="24"/>
          <w:szCs w:val="24"/>
        </w:rPr>
        <w:t>tation opaque</w:t>
      </w:r>
    </w:p>
    <w:p w:rsidR="00426E4E" w:rsidRPr="00426E4E" w:rsidRDefault="00426E4E" w:rsidP="00426E4E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26E4E">
        <w:rPr>
          <w:rFonts w:ascii="Times New Roman" w:hAnsi="Times New Roman" w:cs="Times New Roman"/>
          <w:sz w:val="24"/>
          <w:szCs w:val="24"/>
        </w:rPr>
        <w:t>Le plasma de lapin a été choisi pour son excellente spécificité vis-à-vis de la coagulase staphylococcique et son aptitude à produire rapidement un coagulum en formant une staphylothrombine à partir de la prothrombine</w:t>
      </w:r>
      <w:r w:rsidR="0043463E">
        <w:rPr>
          <w:rFonts w:ascii="Times New Roman" w:hAnsi="Times New Roman" w:cs="Times New Roman"/>
          <w:sz w:val="24"/>
          <w:szCs w:val="24"/>
        </w:rPr>
        <w:t xml:space="preserve"> du plasma</w:t>
      </w:r>
    </w:p>
    <w:p w:rsidR="00426E4E" w:rsidRDefault="00426E4E" w:rsidP="0027132C">
      <w:pPr>
        <w:pStyle w:val="Paragraphedeliste"/>
        <w:ind w:left="0"/>
        <w:rPr>
          <w:rFonts w:ascii="Times New Roman" w:hAnsi="Times New Roman" w:cs="Times New Roman"/>
          <w:sz w:val="24"/>
          <w:szCs w:val="24"/>
        </w:rPr>
      </w:pPr>
    </w:p>
    <w:p w:rsidR="0027132C" w:rsidRPr="00494C61" w:rsidRDefault="008F29F0" w:rsidP="006E3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259080</wp:posOffset>
            </wp:positionV>
            <wp:extent cx="5829300" cy="4658360"/>
            <wp:effectExtent l="19050" t="0" r="0" b="0"/>
            <wp:wrapTight wrapText="bothSides">
              <wp:wrapPolygon edited="0">
                <wp:start x="-71" y="0"/>
                <wp:lineTo x="-71" y="21553"/>
                <wp:lineTo x="21600" y="21553"/>
                <wp:lineTo x="21600" y="0"/>
                <wp:lineTo x="-71" y="0"/>
              </wp:wrapPolygon>
            </wp:wrapTight>
            <wp:docPr id="1" name="Image 1" descr="C:\Users\TM 161\Desktop\staphylococcus aureus baird on parker ag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M 161\Desktop\staphylococcus aureus baird on parker aga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65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7132C" w:rsidRPr="00494C61" w:rsidSect="00531D64">
      <w:footerReference w:type="default" r:id="rId9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586" w:rsidRDefault="001C6586" w:rsidP="00EE41BE">
      <w:pPr>
        <w:spacing w:line="240" w:lineRule="auto"/>
      </w:pPr>
      <w:r>
        <w:separator/>
      </w:r>
    </w:p>
  </w:endnote>
  <w:endnote w:type="continuationSeparator" w:id="1">
    <w:p w:rsidR="001C6586" w:rsidRDefault="001C6586" w:rsidP="00EE41B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126"/>
      <w:docPartObj>
        <w:docPartGallery w:val="Page Numbers (Bottom of Page)"/>
        <w:docPartUnique/>
      </w:docPartObj>
    </w:sdtPr>
    <w:sdtContent>
      <w:p w:rsidR="00EE41BE" w:rsidRDefault="00EC2DDE">
        <w:pPr>
          <w:pStyle w:val="Pieddepage"/>
          <w:jc w:val="center"/>
        </w:pPr>
        <w:fldSimple w:instr=" PAGE   \* MERGEFORMAT ">
          <w:r w:rsidR="007D387E">
            <w:rPr>
              <w:noProof/>
            </w:rPr>
            <w:t>7</w:t>
          </w:r>
        </w:fldSimple>
      </w:p>
    </w:sdtContent>
  </w:sdt>
  <w:p w:rsidR="00EE41BE" w:rsidRDefault="00EE41B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586" w:rsidRDefault="001C6586" w:rsidP="00EE41BE">
      <w:pPr>
        <w:spacing w:line="240" w:lineRule="auto"/>
      </w:pPr>
      <w:r>
        <w:separator/>
      </w:r>
    </w:p>
  </w:footnote>
  <w:footnote w:type="continuationSeparator" w:id="1">
    <w:p w:rsidR="001C6586" w:rsidRDefault="001C6586" w:rsidP="00EE41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39F6"/>
    <w:multiLevelType w:val="hybridMultilevel"/>
    <w:tmpl w:val="05EEB382"/>
    <w:lvl w:ilvl="0" w:tplc="4F90CA0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7A2D35"/>
    <w:multiLevelType w:val="hybridMultilevel"/>
    <w:tmpl w:val="0DE67FEE"/>
    <w:lvl w:ilvl="0" w:tplc="4F90CA0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A4F89"/>
    <w:multiLevelType w:val="hybridMultilevel"/>
    <w:tmpl w:val="164E32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E1805"/>
    <w:multiLevelType w:val="hybridMultilevel"/>
    <w:tmpl w:val="44584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F082D"/>
    <w:multiLevelType w:val="hybridMultilevel"/>
    <w:tmpl w:val="0C683F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EA7AAA"/>
    <w:multiLevelType w:val="hybridMultilevel"/>
    <w:tmpl w:val="6D5E51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CC72D8"/>
    <w:multiLevelType w:val="hybridMultilevel"/>
    <w:tmpl w:val="529696FA"/>
    <w:lvl w:ilvl="0" w:tplc="4F90CA0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830A3D"/>
    <w:multiLevelType w:val="hybridMultilevel"/>
    <w:tmpl w:val="408217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50A6"/>
    <w:rsid w:val="00001379"/>
    <w:rsid w:val="0004229D"/>
    <w:rsid w:val="00046B68"/>
    <w:rsid w:val="00073BBC"/>
    <w:rsid w:val="000D4B42"/>
    <w:rsid w:val="0010633B"/>
    <w:rsid w:val="00117B30"/>
    <w:rsid w:val="00130415"/>
    <w:rsid w:val="00131B89"/>
    <w:rsid w:val="0016594F"/>
    <w:rsid w:val="00166E30"/>
    <w:rsid w:val="001A649D"/>
    <w:rsid w:val="001C6586"/>
    <w:rsid w:val="001F01B4"/>
    <w:rsid w:val="0023018F"/>
    <w:rsid w:val="0027132C"/>
    <w:rsid w:val="00290B4B"/>
    <w:rsid w:val="002A2F67"/>
    <w:rsid w:val="0034023B"/>
    <w:rsid w:val="003458FC"/>
    <w:rsid w:val="0035135C"/>
    <w:rsid w:val="003B17C4"/>
    <w:rsid w:val="003B6FAE"/>
    <w:rsid w:val="003F5429"/>
    <w:rsid w:val="004049C4"/>
    <w:rsid w:val="00426E4E"/>
    <w:rsid w:val="0043463E"/>
    <w:rsid w:val="00436876"/>
    <w:rsid w:val="00441B6A"/>
    <w:rsid w:val="00451129"/>
    <w:rsid w:val="00451CE9"/>
    <w:rsid w:val="00473167"/>
    <w:rsid w:val="00494C61"/>
    <w:rsid w:val="004B50A6"/>
    <w:rsid w:val="004C2A80"/>
    <w:rsid w:val="00504FAF"/>
    <w:rsid w:val="00531D64"/>
    <w:rsid w:val="005538D3"/>
    <w:rsid w:val="00556D60"/>
    <w:rsid w:val="00581B0F"/>
    <w:rsid w:val="00597BE7"/>
    <w:rsid w:val="005C3ACC"/>
    <w:rsid w:val="00635EF5"/>
    <w:rsid w:val="00637339"/>
    <w:rsid w:val="006C6272"/>
    <w:rsid w:val="006E3199"/>
    <w:rsid w:val="00772578"/>
    <w:rsid w:val="007C2049"/>
    <w:rsid w:val="007D387E"/>
    <w:rsid w:val="00881D97"/>
    <w:rsid w:val="008B0766"/>
    <w:rsid w:val="008C2CCF"/>
    <w:rsid w:val="008D0436"/>
    <w:rsid w:val="008F29F0"/>
    <w:rsid w:val="009049E4"/>
    <w:rsid w:val="00925D51"/>
    <w:rsid w:val="0092789F"/>
    <w:rsid w:val="009279FA"/>
    <w:rsid w:val="00952AB5"/>
    <w:rsid w:val="009732A2"/>
    <w:rsid w:val="00994C7C"/>
    <w:rsid w:val="009B1BA2"/>
    <w:rsid w:val="009B7F2D"/>
    <w:rsid w:val="00A3162B"/>
    <w:rsid w:val="00A643F0"/>
    <w:rsid w:val="00AB79A9"/>
    <w:rsid w:val="00AD0C31"/>
    <w:rsid w:val="00B217CD"/>
    <w:rsid w:val="00B24680"/>
    <w:rsid w:val="00B25009"/>
    <w:rsid w:val="00B53BA8"/>
    <w:rsid w:val="00B567C6"/>
    <w:rsid w:val="00B6241F"/>
    <w:rsid w:val="00BB7498"/>
    <w:rsid w:val="00BC6279"/>
    <w:rsid w:val="00C16217"/>
    <w:rsid w:val="00C517E6"/>
    <w:rsid w:val="00C92E3A"/>
    <w:rsid w:val="00CA551B"/>
    <w:rsid w:val="00CF6394"/>
    <w:rsid w:val="00D663F4"/>
    <w:rsid w:val="00D726E5"/>
    <w:rsid w:val="00D83F43"/>
    <w:rsid w:val="00D90480"/>
    <w:rsid w:val="00DA0969"/>
    <w:rsid w:val="00DA1518"/>
    <w:rsid w:val="00EC2DDE"/>
    <w:rsid w:val="00EC62C2"/>
    <w:rsid w:val="00EE41BE"/>
    <w:rsid w:val="00F46F29"/>
    <w:rsid w:val="00F536DB"/>
    <w:rsid w:val="00F60907"/>
    <w:rsid w:val="00FA2843"/>
    <w:rsid w:val="00FE0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048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29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29F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EE41BE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E41BE"/>
  </w:style>
  <w:style w:type="paragraph" w:styleId="Pieddepage">
    <w:name w:val="footer"/>
    <w:basedOn w:val="Normal"/>
    <w:link w:val="PieddepageCar"/>
    <w:uiPriority w:val="99"/>
    <w:unhideWhenUsed/>
    <w:rsid w:val="00EE41BE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10A49-F9D4-48A7-B85D-C74C9AB0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7</Pages>
  <Words>1877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djelfa</Company>
  <LinksUpToDate>false</LinksUpToDate>
  <CharactersWithSpaces>12180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bensid</dc:creator>
  <cp:keywords/>
  <dc:description/>
  <cp:lastModifiedBy>Bensid</cp:lastModifiedBy>
  <cp:revision>76</cp:revision>
  <dcterms:created xsi:type="dcterms:W3CDTF">2016-10-20T05:09:00Z</dcterms:created>
  <dcterms:modified xsi:type="dcterms:W3CDTF">2022-02-23T14:16:00Z</dcterms:modified>
</cp:coreProperties>
</file>