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5" w:rsidRPr="009F6D6C" w:rsidRDefault="00821055" w:rsidP="00911BF0">
      <w:pPr>
        <w:pStyle w:val="Titre1"/>
        <w:keepNext w:val="0"/>
        <w:widowControl w:val="0"/>
        <w:jc w:val="center"/>
        <w:rPr>
          <w:bCs w:val="0"/>
          <w:color w:val="000000" w:themeColor="text1"/>
          <w:sz w:val="24"/>
          <w:szCs w:val="24"/>
        </w:rPr>
      </w:pPr>
      <w:r w:rsidRPr="009F6D6C">
        <w:rPr>
          <w:bCs w:val="0"/>
          <w:color w:val="000000" w:themeColor="text1"/>
          <w:sz w:val="24"/>
          <w:szCs w:val="24"/>
        </w:rPr>
        <w:t xml:space="preserve">Université </w:t>
      </w:r>
      <w:proofErr w:type="spellStart"/>
      <w:r w:rsidRPr="009F6D6C">
        <w:rPr>
          <w:bCs w:val="0"/>
          <w:color w:val="000000" w:themeColor="text1"/>
          <w:sz w:val="24"/>
          <w:szCs w:val="24"/>
        </w:rPr>
        <w:t>Ziane</w:t>
      </w:r>
      <w:proofErr w:type="spellEnd"/>
      <w:r w:rsidRPr="009F6D6C">
        <w:rPr>
          <w:bCs w:val="0"/>
          <w:color w:val="000000" w:themeColor="text1"/>
          <w:sz w:val="24"/>
          <w:szCs w:val="24"/>
        </w:rPr>
        <w:t xml:space="preserve"> Achour-Djelfa</w:t>
      </w:r>
    </w:p>
    <w:p w:rsidR="00821055" w:rsidRPr="009F6D6C" w:rsidRDefault="00821055" w:rsidP="00911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Faculté des Sciences de la Nature et de la Vie</w:t>
      </w:r>
    </w:p>
    <w:p w:rsidR="00821055" w:rsidRPr="009F6D6C" w:rsidRDefault="00821055" w:rsidP="00911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Département de biologie</w:t>
      </w:r>
    </w:p>
    <w:p w:rsidR="00821055" w:rsidRPr="009F6D6C" w:rsidRDefault="00821055" w:rsidP="00911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E2BA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22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année  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Master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 Biotechnologie Végétale</w:t>
      </w:r>
    </w:p>
    <w:p w:rsidR="00821055" w:rsidRPr="009F6D6C" w:rsidRDefault="00821055" w:rsidP="00911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Signalisation moléculaire chez les plantes</w:t>
      </w:r>
    </w:p>
    <w:p w:rsidR="00821055" w:rsidRDefault="00821055" w:rsidP="0082105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821055" w:rsidRPr="000B2008" w:rsidRDefault="000B2008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Prière de répondre aux </w:t>
      </w:r>
      <w:r w:rsidR="00821055" w:rsidRPr="000B20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questions suivantes </w:t>
      </w:r>
    </w:p>
    <w:p w:rsidR="00821055" w:rsidRDefault="00821055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En définissant les </w:t>
      </w:r>
      <w:proofErr w:type="spellStart"/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plasmodesmes</w:t>
      </w:r>
      <w:proofErr w:type="spellEnd"/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donner leur rôle dans la communication </w:t>
      </w: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</w:t>
      </w:r>
      <w:proofErr w:type="gramStart"/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cellulaire</w:t>
      </w:r>
      <w:proofErr w:type="gramEnd"/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?</w:t>
      </w:r>
    </w:p>
    <w:p w:rsidR="00821055" w:rsidRPr="009F6D6C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Default="00821055" w:rsidP="00821055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</w:t>
      </w:r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Pr="009F6D6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  <w:t xml:space="preserve">Les canaux sont  des systèmes de transports membranaires. Leurs </w:t>
      </w: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  <w:t xml:space="preserve">                    </w:t>
      </w:r>
      <w:proofErr w:type="gramStart"/>
      <w:r w:rsidRPr="009F6D6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  <w:t>ouvertures</w:t>
      </w:r>
      <w:proofErr w:type="gramEnd"/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9F6D6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fr-FR"/>
        </w:rPr>
        <w:t xml:space="preserve"> dépendent de certains facteurs, lesquels? </w:t>
      </w: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Question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3: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Quels sont les fonctions  des protéines membranaires ?</w:t>
      </w: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F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 :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 signifient  les termes suivant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:rsidR="00821055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Signalisation </w:t>
      </w:r>
    </w:p>
    <w:p w:rsidR="000B2008" w:rsidRDefault="000B2008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Kinases</w:t>
      </w:r>
    </w:p>
    <w:p w:rsidR="000B2008" w:rsidRDefault="000B2008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Phosphatases </w:t>
      </w:r>
    </w:p>
    <w:p w:rsidR="000B2008" w:rsidRDefault="000B2008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Plasticité phénotypique </w:t>
      </w:r>
      <w:r w:rsidRPr="009F6D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B2008" w:rsidRDefault="000B2008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Potentiel de membrane</w:t>
      </w:r>
    </w:p>
    <w:p w:rsidR="00821055" w:rsidRPr="009F6D6C" w:rsidRDefault="00821055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2008" w:rsidRDefault="000B2008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Default="00821055" w:rsidP="008210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Question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Commenter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</w:t>
      </w:r>
      <w:r w:rsidR="001B1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schéma</w:t>
      </w:r>
      <w:r w:rsidR="001B1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suivant</w:t>
      </w:r>
      <w:r w:rsidR="001B1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F6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821055" w:rsidRDefault="00821055" w:rsidP="0082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Pr="009F6D6C" w:rsidRDefault="00821055" w:rsidP="008210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1055" w:rsidRDefault="00821055" w:rsidP="0082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6D6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605373" cy="3191774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42" cy="319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055" w:rsidRDefault="00821055" w:rsidP="0082105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1055" w:rsidRDefault="00821055" w:rsidP="0082105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809507" cy="2820389"/>
            <wp:effectExtent l="19050" t="0" r="0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409" cy="282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7C57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1B1ED1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1ED1" w:rsidRDefault="000B2008" w:rsidP="001A7C5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Bon courage </w:t>
      </w:r>
    </w:p>
    <w:sectPr w:rsidR="001B1ED1" w:rsidSect="00130D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2ECC"/>
    <w:multiLevelType w:val="hybridMultilevel"/>
    <w:tmpl w:val="FC88A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A7C57"/>
    <w:rsid w:val="000B2008"/>
    <w:rsid w:val="00122742"/>
    <w:rsid w:val="001A7C57"/>
    <w:rsid w:val="001B1ED1"/>
    <w:rsid w:val="002F2E9A"/>
    <w:rsid w:val="003462B6"/>
    <w:rsid w:val="00461A35"/>
    <w:rsid w:val="00517609"/>
    <w:rsid w:val="0055456A"/>
    <w:rsid w:val="00665954"/>
    <w:rsid w:val="008111E6"/>
    <w:rsid w:val="00821055"/>
    <w:rsid w:val="00911BF0"/>
    <w:rsid w:val="00C14EAF"/>
    <w:rsid w:val="00ED7557"/>
    <w:rsid w:val="00F5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57"/>
  </w:style>
  <w:style w:type="paragraph" w:styleId="Titre1">
    <w:name w:val="heading 1"/>
    <w:basedOn w:val="Normal"/>
    <w:next w:val="Normal"/>
    <w:link w:val="Titre1Car"/>
    <w:qFormat/>
    <w:rsid w:val="001A7C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7C57"/>
    <w:rPr>
      <w:rFonts w:ascii="Times New Roman" w:eastAsia="Calibri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B1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2023-05-03T16:36:00Z</dcterms:created>
  <dcterms:modified xsi:type="dcterms:W3CDTF">2023-05-04T17:37:00Z</dcterms:modified>
</cp:coreProperties>
</file>