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D1" w:rsidRPr="009A5ED1" w:rsidRDefault="009A5ED1" w:rsidP="009A5ED1">
      <w:pPr>
        <w:rPr>
          <w:rFonts w:asciiTheme="majorBidi" w:hAnsiTheme="majorBidi" w:cstheme="majorBidi"/>
          <w:sz w:val="28"/>
          <w:szCs w:val="28"/>
        </w:rPr>
      </w:pPr>
      <w:r w:rsidRPr="009A5ED1">
        <w:rPr>
          <w:rFonts w:asciiTheme="majorBidi" w:hAnsiTheme="majorBidi" w:cstheme="majorBidi"/>
          <w:sz w:val="28"/>
          <w:szCs w:val="28"/>
        </w:rPr>
        <w:t>Introduction</w:t>
      </w:r>
    </w:p>
    <w:p w:rsidR="009A5ED1" w:rsidRDefault="009A5ED1" w:rsidP="009A5ED1">
      <w:pPr>
        <w:rPr>
          <w:rFonts w:asciiTheme="majorBidi" w:hAnsiTheme="majorBidi" w:cstheme="majorBidi"/>
          <w:sz w:val="28"/>
          <w:szCs w:val="28"/>
        </w:rPr>
      </w:pPr>
      <w:r w:rsidRPr="009A5ED1">
        <w:rPr>
          <w:rFonts w:asciiTheme="majorBidi" w:hAnsiTheme="majorBidi" w:cstheme="majorBidi"/>
          <w:sz w:val="28"/>
          <w:szCs w:val="28"/>
        </w:rPr>
        <w:t xml:space="preserve">A number of detailed methods for teaching methods emerged during the period 1950-1980. Among these was the Audio-lingual Method </w:t>
      </w:r>
      <w:r w:rsidRPr="009A5ED1">
        <w:rPr>
          <w:rFonts w:asciiTheme="majorBidi" w:hAnsiTheme="majorBidi" w:cstheme="majorBidi"/>
          <w:b/>
          <w:bCs/>
          <w:sz w:val="28"/>
          <w:szCs w:val="28"/>
        </w:rPr>
        <w:t>which focused on speaking and on grammar to be taught inductively</w:t>
      </w:r>
      <w:r w:rsidRPr="009A5ED1">
        <w:rPr>
          <w:rFonts w:asciiTheme="majorBidi" w:hAnsiTheme="majorBidi" w:cstheme="majorBidi"/>
          <w:sz w:val="28"/>
          <w:szCs w:val="28"/>
        </w:rPr>
        <w:t xml:space="preserve"> with little or no explicit grammar explanation.</w:t>
      </w:r>
    </w:p>
    <w:p w:rsidR="00914995" w:rsidRPr="009A5ED1" w:rsidRDefault="00914995" w:rsidP="0017682E">
      <w:pPr>
        <w:rPr>
          <w:rFonts w:asciiTheme="majorBidi" w:hAnsiTheme="majorBidi" w:cstheme="majorBidi"/>
          <w:sz w:val="28"/>
          <w:szCs w:val="28"/>
        </w:rPr>
      </w:pPr>
      <w:r>
        <w:rPr>
          <w:rFonts w:asciiTheme="majorBidi" w:hAnsiTheme="majorBidi" w:cstheme="majorBidi"/>
          <w:sz w:val="28"/>
          <w:szCs w:val="28"/>
        </w:rPr>
        <w:t xml:space="preserve">The audio-lingual method, like the Direct Method is an oral-based approach. However, it </w:t>
      </w:r>
      <w:r w:rsidR="0017682E">
        <w:rPr>
          <w:rFonts w:asciiTheme="majorBidi" w:hAnsiTheme="majorBidi" w:cstheme="majorBidi"/>
          <w:sz w:val="28"/>
          <w:szCs w:val="28"/>
        </w:rPr>
        <w:t>is</w:t>
      </w:r>
      <w:r>
        <w:rPr>
          <w:rFonts w:asciiTheme="majorBidi" w:hAnsiTheme="majorBidi" w:cstheme="majorBidi"/>
          <w:sz w:val="28"/>
          <w:szCs w:val="28"/>
        </w:rPr>
        <w:t xml:space="preserve"> very different in that rather than emphasizing vocabulary acquisition through exposed to its use in situation, the ALM drills students in the use of grammatical sentence patterns.</w:t>
      </w:r>
    </w:p>
    <w:p w:rsidR="009A5ED1" w:rsidRPr="009A5ED1" w:rsidRDefault="009A5ED1" w:rsidP="009A5ED1">
      <w:pPr>
        <w:rPr>
          <w:rFonts w:asciiTheme="majorBidi" w:hAnsiTheme="majorBidi" w:cstheme="majorBidi"/>
          <w:b/>
          <w:bCs/>
          <w:sz w:val="28"/>
          <w:szCs w:val="28"/>
        </w:rPr>
      </w:pPr>
      <w:r w:rsidRPr="009A5ED1">
        <w:rPr>
          <w:rFonts w:asciiTheme="majorBidi" w:hAnsiTheme="majorBidi" w:cstheme="majorBidi"/>
          <w:sz w:val="28"/>
          <w:szCs w:val="28"/>
        </w:rPr>
        <w:t xml:space="preserve">This method, which </w:t>
      </w:r>
      <w:r w:rsidRPr="009A5ED1">
        <w:rPr>
          <w:rFonts w:asciiTheme="majorBidi" w:hAnsiTheme="majorBidi" w:cstheme="majorBidi"/>
          <w:b/>
          <w:bCs/>
          <w:sz w:val="28"/>
          <w:szCs w:val="28"/>
        </w:rPr>
        <w:t xml:space="preserve">was based on the principles of </w:t>
      </w:r>
      <w:proofErr w:type="spellStart"/>
      <w:r w:rsidRPr="009A5ED1">
        <w:rPr>
          <w:rFonts w:asciiTheme="majorBidi" w:hAnsiTheme="majorBidi" w:cstheme="majorBidi"/>
          <w:b/>
          <w:bCs/>
          <w:sz w:val="28"/>
          <w:szCs w:val="28"/>
        </w:rPr>
        <w:t>Behaviourism</w:t>
      </w:r>
      <w:proofErr w:type="spellEnd"/>
      <w:r w:rsidRPr="009A5ED1">
        <w:rPr>
          <w:rFonts w:asciiTheme="majorBidi" w:hAnsiTheme="majorBidi" w:cstheme="majorBidi"/>
          <w:b/>
          <w:bCs/>
          <w:sz w:val="28"/>
          <w:szCs w:val="28"/>
        </w:rPr>
        <w:t>, claimed that language learning was essentially habit formation, requiring mimicry, rote memorization, and extensive drills.</w:t>
      </w:r>
    </w:p>
    <w:p w:rsidR="009A5ED1" w:rsidRPr="000405CB" w:rsidRDefault="009A5ED1" w:rsidP="000405CB">
      <w:pPr>
        <w:pStyle w:val="ListParagraph"/>
        <w:numPr>
          <w:ilvl w:val="0"/>
          <w:numId w:val="1"/>
        </w:numPr>
        <w:rPr>
          <w:rFonts w:asciiTheme="majorBidi" w:hAnsiTheme="majorBidi" w:cstheme="majorBidi"/>
          <w:b/>
          <w:bCs/>
          <w:sz w:val="28"/>
          <w:szCs w:val="28"/>
        </w:rPr>
      </w:pPr>
      <w:r w:rsidRPr="000405CB">
        <w:rPr>
          <w:rFonts w:asciiTheme="majorBidi" w:hAnsiTheme="majorBidi" w:cstheme="majorBidi"/>
          <w:b/>
          <w:bCs/>
          <w:sz w:val="28"/>
          <w:szCs w:val="28"/>
          <w:highlight w:val="yellow"/>
        </w:rPr>
        <w:t>Background</w:t>
      </w:r>
    </w:p>
    <w:p w:rsidR="009A5ED1" w:rsidRPr="009A5ED1" w:rsidRDefault="009A5ED1" w:rsidP="009A5ED1">
      <w:pPr>
        <w:rPr>
          <w:rFonts w:asciiTheme="majorBidi" w:hAnsiTheme="majorBidi" w:cstheme="majorBidi"/>
          <w:sz w:val="28"/>
          <w:szCs w:val="28"/>
        </w:rPr>
      </w:pPr>
      <w:r w:rsidRPr="009A5ED1">
        <w:rPr>
          <w:rFonts w:asciiTheme="majorBidi" w:hAnsiTheme="majorBidi" w:cstheme="majorBidi"/>
          <w:b/>
          <w:bCs/>
          <w:sz w:val="28"/>
          <w:szCs w:val="28"/>
        </w:rPr>
        <w:t>The audio-lingual method (ALM) is a method for foreign language teaching which emphasizes the teaching of listening and speaking before reading and writing.</w:t>
      </w:r>
      <w:r w:rsidRPr="009A5ED1">
        <w:rPr>
          <w:rFonts w:asciiTheme="majorBidi" w:hAnsiTheme="majorBidi" w:cstheme="majorBidi"/>
          <w:sz w:val="28"/>
          <w:szCs w:val="28"/>
        </w:rPr>
        <w:t xml:space="preserve"> Towards the end of Second World War, the US Armed forces needed to teach languages on a huge scale as US soldiers needed to communicate with both their allies and also the countries where they were being deployed. This method, which became to be known as </w:t>
      </w:r>
      <w:r w:rsidRPr="009A5ED1">
        <w:rPr>
          <w:rFonts w:asciiTheme="majorBidi" w:hAnsiTheme="majorBidi" w:cstheme="majorBidi"/>
          <w:b/>
          <w:bCs/>
          <w:sz w:val="28"/>
          <w:szCs w:val="28"/>
        </w:rPr>
        <w:t>"the Army Metho</w:t>
      </w:r>
      <w:r w:rsidRPr="009A5ED1">
        <w:rPr>
          <w:rFonts w:asciiTheme="majorBidi" w:hAnsiTheme="majorBidi" w:cstheme="majorBidi"/>
          <w:sz w:val="28"/>
          <w:szCs w:val="28"/>
        </w:rPr>
        <w:t>d", focused on oral/aural work and pronunciation realized through drills and conversation practice, with small groups of motivated learners and native speaker teachers (Richards and Rodgers, 2001).</w:t>
      </w:r>
    </w:p>
    <w:p w:rsidR="00662402" w:rsidRPr="000405CB" w:rsidRDefault="00662402" w:rsidP="000405CB">
      <w:pPr>
        <w:pStyle w:val="ListParagraph"/>
        <w:numPr>
          <w:ilvl w:val="0"/>
          <w:numId w:val="1"/>
        </w:numPr>
        <w:rPr>
          <w:rFonts w:asciiTheme="majorBidi" w:hAnsiTheme="majorBidi" w:cstheme="majorBidi"/>
          <w:b/>
          <w:bCs/>
          <w:sz w:val="28"/>
          <w:szCs w:val="28"/>
        </w:rPr>
      </w:pPr>
      <w:r w:rsidRPr="000405CB">
        <w:rPr>
          <w:rFonts w:asciiTheme="majorBidi" w:hAnsiTheme="majorBidi" w:cstheme="majorBidi"/>
          <w:b/>
          <w:bCs/>
          <w:sz w:val="28"/>
          <w:szCs w:val="28"/>
          <w:highlight w:val="yellow"/>
        </w:rPr>
        <w:t>Objectives of the Audio-Lingual Method</w:t>
      </w:r>
    </w:p>
    <w:p w:rsidR="00662402" w:rsidRDefault="00662402" w:rsidP="00662402">
      <w:pPr>
        <w:jc w:val="both"/>
        <w:rPr>
          <w:rFonts w:asciiTheme="majorBidi" w:hAnsiTheme="majorBidi" w:cstheme="majorBidi"/>
          <w:sz w:val="28"/>
          <w:szCs w:val="28"/>
        </w:rPr>
      </w:pPr>
      <w:r w:rsidRPr="00662402">
        <w:rPr>
          <w:rFonts w:asciiTheme="majorBidi" w:hAnsiTheme="majorBidi" w:cstheme="majorBidi"/>
          <w:sz w:val="28"/>
          <w:szCs w:val="28"/>
        </w:rPr>
        <w:t>Teachers want their students to be able to use the target language communicatively. In order</w:t>
      </w:r>
      <w:r>
        <w:rPr>
          <w:rFonts w:asciiTheme="majorBidi" w:hAnsiTheme="majorBidi" w:cstheme="majorBidi"/>
          <w:sz w:val="28"/>
          <w:szCs w:val="28"/>
        </w:rPr>
        <w:t xml:space="preserve"> </w:t>
      </w:r>
      <w:r w:rsidRPr="00662402">
        <w:rPr>
          <w:rFonts w:asciiTheme="majorBidi" w:hAnsiTheme="majorBidi" w:cstheme="majorBidi"/>
          <w:sz w:val="28"/>
          <w:szCs w:val="28"/>
        </w:rPr>
        <w:t xml:space="preserve">to do this, they believe students need </w:t>
      </w:r>
      <w:r w:rsidRPr="00662402">
        <w:rPr>
          <w:rFonts w:asciiTheme="majorBidi" w:hAnsiTheme="majorBidi" w:cstheme="majorBidi"/>
          <w:b/>
          <w:bCs/>
          <w:sz w:val="28"/>
          <w:szCs w:val="28"/>
        </w:rPr>
        <w:t>to overlearn the target language, to learn to use automatically without stopping to think</w:t>
      </w:r>
      <w:r w:rsidRPr="00662402">
        <w:rPr>
          <w:rFonts w:asciiTheme="majorBidi" w:hAnsiTheme="majorBidi" w:cstheme="majorBidi"/>
          <w:sz w:val="28"/>
          <w:szCs w:val="28"/>
        </w:rPr>
        <w:t xml:space="preserve">. Their students </w:t>
      </w:r>
      <w:r w:rsidRPr="00662402">
        <w:rPr>
          <w:rFonts w:asciiTheme="majorBidi" w:hAnsiTheme="majorBidi" w:cstheme="majorBidi"/>
          <w:b/>
          <w:bCs/>
          <w:sz w:val="28"/>
          <w:szCs w:val="28"/>
        </w:rPr>
        <w:t>achieve this by forming new habits in the target language and overcoming the old habits of their native language</w:t>
      </w:r>
      <w:r w:rsidRPr="00662402">
        <w:rPr>
          <w:rFonts w:asciiTheme="majorBidi" w:hAnsiTheme="majorBidi" w:cstheme="majorBidi"/>
          <w:sz w:val="28"/>
          <w:szCs w:val="28"/>
        </w:rPr>
        <w:t>.</w:t>
      </w:r>
    </w:p>
    <w:p w:rsidR="00662402" w:rsidRDefault="00662402" w:rsidP="00662402">
      <w:pPr>
        <w:jc w:val="both"/>
        <w:rPr>
          <w:rFonts w:asciiTheme="majorBidi" w:hAnsiTheme="majorBidi" w:cstheme="majorBidi"/>
          <w:sz w:val="28"/>
          <w:szCs w:val="28"/>
        </w:rPr>
      </w:pPr>
    </w:p>
    <w:p w:rsidR="00662402" w:rsidRDefault="00662402" w:rsidP="009A5ED1">
      <w:pPr>
        <w:rPr>
          <w:rFonts w:asciiTheme="majorBidi" w:hAnsiTheme="majorBidi" w:cstheme="majorBidi"/>
          <w:sz w:val="28"/>
          <w:szCs w:val="28"/>
        </w:rPr>
      </w:pPr>
    </w:p>
    <w:p w:rsidR="0017682E" w:rsidRPr="000405CB" w:rsidRDefault="0017682E" w:rsidP="000405CB">
      <w:pPr>
        <w:pStyle w:val="ListParagraph"/>
        <w:numPr>
          <w:ilvl w:val="0"/>
          <w:numId w:val="1"/>
        </w:numPr>
        <w:rPr>
          <w:rFonts w:asciiTheme="majorBidi" w:hAnsiTheme="majorBidi" w:cstheme="majorBidi"/>
          <w:b/>
          <w:bCs/>
          <w:sz w:val="28"/>
          <w:szCs w:val="28"/>
        </w:rPr>
      </w:pPr>
      <w:r w:rsidRPr="000405CB">
        <w:rPr>
          <w:rFonts w:asciiTheme="majorBidi" w:hAnsiTheme="majorBidi" w:cstheme="majorBidi"/>
          <w:b/>
          <w:bCs/>
          <w:sz w:val="28"/>
          <w:szCs w:val="28"/>
          <w:highlight w:val="yellow"/>
        </w:rPr>
        <w:lastRenderedPageBreak/>
        <w:t>Theory of language</w:t>
      </w:r>
    </w:p>
    <w:p w:rsidR="0017682E" w:rsidRDefault="0017682E" w:rsidP="0017682E">
      <w:pPr>
        <w:rPr>
          <w:rFonts w:asciiTheme="majorBidi" w:hAnsiTheme="majorBidi" w:cstheme="majorBidi"/>
          <w:sz w:val="28"/>
          <w:szCs w:val="28"/>
        </w:rPr>
      </w:pPr>
      <w:r>
        <w:rPr>
          <w:rFonts w:asciiTheme="majorBidi" w:hAnsiTheme="majorBidi" w:cstheme="majorBidi"/>
          <w:sz w:val="28"/>
          <w:szCs w:val="28"/>
        </w:rPr>
        <w:t>Elements in a language are produced in a rule-governed/ structured way</w:t>
      </w:r>
    </w:p>
    <w:p w:rsidR="0017682E" w:rsidRDefault="0017682E" w:rsidP="0017682E">
      <w:pPr>
        <w:rPr>
          <w:rFonts w:asciiTheme="majorBidi" w:hAnsiTheme="majorBidi" w:cstheme="majorBidi"/>
          <w:sz w:val="28"/>
          <w:szCs w:val="28"/>
        </w:rPr>
      </w:pPr>
      <w:r>
        <w:rPr>
          <w:rFonts w:asciiTheme="majorBidi" w:hAnsiTheme="majorBidi" w:cstheme="majorBidi"/>
          <w:sz w:val="28"/>
          <w:szCs w:val="28"/>
        </w:rPr>
        <w:t>Language is hierarchically structures</w:t>
      </w:r>
    </w:p>
    <w:p w:rsidR="0017682E" w:rsidRDefault="0017682E" w:rsidP="0017682E">
      <w:pPr>
        <w:rPr>
          <w:rFonts w:asciiTheme="majorBidi" w:hAnsiTheme="majorBidi" w:cstheme="majorBidi"/>
          <w:sz w:val="28"/>
          <w:szCs w:val="28"/>
        </w:rPr>
      </w:pPr>
      <w:r>
        <w:rPr>
          <w:rFonts w:asciiTheme="majorBidi" w:hAnsiTheme="majorBidi" w:cstheme="majorBidi"/>
          <w:sz w:val="28"/>
          <w:szCs w:val="28"/>
        </w:rPr>
        <w:t>Language is speech, not writing</w:t>
      </w:r>
    </w:p>
    <w:p w:rsidR="0017682E" w:rsidRDefault="0017682E" w:rsidP="0017682E">
      <w:pPr>
        <w:rPr>
          <w:rFonts w:asciiTheme="majorBidi" w:hAnsiTheme="majorBidi" w:cstheme="majorBidi"/>
          <w:sz w:val="28"/>
          <w:szCs w:val="28"/>
        </w:rPr>
      </w:pPr>
      <w:r>
        <w:rPr>
          <w:rFonts w:asciiTheme="majorBidi" w:hAnsiTheme="majorBidi" w:cstheme="majorBidi"/>
          <w:sz w:val="28"/>
          <w:szCs w:val="28"/>
        </w:rPr>
        <w:t>Languages are different</w:t>
      </w:r>
    </w:p>
    <w:p w:rsidR="000405CB" w:rsidRPr="000405CB" w:rsidRDefault="000405CB" w:rsidP="0017682E">
      <w:pPr>
        <w:rPr>
          <w:rFonts w:asciiTheme="majorBidi" w:hAnsiTheme="majorBidi" w:cstheme="majorBidi"/>
          <w:sz w:val="28"/>
          <w:szCs w:val="28"/>
        </w:rPr>
      </w:pPr>
      <w:proofErr w:type="spellStart"/>
      <w:r w:rsidRPr="000405CB">
        <w:rPr>
          <w:rStyle w:val="hgkelc"/>
          <w:rFonts w:asciiTheme="majorBidi" w:hAnsiTheme="majorBidi" w:cstheme="majorBidi"/>
          <w:sz w:val="28"/>
          <w:szCs w:val="28"/>
          <w:lang w:val="en"/>
        </w:rPr>
        <w:t>Audiolingualism</w:t>
      </w:r>
      <w:proofErr w:type="spellEnd"/>
      <w:r w:rsidRPr="000405CB">
        <w:rPr>
          <w:rStyle w:val="hgkelc"/>
          <w:rFonts w:asciiTheme="majorBidi" w:hAnsiTheme="majorBidi" w:cstheme="majorBidi"/>
          <w:sz w:val="28"/>
          <w:szCs w:val="28"/>
          <w:lang w:val="en"/>
        </w:rPr>
        <w:t xml:space="preserve"> </w:t>
      </w:r>
      <w:r w:rsidRPr="000405CB">
        <w:rPr>
          <w:rStyle w:val="hgkelc"/>
          <w:rFonts w:asciiTheme="majorBidi" w:hAnsiTheme="majorBidi" w:cstheme="majorBidi"/>
          <w:b/>
          <w:bCs/>
          <w:sz w:val="28"/>
          <w:szCs w:val="28"/>
          <w:lang w:val="en"/>
        </w:rPr>
        <w:t>views language as a set of structures, including phonemes, morphemes, and syntax, the patterns of which can be deduced by analyzing the language used by native speakers</w:t>
      </w:r>
      <w:r w:rsidRPr="000405CB">
        <w:rPr>
          <w:rStyle w:val="hgkelc"/>
          <w:rFonts w:asciiTheme="majorBidi" w:hAnsiTheme="majorBidi" w:cstheme="majorBidi"/>
          <w:sz w:val="28"/>
          <w:szCs w:val="28"/>
          <w:lang w:val="en"/>
        </w:rPr>
        <w:t>.</w:t>
      </w:r>
    </w:p>
    <w:p w:rsidR="000405CB" w:rsidRDefault="000405CB" w:rsidP="0017682E">
      <w:pPr>
        <w:rPr>
          <w:rFonts w:asciiTheme="majorBidi" w:hAnsiTheme="majorBidi" w:cstheme="majorBidi"/>
          <w:sz w:val="28"/>
          <w:szCs w:val="28"/>
        </w:rPr>
      </w:pPr>
    </w:p>
    <w:p w:rsidR="0017682E" w:rsidRPr="000405CB" w:rsidRDefault="0017682E" w:rsidP="000405CB">
      <w:pPr>
        <w:pStyle w:val="ListParagraph"/>
        <w:numPr>
          <w:ilvl w:val="0"/>
          <w:numId w:val="1"/>
        </w:numPr>
        <w:rPr>
          <w:rFonts w:asciiTheme="majorBidi" w:hAnsiTheme="majorBidi" w:cstheme="majorBidi"/>
          <w:b/>
          <w:bCs/>
          <w:sz w:val="28"/>
          <w:szCs w:val="28"/>
        </w:rPr>
      </w:pPr>
      <w:r w:rsidRPr="000405CB">
        <w:rPr>
          <w:rFonts w:asciiTheme="majorBidi" w:hAnsiTheme="majorBidi" w:cstheme="majorBidi"/>
          <w:b/>
          <w:bCs/>
          <w:sz w:val="28"/>
          <w:szCs w:val="28"/>
          <w:highlight w:val="yellow"/>
        </w:rPr>
        <w:t xml:space="preserve">Theory of </w:t>
      </w:r>
      <w:r w:rsidR="000405CB" w:rsidRPr="000405CB">
        <w:rPr>
          <w:rFonts w:asciiTheme="majorBidi" w:hAnsiTheme="majorBidi" w:cstheme="majorBidi"/>
          <w:b/>
          <w:bCs/>
          <w:sz w:val="28"/>
          <w:szCs w:val="28"/>
          <w:highlight w:val="yellow"/>
        </w:rPr>
        <w:t>language learning</w:t>
      </w:r>
    </w:p>
    <w:p w:rsidR="000405CB" w:rsidRDefault="000405CB" w:rsidP="0017682E">
      <w:pPr>
        <w:rPr>
          <w:rFonts w:asciiTheme="majorBidi" w:hAnsiTheme="majorBidi" w:cstheme="majorBidi"/>
          <w:sz w:val="28"/>
          <w:szCs w:val="28"/>
        </w:rPr>
      </w:pPr>
      <w:r>
        <w:rPr>
          <w:rFonts w:asciiTheme="majorBidi" w:hAnsiTheme="majorBidi" w:cstheme="majorBidi"/>
          <w:sz w:val="28"/>
          <w:szCs w:val="28"/>
        </w:rPr>
        <w:t>Behaviorist psychology</w:t>
      </w:r>
    </w:p>
    <w:p w:rsidR="000405CB" w:rsidRDefault="000405CB" w:rsidP="0017682E">
      <w:pPr>
        <w:rPr>
          <w:rFonts w:asciiTheme="majorBidi" w:hAnsiTheme="majorBidi" w:cstheme="majorBidi"/>
          <w:sz w:val="28"/>
          <w:szCs w:val="28"/>
        </w:rPr>
      </w:pPr>
      <w:proofErr w:type="gramStart"/>
      <w:r>
        <w:rPr>
          <w:rFonts w:asciiTheme="majorBidi" w:hAnsiTheme="majorBidi" w:cstheme="majorBidi"/>
          <w:sz w:val="28"/>
          <w:szCs w:val="28"/>
        </w:rPr>
        <w:t>The  three</w:t>
      </w:r>
      <w:proofErr w:type="gramEnd"/>
      <w:r>
        <w:rPr>
          <w:rFonts w:asciiTheme="majorBidi" w:hAnsiTheme="majorBidi" w:cstheme="majorBidi"/>
          <w:sz w:val="28"/>
          <w:szCs w:val="28"/>
        </w:rPr>
        <w:t xml:space="preserve"> crucial elements for learning to take place are; stimulus, response, reinforcement</w:t>
      </w:r>
    </w:p>
    <w:p w:rsidR="009A5ED1" w:rsidRPr="000405CB" w:rsidRDefault="009A5ED1" w:rsidP="000405CB">
      <w:pPr>
        <w:pStyle w:val="ListParagraph"/>
        <w:numPr>
          <w:ilvl w:val="0"/>
          <w:numId w:val="1"/>
        </w:numPr>
        <w:rPr>
          <w:rFonts w:asciiTheme="majorBidi" w:hAnsiTheme="majorBidi" w:cstheme="majorBidi"/>
          <w:b/>
          <w:bCs/>
          <w:sz w:val="28"/>
          <w:szCs w:val="28"/>
        </w:rPr>
      </w:pPr>
      <w:r w:rsidRPr="000405CB">
        <w:rPr>
          <w:rFonts w:asciiTheme="majorBidi" w:hAnsiTheme="majorBidi" w:cstheme="majorBidi"/>
          <w:b/>
          <w:bCs/>
          <w:sz w:val="28"/>
          <w:szCs w:val="28"/>
          <w:highlight w:val="yellow"/>
        </w:rPr>
        <w:t>Principles of the Audio-lingual Method:</w:t>
      </w:r>
    </w:p>
    <w:p w:rsidR="009A5ED1" w:rsidRPr="009A5ED1" w:rsidRDefault="009A5ED1" w:rsidP="009A5ED1">
      <w:pPr>
        <w:rPr>
          <w:rFonts w:asciiTheme="majorBidi" w:hAnsiTheme="majorBidi" w:cstheme="majorBidi"/>
          <w:sz w:val="28"/>
          <w:szCs w:val="28"/>
        </w:rPr>
      </w:pPr>
      <w:r w:rsidRPr="009A5ED1">
        <w:rPr>
          <w:rFonts w:asciiTheme="majorBidi" w:hAnsiTheme="majorBidi" w:cstheme="majorBidi"/>
          <w:sz w:val="28"/>
          <w:szCs w:val="28"/>
        </w:rPr>
        <w:t>The Audio-lingual Method perceives grammatical structures and sentence patterns as the starting point of L2 Learning and holds that the L2 should be taught" by systematic attention to pronunciation and intensive oral drilling of its basic sentences patterns" (Richards and Rodgers, 2001: 52). It also advocates that listening and speaking skills have priority over reading and writing in language teaching. Below are the key features of the Audio-lingual Method:</w:t>
      </w:r>
    </w:p>
    <w:p w:rsidR="009A5ED1" w:rsidRPr="009A5ED1" w:rsidRDefault="009A5ED1" w:rsidP="009A5ED1">
      <w:pPr>
        <w:rPr>
          <w:rFonts w:asciiTheme="majorBidi" w:hAnsiTheme="majorBidi" w:cstheme="majorBidi"/>
          <w:sz w:val="28"/>
          <w:szCs w:val="28"/>
        </w:rPr>
      </w:pPr>
      <w:r w:rsidRPr="009A5ED1">
        <w:rPr>
          <w:rFonts w:asciiTheme="majorBidi" w:hAnsiTheme="majorBidi" w:cstheme="majorBidi"/>
          <w:sz w:val="28"/>
          <w:szCs w:val="28"/>
        </w:rPr>
        <w:t>1. New materials are presented in the form of a dialogue.</w:t>
      </w:r>
    </w:p>
    <w:p w:rsidR="009A5ED1" w:rsidRPr="009A5ED1" w:rsidRDefault="009A5ED1" w:rsidP="009A5ED1">
      <w:pPr>
        <w:rPr>
          <w:rFonts w:asciiTheme="majorBidi" w:hAnsiTheme="majorBidi" w:cstheme="majorBidi"/>
          <w:sz w:val="28"/>
          <w:szCs w:val="28"/>
        </w:rPr>
      </w:pPr>
      <w:r w:rsidRPr="009A5ED1">
        <w:rPr>
          <w:rFonts w:asciiTheme="majorBidi" w:hAnsiTheme="majorBidi" w:cstheme="majorBidi"/>
          <w:sz w:val="28"/>
          <w:szCs w:val="28"/>
        </w:rPr>
        <w:t>2. Based on the principles that language learning is habit formation, this method fosters dependence on mimicry, memorization and repetition.</w:t>
      </w:r>
    </w:p>
    <w:p w:rsidR="009A5ED1" w:rsidRPr="009A5ED1" w:rsidRDefault="009A5ED1" w:rsidP="009A5ED1">
      <w:pPr>
        <w:rPr>
          <w:rFonts w:asciiTheme="majorBidi" w:hAnsiTheme="majorBidi" w:cstheme="majorBidi"/>
          <w:sz w:val="28"/>
          <w:szCs w:val="28"/>
        </w:rPr>
      </w:pPr>
      <w:r w:rsidRPr="009A5ED1">
        <w:rPr>
          <w:rFonts w:asciiTheme="majorBidi" w:hAnsiTheme="majorBidi" w:cstheme="majorBidi"/>
          <w:sz w:val="28"/>
          <w:szCs w:val="28"/>
        </w:rPr>
        <w:t>3. Structures are sequences and taught one at a time.</w:t>
      </w:r>
    </w:p>
    <w:p w:rsidR="009A5ED1" w:rsidRPr="009A5ED1" w:rsidRDefault="009A5ED1" w:rsidP="009A5ED1">
      <w:pPr>
        <w:rPr>
          <w:rFonts w:asciiTheme="majorBidi" w:hAnsiTheme="majorBidi" w:cstheme="majorBidi"/>
          <w:sz w:val="28"/>
          <w:szCs w:val="28"/>
        </w:rPr>
      </w:pPr>
      <w:r w:rsidRPr="009A5ED1">
        <w:rPr>
          <w:rFonts w:asciiTheme="majorBidi" w:hAnsiTheme="majorBidi" w:cstheme="majorBidi"/>
          <w:sz w:val="28"/>
          <w:szCs w:val="28"/>
        </w:rPr>
        <w:t>4. Little or no grammatical explanations are provided. Grammar is taught inductively.</w:t>
      </w:r>
    </w:p>
    <w:p w:rsidR="009A5ED1" w:rsidRPr="009A5ED1" w:rsidRDefault="009A5ED1" w:rsidP="009A5ED1">
      <w:pPr>
        <w:rPr>
          <w:rFonts w:asciiTheme="majorBidi" w:hAnsiTheme="majorBidi" w:cstheme="majorBidi"/>
          <w:sz w:val="28"/>
          <w:szCs w:val="28"/>
        </w:rPr>
      </w:pPr>
      <w:r w:rsidRPr="009A5ED1">
        <w:rPr>
          <w:rFonts w:asciiTheme="majorBidi" w:hAnsiTheme="majorBidi" w:cstheme="majorBidi"/>
          <w:sz w:val="28"/>
          <w:szCs w:val="28"/>
        </w:rPr>
        <w:lastRenderedPageBreak/>
        <w:t>5. Skills are sequences: listening, speaking, reading and writing.</w:t>
      </w:r>
    </w:p>
    <w:p w:rsidR="009A5ED1" w:rsidRPr="009A5ED1" w:rsidRDefault="009A5ED1" w:rsidP="009A5ED1">
      <w:pPr>
        <w:rPr>
          <w:rFonts w:asciiTheme="majorBidi" w:hAnsiTheme="majorBidi" w:cstheme="majorBidi"/>
          <w:sz w:val="28"/>
          <w:szCs w:val="28"/>
        </w:rPr>
      </w:pPr>
      <w:r w:rsidRPr="009A5ED1">
        <w:rPr>
          <w:rFonts w:asciiTheme="majorBidi" w:hAnsiTheme="majorBidi" w:cstheme="majorBidi"/>
          <w:sz w:val="28"/>
          <w:szCs w:val="28"/>
        </w:rPr>
        <w:t>6. Vocabulary is strictly limited and learned in context.</w:t>
      </w:r>
    </w:p>
    <w:p w:rsidR="009A5ED1" w:rsidRPr="009A5ED1" w:rsidRDefault="009A5ED1" w:rsidP="009A5ED1">
      <w:pPr>
        <w:rPr>
          <w:rFonts w:asciiTheme="majorBidi" w:hAnsiTheme="majorBidi" w:cstheme="majorBidi"/>
          <w:sz w:val="28"/>
          <w:szCs w:val="28"/>
        </w:rPr>
      </w:pPr>
      <w:r w:rsidRPr="009A5ED1">
        <w:rPr>
          <w:rFonts w:asciiTheme="majorBidi" w:hAnsiTheme="majorBidi" w:cstheme="majorBidi"/>
          <w:sz w:val="28"/>
          <w:szCs w:val="28"/>
        </w:rPr>
        <w:t>7. There is abundant use of language laboratories, tapes and visual aids.</w:t>
      </w:r>
    </w:p>
    <w:p w:rsidR="009A5ED1" w:rsidRDefault="009A5ED1" w:rsidP="009A5ED1">
      <w:pPr>
        <w:rPr>
          <w:rFonts w:asciiTheme="majorBidi" w:hAnsiTheme="majorBidi" w:cstheme="majorBidi"/>
          <w:sz w:val="28"/>
          <w:szCs w:val="28"/>
        </w:rPr>
      </w:pPr>
      <w:r w:rsidRPr="009A5ED1">
        <w:rPr>
          <w:rFonts w:asciiTheme="majorBidi" w:hAnsiTheme="majorBidi" w:cstheme="majorBidi"/>
          <w:sz w:val="28"/>
          <w:szCs w:val="28"/>
        </w:rPr>
        <w:t>8. Successful responses are reinforced; great ca</w:t>
      </w:r>
      <w:r w:rsidR="00353DE5">
        <w:rPr>
          <w:rFonts w:asciiTheme="majorBidi" w:hAnsiTheme="majorBidi" w:cstheme="majorBidi"/>
          <w:sz w:val="28"/>
          <w:szCs w:val="28"/>
        </w:rPr>
        <w:t>re is taken to prevent learners’</w:t>
      </w:r>
      <w:r w:rsidR="00353DE5" w:rsidRPr="00353DE5">
        <w:rPr>
          <w:rFonts w:asciiTheme="majorBidi" w:hAnsiTheme="majorBidi" w:cstheme="majorBidi"/>
          <w:sz w:val="28"/>
          <w:szCs w:val="28"/>
        </w:rPr>
        <w:t xml:space="preserve"> </w:t>
      </w:r>
      <w:r w:rsidR="00353DE5" w:rsidRPr="009A5ED1">
        <w:rPr>
          <w:rFonts w:asciiTheme="majorBidi" w:hAnsiTheme="majorBidi" w:cstheme="majorBidi"/>
          <w:sz w:val="28"/>
          <w:szCs w:val="28"/>
        </w:rPr>
        <w:t>mistakes.</w:t>
      </w:r>
    </w:p>
    <w:p w:rsidR="00662402" w:rsidRDefault="00662402" w:rsidP="009A5ED1">
      <w:pPr>
        <w:rPr>
          <w:rFonts w:asciiTheme="majorBidi" w:hAnsiTheme="majorBidi" w:cstheme="majorBidi"/>
          <w:sz w:val="28"/>
          <w:szCs w:val="28"/>
        </w:rPr>
      </w:pPr>
    </w:p>
    <w:p w:rsidR="00662402" w:rsidRPr="009A5ED1" w:rsidRDefault="00662402" w:rsidP="0090222E">
      <w:pPr>
        <w:jc w:val="both"/>
        <w:rPr>
          <w:rFonts w:asciiTheme="majorBidi" w:hAnsiTheme="majorBidi" w:cstheme="majorBidi"/>
          <w:sz w:val="28"/>
          <w:szCs w:val="28"/>
        </w:rPr>
      </w:pPr>
      <w:bookmarkStart w:id="0" w:name="_GoBack"/>
      <w:bookmarkEnd w:id="0"/>
    </w:p>
    <w:sectPr w:rsidR="00662402" w:rsidRPr="009A5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04848"/>
    <w:multiLevelType w:val="hybridMultilevel"/>
    <w:tmpl w:val="0F1E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D1"/>
    <w:rsid w:val="000405CB"/>
    <w:rsid w:val="0017682E"/>
    <w:rsid w:val="002420BC"/>
    <w:rsid w:val="00353DE5"/>
    <w:rsid w:val="00662402"/>
    <w:rsid w:val="006804BF"/>
    <w:rsid w:val="008561E1"/>
    <w:rsid w:val="0090222E"/>
    <w:rsid w:val="00914995"/>
    <w:rsid w:val="009A5ED1"/>
    <w:rsid w:val="00B40095"/>
    <w:rsid w:val="00C16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22E"/>
    <w:rPr>
      <w:rFonts w:ascii="Tahoma" w:hAnsi="Tahoma" w:cs="Tahoma"/>
      <w:sz w:val="16"/>
      <w:szCs w:val="16"/>
    </w:rPr>
  </w:style>
  <w:style w:type="character" w:customStyle="1" w:styleId="hgkelc">
    <w:name w:val="hgkelc"/>
    <w:basedOn w:val="DefaultParagraphFont"/>
    <w:rsid w:val="000405CB"/>
  </w:style>
  <w:style w:type="paragraph" w:styleId="ListParagraph">
    <w:name w:val="List Paragraph"/>
    <w:basedOn w:val="Normal"/>
    <w:uiPriority w:val="34"/>
    <w:qFormat/>
    <w:rsid w:val="00040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22E"/>
    <w:rPr>
      <w:rFonts w:ascii="Tahoma" w:hAnsi="Tahoma" w:cs="Tahoma"/>
      <w:sz w:val="16"/>
      <w:szCs w:val="16"/>
    </w:rPr>
  </w:style>
  <w:style w:type="character" w:customStyle="1" w:styleId="hgkelc">
    <w:name w:val="hgkelc"/>
    <w:basedOn w:val="DefaultParagraphFont"/>
    <w:rsid w:val="000405CB"/>
  </w:style>
  <w:style w:type="paragraph" w:styleId="ListParagraph">
    <w:name w:val="List Paragraph"/>
    <w:basedOn w:val="Normal"/>
    <w:uiPriority w:val="34"/>
    <w:qFormat/>
    <w:rsid w:val="00040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KHEDROUN</dc:creator>
  <cp:lastModifiedBy>KHEDROUN</cp:lastModifiedBy>
  <cp:revision>4</cp:revision>
  <dcterms:created xsi:type="dcterms:W3CDTF">2023-12-19T22:26:00Z</dcterms:created>
  <dcterms:modified xsi:type="dcterms:W3CDTF">2023-12-29T15:11:00Z</dcterms:modified>
</cp:coreProperties>
</file>