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24C" w:rsidRPr="000214D2" w:rsidRDefault="00AB424C" w:rsidP="00AB424C">
      <w:pPr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Chapitre 2</w:t>
      </w:r>
      <w:r w:rsidRPr="000214D2">
        <w:rPr>
          <w:b/>
          <w:bCs/>
          <w:color w:val="FF0000"/>
          <w:sz w:val="32"/>
          <w:szCs w:val="32"/>
        </w:rPr>
        <w:t xml:space="preserve">: </w:t>
      </w:r>
      <w:r w:rsidR="004A5B23">
        <w:rPr>
          <w:b/>
          <w:bCs/>
          <w:color w:val="FF0000"/>
          <w:sz w:val="32"/>
          <w:szCs w:val="32"/>
        </w:rPr>
        <w:t>Les fonctions Bêta et G</w:t>
      </w:r>
      <w:r w:rsidRPr="00AB424C">
        <w:rPr>
          <w:b/>
          <w:bCs/>
          <w:color w:val="FF0000"/>
          <w:sz w:val="32"/>
          <w:szCs w:val="32"/>
        </w:rPr>
        <w:t>amma</w:t>
      </w:r>
    </w:p>
    <w:p w:rsidR="000B7388" w:rsidRDefault="000B7388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0B7388" w:rsidRPr="00375BBD" w:rsidRDefault="000B7388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00B050"/>
          <w:sz w:val="23"/>
          <w:szCs w:val="23"/>
          <w:lang w:eastAsia="fr-FR"/>
        </w:rPr>
      </w:pPr>
      <w:r w:rsidRPr="00375BBD">
        <w:rPr>
          <w:rFonts w:ascii="Arial" w:eastAsia="Times New Roman" w:hAnsi="Arial" w:cs="Arial"/>
          <w:b/>
          <w:bCs/>
          <w:color w:val="00B050"/>
          <w:sz w:val="23"/>
          <w:szCs w:val="23"/>
          <w:lang w:eastAsia="fr-FR"/>
        </w:rPr>
        <w:t>Fonction Gamma :</w:t>
      </w:r>
    </w:p>
    <w:p w:rsidR="0074199B" w:rsidRDefault="007C3993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9.4pt;margin-top:.25pt;width:322.5pt;height:73.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373DA" w:rsidRPr="00176F5E" w:rsidRDefault="007373DA" w:rsidP="0074199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</w:pPr>
                  <w:r w:rsidRPr="00176F5E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  <w:t>La fonction gamma est définit :</w:t>
                  </w:r>
                </w:p>
                <w:p w:rsidR="007373DA" w:rsidRPr="00176F5E" w:rsidRDefault="007373DA" w:rsidP="0074199B">
                  <w:pPr>
                    <w:shd w:val="clear" w:color="auto" w:fill="FFFFFF"/>
                    <w:spacing w:before="100" w:beforeAutospacing="1" w:after="100" w:afterAutospacing="1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</w:pPr>
                  <m:oMath>
                    <m:r>
                      <m:rPr>
                        <m:sty m:val="p"/>
                      </m:rP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eastAsia="fr-FR"/>
                      </w:rPr>
                      <m:t>Γ</m:t>
                    </m:r>
                    <m:d>
                      <m:dPr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28"/>
                            <w:szCs w:val="28"/>
                            <w:lang w:eastAsia="fr-FR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eastAsia="Times New Roman" w:hAnsi="Cambria Math" w:cs="Arial"/>
                        <w:color w:val="000000"/>
                        <w:sz w:val="28"/>
                        <w:szCs w:val="28"/>
                        <w:lang w:eastAsia="fr-FR"/>
                      </w:rPr>
                      <m:t>=</m:t>
                    </m:r>
                    <m:nary>
                      <m:naryPr>
                        <m:limLoc m:val="subSup"/>
                        <m:ctrlPr>
                          <w:rPr>
                            <w:rFonts w:ascii="Cambria Math" w:eastAsia="Times New Roman" w:hAnsi="Cambria Math" w:cs="Arial"/>
                            <w:i/>
                            <w:color w:val="000000"/>
                            <w:sz w:val="28"/>
                            <w:szCs w:val="28"/>
                            <w:lang w:eastAsia="fr-FR"/>
                          </w:rPr>
                        </m:ctrlPr>
                      </m:naryPr>
                      <m:sub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m:t>0</m:t>
                        </m:r>
                      </m:sub>
                      <m:sup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m:t>∞</m:t>
                        </m:r>
                      </m:sup>
                      <m:e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t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x-1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eastAsia="Times New Roman" w:hAnsi="Cambria Math" w:cs="Arial"/>
                                <w:i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e</m:t>
                            </m:r>
                          </m:e>
                          <m:sup>
                            <m:r>
                              <w:rPr>
                                <w:rFonts w:ascii="Cambria Math" w:eastAsia="Times New Roman" w:hAnsi="Cambria Math" w:cs="Arial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m:t>-t</m:t>
                            </m:r>
                          </m:sup>
                        </m:sSup>
                        <m:r>
                          <w:rPr>
                            <w:rFonts w:ascii="Cambria Math" w:eastAsia="Times New Roman" w:hAnsi="Cambria Math" w:cs="Arial"/>
                            <w:color w:val="000000"/>
                            <w:sz w:val="28"/>
                            <w:szCs w:val="28"/>
                            <w:lang w:eastAsia="fr-FR"/>
                          </w:rPr>
                          <m:t>dt</m:t>
                        </m:r>
                      </m:e>
                    </m:nary>
                  </m:oMath>
                  <w:r w:rsidRPr="00176F5E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  <w:t xml:space="preserve"> </w:t>
                  </w:r>
                  <w:proofErr w:type="gramStart"/>
                  <w:r w:rsidRPr="00176F5E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  <w:t>,x</w:t>
                  </w:r>
                  <w:proofErr w:type="gramEnd"/>
                  <w:r w:rsidRPr="00176F5E">
                    <w:rPr>
                      <w:rFonts w:ascii="Arial" w:eastAsia="Times New Roman" w:hAnsi="Arial" w:cs="Arial"/>
                      <w:color w:val="000000"/>
                      <w:sz w:val="28"/>
                      <w:szCs w:val="28"/>
                      <w:lang w:eastAsia="fr-FR"/>
                    </w:rPr>
                    <w:t>&gt;0</w:t>
                  </w:r>
                </w:p>
                <w:p w:rsidR="007373DA" w:rsidRPr="00176F5E" w:rsidRDefault="007373DA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4199B" w:rsidRDefault="0074199B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74199B" w:rsidRDefault="0074199B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74199B" w:rsidRDefault="0074199B" w:rsidP="000B73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fr-FR"/>
        </w:rPr>
      </w:pPr>
    </w:p>
    <w:p w:rsidR="00AB424C" w:rsidRDefault="00DA7FD4" w:rsidP="00DA7FD4">
      <w:pPr>
        <w:jc w:val="both"/>
        <w:rPr>
          <w:rFonts w:ascii="Arial" w:eastAsia="Times New Roman" w:hAnsi="Arial" w:cs="Arial"/>
          <w:b/>
          <w:bCs/>
          <w:color w:val="00B050"/>
          <w:sz w:val="23"/>
          <w:szCs w:val="23"/>
          <w:lang w:eastAsia="fr-FR"/>
        </w:rPr>
      </w:pPr>
      <w:r w:rsidRPr="00927CF3">
        <w:rPr>
          <w:b/>
          <w:bCs/>
          <w:noProof/>
          <w:color w:val="00B050"/>
          <w:sz w:val="28"/>
          <w:szCs w:val="28"/>
          <w:lang w:eastAsia="fr-FR"/>
        </w:rPr>
        <w:t xml:space="preserve">Propriétés de la fonction </w:t>
      </w:r>
      <w:r w:rsidRPr="00375BBD">
        <w:rPr>
          <w:rFonts w:ascii="Arial" w:eastAsia="Times New Roman" w:hAnsi="Arial" w:cs="Arial"/>
          <w:b/>
          <w:bCs/>
          <w:color w:val="00B050"/>
          <w:sz w:val="23"/>
          <w:szCs w:val="23"/>
          <w:lang w:eastAsia="fr-FR"/>
        </w:rPr>
        <w:t>Gamma</w:t>
      </w:r>
      <w:r>
        <w:rPr>
          <w:rFonts w:ascii="Arial" w:eastAsia="Times New Roman" w:hAnsi="Arial" w:cs="Arial"/>
          <w:b/>
          <w:bCs/>
          <w:color w:val="00B050"/>
          <w:sz w:val="23"/>
          <w:szCs w:val="23"/>
          <w:lang w:eastAsia="fr-FR"/>
        </w:rPr>
        <w:t> :</w:t>
      </w:r>
    </w:p>
    <w:p w:rsidR="00DA7FD4" w:rsidRDefault="00DA7FD4" w:rsidP="00DA7FD4">
      <w:pPr>
        <w:rPr>
          <w:sz w:val="28"/>
          <w:szCs w:val="28"/>
        </w:rPr>
      </w:pPr>
      <w:r w:rsidRPr="00F3338A">
        <w:rPr>
          <w:sz w:val="28"/>
          <w:szCs w:val="28"/>
        </w:rPr>
        <w:t xml:space="preserve">Les propriétés importantes de la fonction </w:t>
      </w:r>
      <w:r>
        <w:rPr>
          <w:sz w:val="28"/>
          <w:szCs w:val="28"/>
        </w:rPr>
        <w:t xml:space="preserve">Gamma </w:t>
      </w:r>
      <w:r w:rsidRPr="00F3338A">
        <w:rPr>
          <w:sz w:val="28"/>
          <w:szCs w:val="28"/>
        </w:rPr>
        <w:t xml:space="preserve">sont les suivantes : </w:t>
      </w:r>
    </w:p>
    <w:p w:rsidR="00DA7FD4" w:rsidRPr="00ED1DCF" w:rsidRDefault="00863432" w:rsidP="00863432">
      <w:pPr>
        <w:pStyle w:val="ListParagraph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m:oMath>
        <m:r>
          <w:rPr>
            <w:rFonts w:ascii="Cambria Math" w:hAnsi="Cambria Math"/>
            <w:color w:val="FF0000"/>
            <w:sz w:val="28"/>
            <w:szCs w:val="28"/>
          </w:rPr>
          <m:t>∀ n</m:t>
        </m:r>
        <m:r>
          <m:rPr>
            <m:scr m:val="double-struck"/>
          </m:rPr>
          <w:rPr>
            <w:rFonts w:ascii="Cambria Math" w:hAnsi="Cambria Math"/>
            <w:color w:val="FF0000"/>
            <w:sz w:val="28"/>
            <w:szCs w:val="28"/>
          </w:rPr>
          <m:t>∈N,</m:t>
        </m:r>
        <m:r>
          <m:rPr>
            <m:sty m:val="p"/>
          </m:rPr>
          <w:rPr>
            <w:rFonts w:ascii="Cambria Math" w:hAnsi="Cambria Math"/>
            <w:color w:val="FF0000"/>
            <w:sz w:val="28"/>
            <w:szCs w:val="28"/>
          </w:rPr>
          <m:t>Γ</m:t>
        </m:r>
        <m:d>
          <m:d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color w:val="FF0000"/>
                <w:sz w:val="28"/>
                <w:szCs w:val="28"/>
              </w:rPr>
              <m:t>n+1</m:t>
            </m:r>
          </m:e>
        </m:d>
        <m:r>
          <w:rPr>
            <w:rFonts w:ascii="Cambria Math" w:hAnsi="Cambria Math"/>
            <w:color w:val="FF0000"/>
            <w:sz w:val="28"/>
            <w:szCs w:val="28"/>
          </w:rPr>
          <m:t>=n!</m:t>
        </m:r>
      </m:oMath>
    </w:p>
    <w:p w:rsidR="00863432" w:rsidRDefault="00863432" w:rsidP="00F25A99">
      <w:pPr>
        <w:pStyle w:val="ListParagraph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Ex :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=0!,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=1!,</m:t>
        </m:r>
        <m:r>
          <m:rPr>
            <m:sty m:val="p"/>
          </m:rPr>
          <w:rPr>
            <w:rFonts w:ascii="Cambria Math" w:eastAsiaTheme="minorEastAsia" w:hAnsi="Cambria Math"/>
            <w:sz w:val="28"/>
            <w:szCs w:val="28"/>
          </w:rPr>
          <m:t>Γ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=2!………….</m:t>
        </m:r>
      </m:oMath>
    </w:p>
    <w:p w:rsidR="00C76955" w:rsidRDefault="00C76955" w:rsidP="00F25A99">
      <w:pPr>
        <w:pStyle w:val="ListParagraph"/>
        <w:jc w:val="both"/>
        <w:rPr>
          <w:rFonts w:eastAsiaTheme="minorEastAsia"/>
          <w:sz w:val="28"/>
          <w:szCs w:val="28"/>
        </w:rPr>
      </w:pPr>
    </w:p>
    <w:p w:rsidR="00C76955" w:rsidRPr="00C76955" w:rsidRDefault="00C76955" w:rsidP="00C76955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Γ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n+1</m:t>
            </m:r>
          </m:e>
        </m:d>
        <m:r>
          <w:rPr>
            <w:rFonts w:ascii="Cambria Math" w:hAnsi="Cambria Math"/>
            <w:sz w:val="28"/>
            <w:szCs w:val="28"/>
          </w:rPr>
          <m:t>=n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Γ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,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Γ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  <m:r>
          <m:rPr>
            <m:sty m:val="p"/>
          </m:rPr>
          <w:rPr>
            <w:rFonts w:ascii="Cambria Math" w:hAnsi="Cambria Math"/>
            <w:sz w:val="28"/>
            <w:szCs w:val="28"/>
          </w:rPr>
          <m:t>Γ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n-1</m:t>
            </m:r>
          </m:e>
        </m:d>
        <m:r>
          <w:rPr>
            <w:rFonts w:ascii="Cambria Math" w:hAnsi="Cambria Math"/>
            <w:sz w:val="28"/>
            <w:szCs w:val="28"/>
          </w:rPr>
          <m:t>………..</m:t>
        </m:r>
      </m:oMath>
    </w:p>
    <w:p w:rsidR="00C76955" w:rsidRPr="00C76955" w:rsidRDefault="00C76955" w:rsidP="00C76955">
      <w:pPr>
        <w:pStyle w:val="ListParagraph"/>
        <w:jc w:val="both"/>
        <w:rPr>
          <w:color w:val="FF0000"/>
          <w:sz w:val="28"/>
          <w:szCs w:val="28"/>
        </w:rPr>
      </w:pPr>
      <w:r w:rsidRPr="00C76955">
        <w:rPr>
          <w:color w:val="FF0000"/>
          <w:sz w:val="28"/>
          <w:szCs w:val="28"/>
        </w:rPr>
        <w:t xml:space="preserve">Démonstration : </w:t>
      </w:r>
    </w:p>
    <w:p w:rsidR="000B7388" w:rsidRPr="00A870F3" w:rsidRDefault="00C76955" w:rsidP="00AB424C">
      <w:pPr>
        <w:jc w:val="both"/>
        <w:rPr>
          <w:rFonts w:ascii="Arial" w:eastAsia="Times New Roman" w:hAnsi="Arial" w:cs="Arial"/>
          <w:color w:val="000000"/>
          <w:sz w:val="28"/>
          <w:szCs w:val="28"/>
          <w:lang w:eastAsia="fr-FR"/>
        </w:rPr>
      </w:pPr>
      <m:oMath>
        <m:r>
          <m:rPr>
            <m:sty m:val="p"/>
          </m:rPr>
          <w:rPr>
            <w:rFonts w:ascii="Cambria Math" w:eastAsia="Times New Roman" w:hAnsi="Cambria Math" w:cs="Arial"/>
            <w:color w:val="000000"/>
            <w:sz w:val="28"/>
            <w:szCs w:val="28"/>
            <w:lang w:eastAsia="fr-FR"/>
          </w:rPr>
          <m:t>Γ</m:t>
        </m:r>
        <m:d>
          <m:dPr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fr-FR"/>
              </w:rPr>
              <m:t>n</m:t>
            </m:r>
          </m:e>
        </m:d>
        <m:r>
          <w:rPr>
            <w:rFonts w:ascii="Cambria Math" w:eastAsia="Times New Roman" w:hAnsi="Cambria Math" w:cs="Arial"/>
            <w:color w:val="000000"/>
            <w:sz w:val="28"/>
            <w:szCs w:val="28"/>
            <w:lang w:eastAsia="fr-FR"/>
          </w:rPr>
          <m:t>=</m:t>
        </m:r>
        <m:nary>
          <m:naryPr>
            <m:limLoc m:val="subSup"/>
            <m:ctrlPr>
              <w:rPr>
                <w:rFonts w:ascii="Cambria Math" w:eastAsia="Times New Roman" w:hAnsi="Cambria Math" w:cs="Arial"/>
                <w:i/>
                <w:color w:val="000000"/>
                <w:sz w:val="28"/>
                <w:szCs w:val="28"/>
                <w:lang w:eastAsia="fr-FR"/>
              </w:rPr>
            </m:ctrlPr>
          </m:naryPr>
          <m:sub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fr-FR"/>
              </w:rPr>
              <m:t>0</m:t>
            </m:r>
          </m:sub>
          <m: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fr-FR"/>
              </w:rPr>
              <m:t>∞</m:t>
            </m:r>
          </m:sup>
          <m:e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fr-FR"/>
                  </w:rPr>
                  <m:t>t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fr-FR"/>
                  </w:rPr>
                  <m:t>n-1</m:t>
                </m:r>
              </m:sup>
            </m:sSup>
            <m:sSup>
              <m:sSupPr>
                <m:ctrlPr>
                  <w:rPr>
                    <w:rFonts w:ascii="Cambria Math" w:eastAsia="Times New Roman" w:hAnsi="Cambria Math" w:cs="Arial"/>
                    <w:i/>
                    <w:color w:val="000000"/>
                    <w:sz w:val="28"/>
                    <w:szCs w:val="28"/>
                    <w:lang w:eastAsia="fr-FR"/>
                  </w:rPr>
                </m:ctrlPr>
              </m:sSupPr>
              <m:e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fr-FR"/>
                  </w:rPr>
                  <m:t>e</m:t>
                </m:r>
              </m:e>
              <m:sup>
                <m:r>
                  <w:rPr>
                    <w:rFonts w:ascii="Cambria Math" w:eastAsia="Times New Roman" w:hAnsi="Cambria Math" w:cs="Arial"/>
                    <w:color w:val="000000"/>
                    <w:sz w:val="28"/>
                    <w:szCs w:val="28"/>
                    <w:lang w:eastAsia="fr-FR"/>
                  </w:rPr>
                  <m:t>-t</m:t>
                </m:r>
              </m:sup>
            </m:sSup>
            <m:r>
              <w:rPr>
                <w:rFonts w:ascii="Cambria Math" w:eastAsia="Times New Roman" w:hAnsi="Cambria Math" w:cs="Arial"/>
                <w:color w:val="000000"/>
                <w:sz w:val="28"/>
                <w:szCs w:val="28"/>
                <w:lang w:eastAsia="fr-FR"/>
              </w:rPr>
              <m:t>dt</m:t>
            </m:r>
          </m:e>
        </m:nary>
      </m:oMath>
      <w:r w:rsidRPr="00A870F3">
        <w:rPr>
          <w:rFonts w:ascii="Arial" w:eastAsia="Times New Roman" w:hAnsi="Arial" w:cs="Arial"/>
          <w:color w:val="000000"/>
          <w:sz w:val="28"/>
          <w:szCs w:val="28"/>
          <w:lang w:eastAsia="fr-FR"/>
        </w:rPr>
        <w:t xml:space="preserve"> </w:t>
      </w:r>
    </w:p>
    <w:p w:rsidR="00C76955" w:rsidRPr="00A870F3" w:rsidRDefault="00C76955" w:rsidP="00AB424C">
      <w:pPr>
        <w:jc w:val="both"/>
        <w:rPr>
          <w:rFonts w:eastAsiaTheme="minorEastAsia"/>
          <w:color w:val="000000"/>
          <w:sz w:val="28"/>
          <w:szCs w:val="28"/>
          <w:lang w:eastAsia="fr-FR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="Times New Roman" w:hAnsi="Cambria Math" w:cs="Arial"/>
              <w:color w:val="000000"/>
              <w:sz w:val="28"/>
              <w:szCs w:val="28"/>
              <w:lang w:eastAsia="fr-FR"/>
            </w:rPr>
            <m:t>Γ</m:t>
          </m:r>
          <m:d>
            <m:dPr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eastAsia="fr-FR"/>
                </w:rPr>
                <m:t>n+1</m:t>
              </m:r>
            </m:e>
          </m:d>
          <m:r>
            <w:rPr>
              <w:rFonts w:ascii="Cambria Math" w:eastAsia="Times New Roman" w:hAnsi="Cambria Math" w:cs="Arial"/>
              <w:color w:val="000000"/>
              <w:sz w:val="28"/>
              <w:szCs w:val="28"/>
              <w:lang w:eastAsia="fr-FR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Arial"/>
                  <w:i/>
                  <w:color w:val="000000"/>
                  <w:sz w:val="28"/>
                  <w:szCs w:val="28"/>
                  <w:lang w:eastAsia="fr-FR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eastAsia="fr-FR"/>
                </w:rPr>
                <m:t>0</m:t>
              </m:r>
            </m:sub>
            <m:sup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eastAsia="fr-FR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eastAsia="fr-FR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eastAsia="fr-FR"/>
                    </w:rPr>
                    <m:t>n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eastAsia="fr-FR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color w:val="000000"/>
                      <w:sz w:val="28"/>
                      <w:szCs w:val="28"/>
                      <w:lang w:eastAsia="fr-FR"/>
                    </w:rPr>
                    <m:t>-t</m:t>
                  </m:r>
                </m:sup>
              </m:sSup>
              <m:r>
                <w:rPr>
                  <w:rFonts w:ascii="Cambria Math" w:eastAsia="Times New Roman" w:hAnsi="Cambria Math" w:cs="Arial"/>
                  <w:color w:val="000000"/>
                  <w:sz w:val="28"/>
                  <w:szCs w:val="28"/>
                  <w:lang w:eastAsia="fr-FR"/>
                </w:rPr>
                <m:t>dt</m:t>
              </m:r>
            </m:e>
          </m:nary>
        </m:oMath>
      </m:oMathPara>
    </w:p>
    <w:p w:rsidR="00BD4F30" w:rsidRDefault="00661EA1" w:rsidP="00AB424C">
      <w:pPr>
        <w:jc w:val="both"/>
        <w:rPr>
          <w:rFonts w:eastAsiaTheme="minorEastAsia"/>
          <w:color w:val="000000"/>
          <w:sz w:val="28"/>
          <w:szCs w:val="28"/>
          <w:lang w:eastAsia="fr-FR"/>
        </w:rPr>
      </w:pPr>
      <w:r>
        <w:rPr>
          <w:rFonts w:eastAsiaTheme="minorEastAsia"/>
          <w:color w:val="000000"/>
          <w:sz w:val="28"/>
          <w:szCs w:val="28"/>
          <w:lang w:eastAsia="fr-FR"/>
        </w:rPr>
        <w:t xml:space="preserve">On suppose </w:t>
      </w:r>
      <w:proofErr w:type="gramStart"/>
      <w:r>
        <w:rPr>
          <w:rFonts w:eastAsiaTheme="minorEastAsia"/>
          <w:color w:val="000000"/>
          <w:sz w:val="28"/>
          <w:szCs w:val="28"/>
          <w:lang w:eastAsia="fr-FR"/>
        </w:rPr>
        <w:t xml:space="preserve">que </w:t>
      </w:r>
      <w:r w:rsidR="00BD4F30" w:rsidRPr="00A870F3">
        <w:rPr>
          <w:rFonts w:eastAsiaTheme="minorEastAsia"/>
          <w:color w:val="000000"/>
          <w:sz w:val="28"/>
          <w:szCs w:val="28"/>
          <w:lang w:eastAsia="fr-FR"/>
        </w:rPr>
        <w:t> :</w:t>
      </w:r>
      <w:proofErr w:type="gramEnd"/>
    </w:p>
    <w:p w:rsidR="00A870F3" w:rsidRDefault="00A870F3" w:rsidP="00A870F3">
      <w:pPr>
        <w:jc w:val="both"/>
        <w:rPr>
          <w:rFonts w:eastAsiaTheme="minorEastAsia"/>
          <w:color w:val="000000"/>
          <w:sz w:val="28"/>
          <w:szCs w:val="28"/>
          <w:lang w:eastAsia="fr-FR"/>
        </w:rPr>
      </w:pPr>
      <m:oMath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u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</m:d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n</m:t>
            </m:r>
          </m:sup>
        </m:sSup>
      </m:oMath>
      <w:r>
        <w:rPr>
          <w:rFonts w:eastAsiaTheme="minorEastAsia"/>
          <w:color w:val="000000"/>
          <w:sz w:val="28"/>
          <w:szCs w:val="28"/>
          <w:lang w:eastAsia="fr-FR"/>
        </w:rPr>
        <w:t xml:space="preserve">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u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</m:d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=n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n-1</m:t>
            </m:r>
          </m:sup>
        </m:sSup>
      </m:oMath>
    </w:p>
    <w:p w:rsidR="00A870F3" w:rsidRDefault="007C3993" w:rsidP="00EF171A">
      <w:pPr>
        <w:tabs>
          <w:tab w:val="left" w:pos="2310"/>
        </w:tabs>
        <w:jc w:val="both"/>
        <w:rPr>
          <w:rFonts w:eastAsiaTheme="minorEastAsia"/>
          <w:color w:val="000000"/>
          <w:sz w:val="28"/>
          <w:szCs w:val="28"/>
          <w:lang w:eastAsia="fr-FR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v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</m:d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-t</m:t>
            </m:r>
          </m:sup>
        </m:sSup>
      </m:oMath>
      <w:r w:rsidR="00EF171A">
        <w:rPr>
          <w:rFonts w:eastAsiaTheme="minorEastAsia"/>
          <w:color w:val="000000"/>
          <w:sz w:val="28"/>
          <w:szCs w:val="28"/>
          <w:lang w:eastAsia="fr-FR"/>
        </w:rPr>
        <w:t xml:space="preserve">      </w:t>
      </w:r>
      <w:r w:rsidR="00EF171A">
        <w:rPr>
          <w:rFonts w:eastAsiaTheme="minorEastAsia"/>
          <w:color w:val="000000"/>
          <w:sz w:val="28"/>
          <w:szCs w:val="28"/>
          <w:lang w:eastAsia="fr-FR"/>
        </w:rPr>
        <w:tab/>
      </w:r>
      <m:oMath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v</m:t>
        </m:r>
        <m:d>
          <m:d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d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t</m:t>
            </m:r>
          </m:e>
        </m:d>
        <m:r>
          <w:rPr>
            <w:rFonts w:ascii="Cambria Math" w:eastAsiaTheme="minorEastAsia" w:hAnsi="Cambria Math"/>
            <w:color w:val="000000"/>
            <w:sz w:val="28"/>
            <w:szCs w:val="28"/>
            <w:lang w:eastAsia="fr-FR"/>
          </w:rPr>
          <m:t>=-</m:t>
        </m:r>
        <m:sSup>
          <m:sSupPr>
            <m:ctrlPr>
              <w:rPr>
                <w:rFonts w:ascii="Cambria Math" w:eastAsiaTheme="minorEastAsia" w:hAnsi="Cambria Math"/>
                <w:i/>
                <w:color w:val="000000"/>
                <w:sz w:val="28"/>
                <w:szCs w:val="28"/>
                <w:lang w:eastAsia="fr-FR"/>
              </w:rPr>
            </m:ctrlPr>
          </m:sSupPr>
          <m:e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/>
                <w:sz w:val="28"/>
                <w:szCs w:val="28"/>
                <w:lang w:eastAsia="fr-FR"/>
              </w:rPr>
              <m:t>-t</m:t>
            </m:r>
          </m:sup>
        </m:sSup>
      </m:oMath>
    </w:p>
    <w:p w:rsidR="006F151A" w:rsidRPr="00A870F3" w:rsidRDefault="007C3993" w:rsidP="00EF171A">
      <w:pPr>
        <w:tabs>
          <w:tab w:val="left" w:pos="2310"/>
        </w:tabs>
        <w:jc w:val="both"/>
        <w:rPr>
          <w:rFonts w:eastAsiaTheme="minorEastAsia"/>
          <w:color w:val="000000"/>
          <w:sz w:val="28"/>
          <w:szCs w:val="28"/>
          <w:lang w:eastAsia="fr-FR"/>
        </w:rPr>
      </w:pPr>
      <m:oMathPara>
        <m:oMathParaPr>
          <m:jc m:val="left"/>
        </m:oMathParaPr>
        <m:oMath>
          <m:nary>
            <m:naryPr>
              <m:limLoc m:val="undOvr"/>
              <m:subHide m:val="on"/>
              <m:supHide m:val="on"/>
              <m:ctrlPr>
                <w:rPr>
                  <w:rFonts w:ascii="Cambria Math" w:eastAsiaTheme="minorEastAsia" w:hAnsi="Cambria Math"/>
                  <w:i/>
                  <w:color w:val="000000"/>
                  <w:sz w:val="28"/>
                  <w:szCs w:val="28"/>
                  <w:lang w:eastAsia="fr-FR"/>
                </w:rPr>
              </m:ctrlPr>
            </m:naryPr>
            <m:sub/>
            <m:sup/>
            <m:e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eastAsia="fr-FR"/>
                </w:rPr>
                <m:t>u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eastAsia="fr-FR"/>
                    </w:rPr>
                    <m:t>v</m:t>
                  </m:r>
                </m:e>
                <m:sup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eastAsia="fr-FR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/>
                  <w:color w:val="000000"/>
                  <w:sz w:val="28"/>
                  <w:szCs w:val="28"/>
                  <w:lang w:eastAsia="fr-FR"/>
                </w:rPr>
                <m:t>=uv-</m:t>
              </m:r>
              <m:nary>
                <m:naryPr>
                  <m:limLoc m:val="undOvr"/>
                  <m:subHide m:val="on"/>
                  <m:supHide m:val="on"/>
                  <m:ctrlPr>
                    <w:rPr>
                      <w:rFonts w:ascii="Cambria Math" w:eastAsiaTheme="minorEastAsia" w:hAnsi="Cambria Math"/>
                      <w:i/>
                      <w:color w:val="000000"/>
                      <w:sz w:val="28"/>
                      <w:szCs w:val="28"/>
                      <w:lang w:eastAsia="fr-FR"/>
                    </w:rPr>
                  </m:ctrlPr>
                </m:naryPr>
                <m:sub/>
                <m:sup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color w:val="000000"/>
                          <w:sz w:val="28"/>
                          <w:szCs w:val="28"/>
                          <w:lang w:eastAsia="fr-FR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eastAsia="fr-FR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color w:val="000000"/>
                          <w:sz w:val="28"/>
                          <w:szCs w:val="28"/>
                          <w:lang w:eastAsia="fr-FR"/>
                        </w:rPr>
                        <m:t>'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color w:val="000000"/>
                      <w:sz w:val="28"/>
                      <w:szCs w:val="28"/>
                      <w:lang w:eastAsia="fr-FR"/>
                    </w:rPr>
                    <m:t>v→integrale par partie</m:t>
                  </m:r>
                </m:e>
              </m:nary>
            </m:e>
          </m:nary>
        </m:oMath>
      </m:oMathPara>
    </w:p>
    <w:p w:rsidR="00BD4F30" w:rsidRDefault="006F151A" w:rsidP="006F151A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+n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</m:oMath>
      </m:oMathPara>
    </w:p>
    <w:p w:rsidR="006F151A" w:rsidRPr="006F151A" w:rsidRDefault="007C3993" w:rsidP="006F151A">
      <w:pPr>
        <w:jc w:val="both"/>
        <w:rPr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-∞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 xml:space="preserve">=0     et      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e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+∞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=+∞</m:t>
          </m:r>
        </m:oMath>
      </m:oMathPara>
    </w:p>
    <w:p w:rsidR="000B7388" w:rsidRDefault="007C3993" w:rsidP="00AB424C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×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-t</m:t>
                      </m:r>
                    </m:sup>
                  </m:sSup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→0</m:t>
          </m:r>
        </m:oMath>
      </m:oMathPara>
    </w:p>
    <w:p w:rsidR="00661EA1" w:rsidRDefault="00661EA1" w:rsidP="00661EA1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</w:rPr>
            <w:lastRenderedPageBreak/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e>
          </m:d>
          <m:r>
            <w:rPr>
              <w:rFonts w:ascii="Cambria Math" w:hAnsi="Cambria Math"/>
              <w:sz w:val="28"/>
              <w:szCs w:val="28"/>
            </w:rPr>
            <m:t>=n</m:t>
          </m:r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-t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</m:oMath>
      </m:oMathPara>
    </w:p>
    <w:p w:rsidR="00661EA1" w:rsidRDefault="00661EA1" w:rsidP="00661EA1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Alors :</w:t>
      </w:r>
    </w:p>
    <w:p w:rsidR="00661EA1" w:rsidRPr="00ED1DCF" w:rsidRDefault="00661EA1" w:rsidP="00661EA1">
      <w:pPr>
        <w:jc w:val="both"/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n+1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=n</m:t>
          </m:r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n</m:t>
              </m:r>
            </m:e>
          </m:d>
        </m:oMath>
      </m:oMathPara>
    </w:p>
    <w:p w:rsidR="00661EA1" w:rsidRPr="00ED1DCF" w:rsidRDefault="007C3993" w:rsidP="002B586E">
      <w:pPr>
        <w:pStyle w:val="ListParagraph"/>
        <w:numPr>
          <w:ilvl w:val="0"/>
          <w:numId w:val="4"/>
        </w:numPr>
        <w:jc w:val="both"/>
        <w:rPr>
          <w:color w:val="FF0000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color w:val="FF0000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n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-αx</m:t>
                </m:r>
              </m:sup>
            </m:sSup>
            <m:r>
              <w:rPr>
                <w:rFonts w:ascii="Cambria Math" w:hAnsi="Cambria Math"/>
                <w:color w:val="FF0000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8"/>
                    <w:szCs w:val="28"/>
                  </w:rPr>
                  <m:t>n!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α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8"/>
                        <w:szCs w:val="28"/>
                      </w:rPr>
                      <m:t>n+1</m:t>
                    </m:r>
                  </m:sup>
                </m:sSup>
              </m:den>
            </m:f>
          </m:e>
        </m:nary>
      </m:oMath>
    </w:p>
    <w:p w:rsidR="002B586E" w:rsidRPr="002B586E" w:rsidRDefault="002B586E" w:rsidP="002B586E">
      <w:pPr>
        <w:pStyle w:val="ListParagraph"/>
        <w:jc w:val="both"/>
        <w:rPr>
          <w:rFonts w:eastAsiaTheme="minorEastAsia"/>
          <w:sz w:val="28"/>
          <w:szCs w:val="28"/>
        </w:rPr>
      </w:pPr>
    </w:p>
    <w:p w:rsidR="002B586E" w:rsidRPr="002B586E" w:rsidRDefault="002B586E" w:rsidP="002B586E">
      <w:pPr>
        <w:pStyle w:val="ListParagraph"/>
        <w:jc w:val="both"/>
        <w:rPr>
          <w:rFonts w:eastAsiaTheme="minorEastAsia"/>
          <w:sz w:val="28"/>
          <w:szCs w:val="28"/>
        </w:rPr>
      </w:pPr>
      <w:r w:rsidRPr="002B586E">
        <w:rPr>
          <w:rFonts w:eastAsiaTheme="minorEastAsia"/>
          <w:sz w:val="28"/>
          <w:szCs w:val="28"/>
        </w:rPr>
        <w:t>EX :</w:t>
      </w:r>
    </w:p>
    <w:p w:rsidR="002B586E" w:rsidRDefault="007C3993" w:rsidP="002B586E">
      <w:pPr>
        <w:pStyle w:val="ListParagraph"/>
        <w:numPr>
          <w:ilvl w:val="0"/>
          <w:numId w:val="5"/>
        </w:numPr>
        <w:jc w:val="both"/>
        <w:rPr>
          <w:rFonts w:eastAsiaTheme="minorEastAsia"/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-αx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</w:rPr>
              <m:t>dx=-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den>
            </m:f>
            <m:sSubSup>
              <m:sSub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sSubSupPr>
              <m:e>
                <m:d>
                  <m:dPr>
                    <m:begChr m:val=""/>
                    <m:endChr m:val="]"/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8"/>
                            <w:szCs w:val="28"/>
                          </w:rPr>
                          <m:t>-αx</m:t>
                        </m:r>
                      </m:sup>
                    </m:sSup>
                  </m:e>
                </m:d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</m:t>
                </m:r>
              </m:sub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∞</m:t>
                </m:r>
              </m:sup>
            </m:sSubSup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-∞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0</m:t>
                    </m:r>
                  </m:sup>
                </m:sSup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0-1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den>
            </m:f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-1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=</m:t>
            </m:r>
            <m:f>
              <m:f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α</m:t>
                </m:r>
              </m:den>
            </m:f>
          </m:e>
        </m:nary>
      </m:oMath>
    </w:p>
    <w:p w:rsidR="00A538FE" w:rsidRDefault="007C3993" w:rsidP="00A538FE">
      <w:pPr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r-FR"/>
        </w:rPr>
        <w:pict>
          <v:shape id="_x0000_s1030" type="#_x0000_t202" style="position:absolute;left:0;text-align:left;margin-left:55.15pt;margin-top:.9pt;width:325.5pt;height:51.75pt;z-index:251660288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373DA" w:rsidRDefault="007C3993"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-αx</m:t>
                              </m:r>
                            </m:sup>
                          </m:sSup>
                        </m:e>
                      </m:nary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0!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α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0+1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/>
                        </w:rPr>
                        <m:t>=</m:t>
                      </m:r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</w:rPr>
                            <m:t>α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</w:p>
    <w:p w:rsidR="00A538FE" w:rsidRDefault="00A538FE" w:rsidP="00A538FE">
      <w:pPr>
        <w:jc w:val="both"/>
        <w:rPr>
          <w:rFonts w:eastAsiaTheme="minorEastAsia"/>
          <w:sz w:val="28"/>
          <w:szCs w:val="28"/>
        </w:rPr>
      </w:pPr>
    </w:p>
    <w:p w:rsidR="00A538FE" w:rsidRPr="00A538FE" w:rsidRDefault="00A538FE" w:rsidP="00A538FE">
      <w:pPr>
        <w:jc w:val="both"/>
        <w:rPr>
          <w:rFonts w:eastAsiaTheme="minorEastAsia"/>
          <w:sz w:val="28"/>
          <w:szCs w:val="28"/>
        </w:rPr>
      </w:pPr>
    </w:p>
    <w:p w:rsidR="003C3BA0" w:rsidRPr="0018403F" w:rsidRDefault="007C3993" w:rsidP="003C3BA0">
      <w:pPr>
        <w:pStyle w:val="ListParagraph"/>
        <w:numPr>
          <w:ilvl w:val="0"/>
          <w:numId w:val="5"/>
        </w:numPr>
        <w:jc w:val="both"/>
        <w:rPr>
          <w:sz w:val="28"/>
          <w:szCs w:val="28"/>
        </w:rPr>
      </w:pPr>
      <m:oMath>
        <m:nary>
          <m:naryPr>
            <m:limLoc m:val="subSup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0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∞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-αx</m:t>
                </m:r>
              </m:sup>
            </m:sSup>
          </m:e>
        </m:nary>
      </m:oMath>
    </w:p>
    <w:p w:rsidR="0018403F" w:rsidRDefault="0018403F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u=x</m:t>
        </m:r>
      </m:oMath>
      <w:r>
        <w:rPr>
          <w:rFonts w:eastAsiaTheme="minorEastAsia"/>
          <w:sz w:val="28"/>
          <w:szCs w:val="28"/>
        </w:rPr>
        <w:t xml:space="preserve">     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dv=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-αx</m:t>
            </m:r>
          </m:sup>
        </m:sSup>
      </m:oMath>
    </w:p>
    <w:p w:rsidR="0018403F" w:rsidRDefault="0018403F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du=dx</m:t>
        </m:r>
      </m:oMath>
      <w:r>
        <w:rPr>
          <w:rFonts w:eastAsiaTheme="minorEastAsia"/>
          <w:sz w:val="28"/>
          <w:szCs w:val="28"/>
        </w:rPr>
        <w:t xml:space="preserve">             </w:t>
      </w:r>
      <m:oMath>
        <m:r>
          <w:rPr>
            <w:rFonts w:ascii="Cambria Math" w:eastAsiaTheme="minorEastAsia" w:hAnsi="Cambria Math"/>
            <w:sz w:val="28"/>
            <w:szCs w:val="28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-1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α</m:t>
            </m:r>
          </m:den>
        </m:f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e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-αx</m:t>
            </m:r>
          </m:sup>
        </m:sSup>
      </m:oMath>
    </w:p>
    <w:p w:rsidR="0018403F" w:rsidRDefault="0018403F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den>
              </m:f>
            </m:e>
          </m:d>
          <m:nary>
            <m:naryPr>
              <m:limLoc m:val="undOvr"/>
              <m:subHide m:val="on"/>
              <m:sup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/>
            <m:sup/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-αx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den>
              </m:f>
              <m:nary>
                <m:naryPr>
                  <m:limLoc m:val="subSup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∞</m:t>
                  </m:r>
                </m:sup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dx</m:t>
                  </m:r>
                </m:e>
              </m:nary>
            </m:e>
          </m:nary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den>
          </m:f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α</m:t>
              </m:r>
            </m:den>
          </m:f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den>
              </m:f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-∞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0</m:t>
                      </m:r>
                    </m:sup>
                  </m:sSup>
                </m:e>
              </m:d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α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den>
          </m:f>
        </m:oMath>
      </m:oMathPara>
    </w:p>
    <w:p w:rsidR="00AB679A" w:rsidRDefault="00AB679A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x</m:t>
          </m:r>
          <m:sSubSup>
            <m:sSub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bSupPr>
            <m:e>
              <m:d>
                <m:dPr>
                  <m:begChr m:val=""/>
                  <m:endChr m:val="]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-αx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)</m:t>
                  </m:r>
                </m:e>
              </m:d>
            </m:e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</m:sSubSup>
          <m:r>
            <w:rPr>
              <w:rFonts w:ascii="Cambria Math" w:hAnsi="Cambria Math"/>
              <w:sz w:val="28"/>
              <w:szCs w:val="28"/>
            </w:rPr>
            <m:t>→0</m:t>
          </m:r>
        </m:oMath>
      </m:oMathPara>
    </w:p>
    <w:p w:rsidR="00A538FE" w:rsidRDefault="007C3993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fr-FR"/>
        </w:rPr>
        <w:pict>
          <v:shape id="_x0000_s1031" type="#_x0000_t202" style="position:absolute;left:0;text-align:left;margin-left:61.9pt;margin-top:6.15pt;width:261.75pt;height:49.5pt;z-index:25166131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7373DA" w:rsidRPr="00A538FE" w:rsidRDefault="007C3993" w:rsidP="00A538FE">
                  <w:pPr>
                    <w:ind w:left="1080"/>
                    <w:jc w:val="both"/>
                    <w:rPr>
                      <w:sz w:val="28"/>
                      <w:szCs w:val="28"/>
                    </w:rPr>
                  </w:pPr>
                  <m:oMathPara>
                    <m:oMath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∞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xe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-αx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1!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1+1</m:t>
                                  </m:r>
                                </m:sup>
                              </m:sSup>
                            </m:den>
                          </m:f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1</m:t>
                              </m:r>
                            </m:num>
                            <m:den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α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hAnsi="Cambria Math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p>
                              </m:sSup>
                            </m:den>
                          </m:f>
                        </m:e>
                      </m:nary>
                    </m:oMath>
                  </m:oMathPara>
                </w:p>
                <w:p w:rsidR="007373DA" w:rsidRDefault="007373DA"/>
              </w:txbxContent>
            </v:textbox>
          </v:shape>
        </w:pict>
      </w:r>
    </w:p>
    <w:p w:rsidR="00A538FE" w:rsidRDefault="00A538FE" w:rsidP="0018403F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</w:p>
    <w:p w:rsidR="00A538FE" w:rsidRPr="002B586E" w:rsidRDefault="00A538FE" w:rsidP="0018403F">
      <w:pPr>
        <w:pStyle w:val="ListParagraph"/>
        <w:ind w:left="1440"/>
        <w:jc w:val="both"/>
        <w:rPr>
          <w:sz w:val="28"/>
          <w:szCs w:val="28"/>
        </w:rPr>
      </w:pPr>
    </w:p>
    <w:p w:rsidR="00AB679A" w:rsidRPr="00A538FE" w:rsidRDefault="007C3993" w:rsidP="00A538FE">
      <w:pPr>
        <w:pStyle w:val="ListParagraph"/>
        <w:ind w:left="1440"/>
        <w:jc w:val="both"/>
        <w:rPr>
          <w:rFonts w:eastAsiaTheme="minorEastAsia"/>
          <w:sz w:val="28"/>
          <w:szCs w:val="28"/>
        </w:rPr>
      </w:pPr>
      <m:oMathPara>
        <m:oMath>
          <m:f>
            <m:fPr>
              <m:type m:val="noBar"/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</w:rPr>
                <m:t>.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</w:rPr>
                <m:t>.</m:t>
              </m:r>
            </m:den>
          </m:f>
        </m:oMath>
      </m:oMathPara>
    </w:p>
    <w:p w:rsidR="00AB679A" w:rsidRPr="00A538FE" w:rsidRDefault="007C3993" w:rsidP="00AB424C">
      <w:pPr>
        <w:jc w:val="both"/>
        <w:rPr>
          <w:b/>
          <w:bCs/>
          <w:sz w:val="28"/>
          <w:szCs w:val="28"/>
        </w:rPr>
      </w:pPr>
      <m:oMathPara>
        <m:oMathParaPr>
          <m:jc m:val="center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-αx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dx=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3!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3+1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α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</m:den>
              </m:f>
            </m:e>
          </m:nary>
        </m:oMath>
      </m:oMathPara>
    </w:p>
    <w:p w:rsidR="00AB679A" w:rsidRDefault="00AB679A" w:rsidP="00AB424C">
      <w:pPr>
        <w:jc w:val="both"/>
        <w:rPr>
          <w:b/>
          <w:bCs/>
          <w:color w:val="00B050"/>
          <w:sz w:val="28"/>
          <w:szCs w:val="28"/>
        </w:rPr>
      </w:pPr>
    </w:p>
    <w:p w:rsidR="00AB679A" w:rsidRDefault="00AB679A" w:rsidP="00AB424C">
      <w:pPr>
        <w:jc w:val="both"/>
        <w:rPr>
          <w:b/>
          <w:bCs/>
          <w:color w:val="00B050"/>
          <w:sz w:val="28"/>
          <w:szCs w:val="28"/>
        </w:rPr>
      </w:pPr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w:r w:rsidRPr="00A866F2">
        <w:rPr>
          <w:b/>
          <w:bCs/>
          <w:sz w:val="28"/>
          <w:szCs w:val="28"/>
          <w:highlight w:val="yellow"/>
        </w:rPr>
        <w:lastRenderedPageBreak/>
        <w:t>EXEMPLE :</w:t>
      </w:r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w:r w:rsidRPr="00A866F2">
        <w:rPr>
          <w:b/>
          <w:bCs/>
          <w:sz w:val="28"/>
          <w:szCs w:val="28"/>
          <w:highlight w:val="yellow"/>
        </w:rPr>
        <w:t xml:space="preserve">Calculer l’intégrale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highlight w:val="yellow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highlight w:val="yellow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3</m:t>
                    </m:r>
                  </m:sup>
                </m:sSup>
              </m:sup>
            </m:s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dx</m:t>
            </m:r>
          </m:e>
        </m:nary>
      </m:oMath>
      <w:r w:rsidRPr="00A866F2">
        <w:rPr>
          <w:b/>
          <w:bCs/>
          <w:sz w:val="28"/>
          <w:szCs w:val="28"/>
          <w:highlight w:val="yellow"/>
        </w:rPr>
        <w:t xml:space="preserve"> </w:t>
      </w:r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w:r w:rsidRPr="00A866F2">
        <w:rPr>
          <w:b/>
          <w:bCs/>
          <w:sz w:val="28"/>
          <w:szCs w:val="28"/>
          <w:highlight w:val="yellow"/>
        </w:rPr>
        <w:t>Solution :</w:t>
      </w:r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w:r w:rsidRPr="00A866F2">
        <w:rPr>
          <w:b/>
          <w:bCs/>
          <w:sz w:val="28"/>
          <w:szCs w:val="28"/>
          <w:highlight w:val="yellow"/>
        </w:rPr>
        <w:t>Gamma s’écrit sous forme :</w:t>
      </w:r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m:oMathPara>
        <m:oMath>
          <m:r>
            <m:rPr>
              <m:sty m:val="p"/>
            </m:rPr>
            <w:rPr>
              <w:rFonts w:ascii="Cambria Math" w:eastAsia="Times New Roman" w:hAnsi="Cambria Math" w:cs="Arial"/>
              <w:sz w:val="28"/>
              <w:szCs w:val="28"/>
              <w:highlight w:val="yellow"/>
              <w:lang w:eastAsia="fr-FR"/>
            </w:rPr>
            <m:t>Γ</m:t>
          </m:r>
          <m:d>
            <m:dPr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highlight w:val="yellow"/>
                  <w:lang w:eastAsia="fr-FR"/>
                </w:rPr>
              </m:ctrlPr>
            </m:dPr>
            <m:e>
              <m:r>
                <w:rPr>
                  <w:rFonts w:ascii="Cambria Math" w:eastAsia="Times New Roman" w:hAnsi="Cambria Math" w:cs="Arial"/>
                  <w:sz w:val="28"/>
                  <w:szCs w:val="28"/>
                  <w:highlight w:val="yellow"/>
                  <w:lang w:eastAsia="fr-FR"/>
                </w:rPr>
                <m:t>p</m:t>
              </m:r>
            </m:e>
          </m:d>
          <m:r>
            <w:rPr>
              <w:rFonts w:ascii="Cambria Math" w:eastAsia="Times New Roman" w:hAnsi="Cambria Math" w:cs="Arial"/>
              <w:sz w:val="28"/>
              <w:szCs w:val="28"/>
              <w:highlight w:val="yellow"/>
              <w:lang w:eastAsia="fr-FR"/>
            </w:rPr>
            <m:t>=</m:t>
          </m:r>
          <m:nary>
            <m:naryPr>
              <m:limLoc m:val="subSup"/>
              <m:ctrlPr>
                <w:rPr>
                  <w:rFonts w:ascii="Cambria Math" w:eastAsia="Times New Roman" w:hAnsi="Cambria Math" w:cs="Arial"/>
                  <w:i/>
                  <w:sz w:val="28"/>
                  <w:szCs w:val="28"/>
                  <w:highlight w:val="yellow"/>
                  <w:lang w:eastAsia="fr-FR"/>
                </w:rPr>
              </m:ctrlPr>
            </m:naryPr>
            <m:sub>
              <m:r>
                <w:rPr>
                  <w:rFonts w:ascii="Cambria Math" w:eastAsia="Times New Roman" w:hAnsi="Cambria Math" w:cs="Arial"/>
                  <w:sz w:val="28"/>
                  <w:szCs w:val="28"/>
                  <w:highlight w:val="yellow"/>
                  <w:lang w:eastAsia="fr-FR"/>
                </w:rPr>
                <m:t>0</m:t>
              </m:r>
            </m:sub>
            <m:sup>
              <m:r>
                <w:rPr>
                  <w:rFonts w:ascii="Cambria Math" w:eastAsia="Times New Roman" w:hAnsi="Cambria Math" w:cs="Arial"/>
                  <w:sz w:val="28"/>
                  <w:szCs w:val="28"/>
                  <w:highlight w:val="yellow"/>
                  <w:lang w:eastAsia="fr-FR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highlight w:val="yellow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highlight w:val="yellow"/>
                      <w:lang w:eastAsia="fr-FR"/>
                    </w:rPr>
                    <m:t>t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highlight w:val="yellow"/>
                      <w:lang w:eastAsia="fr-FR"/>
                    </w:rPr>
                    <m:t>p-1</m:t>
                  </m:r>
                </m:sup>
              </m:sSup>
              <m:sSup>
                <m:sSupPr>
                  <m:ctrlPr>
                    <w:rPr>
                      <w:rFonts w:ascii="Cambria Math" w:eastAsia="Times New Roman" w:hAnsi="Cambria Math" w:cs="Arial"/>
                      <w:i/>
                      <w:sz w:val="28"/>
                      <w:szCs w:val="28"/>
                      <w:highlight w:val="yellow"/>
                      <w:lang w:eastAsia="fr-FR"/>
                    </w:rPr>
                  </m:ctrlPr>
                </m:sSupPr>
                <m:e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highlight w:val="yellow"/>
                      <w:lang w:eastAsia="fr-FR"/>
                    </w:rPr>
                    <m:t>e</m:t>
                  </m:r>
                </m:e>
                <m:sup>
                  <m:r>
                    <w:rPr>
                      <w:rFonts w:ascii="Cambria Math" w:eastAsia="Times New Roman" w:hAnsi="Cambria Math" w:cs="Arial"/>
                      <w:sz w:val="28"/>
                      <w:szCs w:val="28"/>
                      <w:highlight w:val="yellow"/>
                      <w:lang w:eastAsia="fr-FR"/>
                    </w:rPr>
                    <m:t>-t</m:t>
                  </m:r>
                </m:sup>
              </m:sSup>
              <m:r>
                <w:rPr>
                  <w:rFonts w:ascii="Cambria Math" w:eastAsia="Times New Roman" w:hAnsi="Cambria Math" w:cs="Arial"/>
                  <w:sz w:val="28"/>
                  <w:szCs w:val="28"/>
                  <w:highlight w:val="yellow"/>
                  <w:lang w:eastAsia="fr-FR"/>
                </w:rPr>
                <m:t>dt</m:t>
              </m:r>
            </m:e>
          </m:nary>
        </m:oMath>
      </m:oMathPara>
    </w:p>
    <w:p w:rsidR="003D4F96" w:rsidRPr="00A866F2" w:rsidRDefault="003D4F96" w:rsidP="00AB424C">
      <w:pPr>
        <w:jc w:val="both"/>
        <w:rPr>
          <w:b/>
          <w:bCs/>
          <w:sz w:val="28"/>
          <w:szCs w:val="28"/>
          <w:highlight w:val="yellow"/>
        </w:rPr>
      </w:pPr>
      <w:r w:rsidRPr="00A866F2">
        <w:rPr>
          <w:b/>
          <w:bCs/>
          <w:sz w:val="28"/>
          <w:szCs w:val="28"/>
          <w:highlight w:val="yellow"/>
        </w:rPr>
        <w:t>On suppose que :</w:t>
      </w:r>
    </w:p>
    <w:p w:rsidR="003D4F96" w:rsidRPr="00A866F2" w:rsidRDefault="00ED7345" w:rsidP="00ED7345">
      <w:pPr>
        <w:jc w:val="both"/>
        <w:rPr>
          <w:rFonts w:eastAsiaTheme="minorEastAsia"/>
          <w:b/>
          <w:bCs/>
          <w:sz w:val="28"/>
          <w:szCs w:val="28"/>
          <w:highlight w:val="yellow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u=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3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→du=3</m:t>
          </m:r>
          <m:sSup>
            <m:sSup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x</m:t>
              </m:r>
            </m:e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2</m:t>
              </m:r>
            </m:sup>
          </m:sSup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dx</m:t>
          </m:r>
        </m:oMath>
      </m:oMathPara>
    </w:p>
    <w:p w:rsidR="00ED7345" w:rsidRPr="00A866F2" w:rsidRDefault="00ED7345" w:rsidP="00ED7345">
      <w:pPr>
        <w:jc w:val="both"/>
        <w:rPr>
          <w:rFonts w:eastAsiaTheme="minorEastAsia"/>
          <w:b/>
          <w:bCs/>
          <w:sz w:val="28"/>
          <w:szCs w:val="28"/>
          <w:highlight w:val="yellow"/>
        </w:rPr>
      </w:pPr>
      <w:r w:rsidRPr="00A866F2">
        <w:rPr>
          <w:rFonts w:eastAsiaTheme="minorEastAsia"/>
          <w:b/>
          <w:bCs/>
          <w:sz w:val="28"/>
          <w:szCs w:val="28"/>
          <w:highlight w:val="yellow"/>
        </w:rPr>
        <w:t xml:space="preserve">Donc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</w:rPr>
          <m:t>x=</m:t>
        </m:r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u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3</m:t>
                </m:r>
              </m:den>
            </m:f>
          </m:sup>
        </m:sSup>
      </m:oMath>
      <w:r w:rsidRPr="00A866F2">
        <w:rPr>
          <w:rFonts w:eastAsiaTheme="minorEastAsia"/>
          <w:b/>
          <w:bCs/>
          <w:sz w:val="28"/>
          <w:szCs w:val="28"/>
          <w:highlight w:val="yellow"/>
        </w:rPr>
        <w:t xml:space="preserve">     et </w:t>
      </w:r>
      <m:oMath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</w:rPr>
          <m:t>dx=</m:t>
        </m:r>
        <m:f>
          <m:f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highlight w:val="yellow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3</m:t>
            </m:r>
          </m:den>
        </m:f>
        <m:sSup>
          <m:sSupPr>
            <m:ctrlPr>
              <w:rPr>
                <w:rFonts w:ascii="Cambria Math" w:eastAsiaTheme="minorEastAsia" w:hAnsi="Cambria Math"/>
                <w:b/>
                <w:bCs/>
                <w:i/>
                <w:sz w:val="28"/>
                <w:szCs w:val="28"/>
                <w:highlight w:val="yellow"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  <w:sz w:val="28"/>
                <w:szCs w:val="28"/>
                <w:highlight w:val="yellow"/>
              </w:rPr>
              <m:t>u</m:t>
            </m:r>
          </m:e>
          <m:sup>
            <m:f>
              <m:fPr>
                <m:type m:val="skw"/>
                <m:ctrlPr>
                  <w:rPr>
                    <w:rFonts w:ascii="Cambria Math" w:eastAsiaTheme="minorEastAsia" w:hAnsi="Cambria Math"/>
                    <w:b/>
                    <w:bCs/>
                    <w:i/>
                    <w:sz w:val="28"/>
                    <w:szCs w:val="28"/>
                    <w:highlight w:val="yellow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-2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8"/>
                    <w:szCs w:val="28"/>
                    <w:highlight w:val="yellow"/>
                  </w:rPr>
                  <m:t>3</m:t>
                </m:r>
              </m:den>
            </m:f>
          </m:sup>
        </m:sSup>
        <m:r>
          <m:rPr>
            <m:sty m:val="bi"/>
          </m:rPr>
          <w:rPr>
            <w:rFonts w:ascii="Cambria Math" w:eastAsiaTheme="minorEastAsia" w:hAnsi="Cambria Math"/>
            <w:sz w:val="28"/>
            <w:szCs w:val="28"/>
            <w:highlight w:val="yellow"/>
          </w:rPr>
          <m:t>du</m:t>
        </m:r>
      </m:oMath>
    </w:p>
    <w:p w:rsidR="00ED7345" w:rsidRPr="00A866F2" w:rsidRDefault="00ED7345" w:rsidP="00ED7345">
      <w:pPr>
        <w:jc w:val="both"/>
        <w:rPr>
          <w:rFonts w:eastAsiaTheme="minorEastAsia"/>
          <w:b/>
          <w:bCs/>
          <w:sz w:val="28"/>
          <w:szCs w:val="28"/>
          <w:highlight w:val="yellow"/>
        </w:rPr>
      </w:pPr>
      <w:r w:rsidRPr="00A866F2">
        <w:rPr>
          <w:rFonts w:eastAsiaTheme="minorEastAsia"/>
          <w:b/>
          <w:bCs/>
          <w:sz w:val="28"/>
          <w:szCs w:val="28"/>
          <w:highlight w:val="yellow"/>
        </w:rPr>
        <w:t xml:space="preserve">On remplace dans l’intégrale </w:t>
      </w:r>
      <m:oMath>
        <m:nary>
          <m:naryPr>
            <m:limLoc m:val="subSup"/>
            <m:ctrlPr>
              <w:rPr>
                <w:rFonts w:ascii="Cambria Math" w:hAnsi="Cambria Math"/>
                <w:b/>
                <w:bCs/>
                <w:i/>
                <w:sz w:val="28"/>
                <w:szCs w:val="28"/>
                <w:highlight w:val="yellow"/>
              </w:rPr>
            </m:ctrlPr>
          </m:naryPr>
          <m:sub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0</m:t>
            </m:r>
          </m:sub>
          <m:sup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>∞</m:t>
            </m:r>
          </m:sup>
          <m:e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  <w:highlight w:val="yellow"/>
              </w:rPr>
              <m:t xml:space="preserve">x </m:t>
            </m:r>
            <m:sSup>
              <m:sSupPr>
                <m:ctrlPr>
                  <w:rPr>
                    <w:rFonts w:ascii="Cambria Math" w:hAnsi="Cambria Math"/>
                    <w:b/>
                    <w:bCs/>
                    <w:i/>
                    <w:sz w:val="28"/>
                    <w:szCs w:val="28"/>
                    <w:highlight w:val="yellow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bCs/>
                        <w:i/>
                        <w:sz w:val="28"/>
                        <w:szCs w:val="28"/>
                        <w:highlight w:val="yellow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8"/>
                        <w:szCs w:val="28"/>
                        <w:highlight w:val="yellow"/>
                      </w:rPr>
                      <m:t>3</m:t>
                    </m:r>
                  </m:sup>
                </m:sSup>
              </m:sup>
            </m:sSup>
          </m:e>
        </m:nary>
      </m:oMath>
    </w:p>
    <w:p w:rsidR="00ED7345" w:rsidRPr="00A866F2" w:rsidRDefault="007C3993" w:rsidP="007822A7">
      <w:pPr>
        <w:jc w:val="both"/>
        <w:rPr>
          <w:rFonts w:eastAsiaTheme="minorEastAsia"/>
          <w:b/>
          <w:bCs/>
          <w:sz w:val="28"/>
          <w:szCs w:val="28"/>
          <w:highlight w:val="yellow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highlight w:val="yellow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u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  <w:highlight w:val="yellow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-u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highlight w:val="yellow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u</m:t>
                      </m:r>
                    </m:e>
                    <m:sup>
                      <m:f>
                        <m:fPr>
                          <m:type m:val="skw"/>
                          <m:ctrlPr>
                            <w:rPr>
                              <w:rFonts w:ascii="Cambria Math" w:hAnsi="Cambria Math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highlight w:val="yellow"/>
                            </w:rPr>
                            <m:t>-2</m:t>
                          </m: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  <w:highlight w:val="yellow"/>
                            </w:rPr>
                            <m:t>3</m:t>
                          </m:r>
                        </m:den>
                      </m:f>
                    </m:sup>
                  </m:sSup>
                </m:e>
              </m:d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du=</m:t>
              </m:r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den>
              </m:f>
            </m:e>
          </m:nary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u</m:t>
                  </m:r>
                </m:e>
                <m:sup>
                  <m:f>
                    <m:fPr>
                      <m:type m:val="skw"/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-1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den>
                  </m:f>
                </m:sup>
              </m:sSup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-u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du</m:t>
              </m:r>
            </m:e>
          </m:nary>
        </m:oMath>
      </m:oMathPara>
    </w:p>
    <w:p w:rsidR="00BA06E6" w:rsidRPr="00A866F2" w:rsidRDefault="00BA06E6" w:rsidP="00BA06E6">
      <w:pPr>
        <w:jc w:val="both"/>
        <w:rPr>
          <w:rFonts w:eastAsiaTheme="minorEastAsia"/>
          <w:b/>
          <w:bCs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p-1=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-1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→p=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3</m:t>
              </m:r>
            </m:den>
          </m:f>
        </m:oMath>
      </m:oMathPara>
    </w:p>
    <w:p w:rsidR="00A866F2" w:rsidRPr="00A866F2" w:rsidRDefault="007C3993" w:rsidP="00BA06E6">
      <w:pPr>
        <w:jc w:val="both"/>
        <w:rPr>
          <w:b/>
          <w:bCs/>
          <w:sz w:val="28"/>
          <w:szCs w:val="28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  <w:highlight w:val="yellow"/>
                </w:rPr>
              </m:ctrlPr>
            </m:naryPr>
            <m:sub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∞</m:t>
              </m:r>
            </m:sup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 xml:space="preserve">x </m:t>
              </m:r>
              <m:sSup>
                <m:sSup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b/>
                          <w:bCs/>
                          <w:i/>
                          <w:sz w:val="28"/>
                          <w:szCs w:val="28"/>
                          <w:highlight w:val="yellow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3</m:t>
                      </m:r>
                    </m:sup>
                  </m:sSup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dx</m:t>
              </m:r>
            </m:e>
          </m:nary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3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  <w:highlight w:val="yellow"/>
            </w:rPr>
            <m:t>Γ</m:t>
          </m:r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(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2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  <w:highlight w:val="yellow"/>
                </w:rPr>
                <m:t>3</m:t>
              </m:r>
            </m:den>
          </m:f>
          <m:r>
            <m:rPr>
              <m:sty m:val="bi"/>
            </m:rPr>
            <w:rPr>
              <w:rFonts w:ascii="Cambria Math" w:hAnsi="Cambria Math"/>
              <w:sz w:val="28"/>
              <w:szCs w:val="28"/>
              <w:highlight w:val="yellow"/>
            </w:rPr>
            <m:t>)</m:t>
          </m:r>
        </m:oMath>
      </m:oMathPara>
    </w:p>
    <w:p w:rsidR="000631B2" w:rsidRDefault="000631B2" w:rsidP="00AB424C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NB :</w:t>
      </w:r>
    </w:p>
    <w:p w:rsidR="000631B2" w:rsidRPr="000631B2" w:rsidRDefault="000631B2" w:rsidP="000631B2">
      <w:pPr>
        <w:jc w:val="both"/>
        <w:rPr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</m:rad>
        </m:oMath>
      </m:oMathPara>
    </w:p>
    <w:p w:rsidR="004B52FC" w:rsidRDefault="004B52FC" w:rsidP="00AB424C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EX :</w:t>
      </w:r>
    </w:p>
    <w:p w:rsidR="004B52FC" w:rsidRDefault="004B52FC" w:rsidP="004B52FC">
      <w:pPr>
        <w:jc w:val="both"/>
        <w:rPr>
          <w:rFonts w:eastAsiaTheme="minorEastAsia"/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Calculer la valeur de </w:t>
      </w:r>
      <m:oMath>
        <m:r>
          <m:rPr>
            <m:sty m:val="b"/>
          </m:rPr>
          <w:rPr>
            <w:rFonts w:ascii="Cambria Math" w:hAnsi="Cambria Math"/>
            <w:color w:val="00B050"/>
            <w:sz w:val="28"/>
            <w:szCs w:val="28"/>
          </w:rPr>
          <m:t>Γ</m:t>
        </m:r>
        <m:r>
          <m:rPr>
            <m:sty m:val="bi"/>
          </m:rPr>
          <w:rPr>
            <w:rFonts w:ascii="Cambria Math" w:hAnsi="Cambria Math"/>
            <w:color w:val="00B050"/>
            <w:sz w:val="28"/>
            <w:szCs w:val="28"/>
          </w:rPr>
          <m:t>(</m:t>
        </m:r>
        <m:f>
          <m:fPr>
            <m:type m:val="skw"/>
            <m:ctrlPr>
              <w:rPr>
                <w:rFonts w:ascii="Cambria Math" w:hAnsi="Cambria Math"/>
                <w:b/>
                <w:bCs/>
                <w:i/>
                <w:color w:val="00B050"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/>
                <w:color w:val="00B050"/>
                <w:sz w:val="28"/>
                <w:szCs w:val="28"/>
              </w:rPr>
              <m:t>2</m:t>
            </m:r>
          </m:den>
        </m:f>
        <m:r>
          <m:rPr>
            <m:sty m:val="bi"/>
          </m:rPr>
          <w:rPr>
            <w:rFonts w:ascii="Cambria Math" w:hAnsi="Cambria Math"/>
            <w:color w:val="00B050"/>
            <w:sz w:val="28"/>
            <w:szCs w:val="28"/>
          </w:rPr>
          <m:t>)</m:t>
        </m:r>
      </m:oMath>
    </w:p>
    <w:p w:rsidR="004B52FC" w:rsidRDefault="004B52FC" w:rsidP="004B52FC">
      <w:pPr>
        <w:jc w:val="both"/>
        <w:rPr>
          <w:rFonts w:eastAsiaTheme="minorEastAsia"/>
          <w:b/>
          <w:bCs/>
          <w:color w:val="00B050"/>
          <w:sz w:val="28"/>
          <w:szCs w:val="28"/>
        </w:rPr>
      </w:pPr>
      <w:r>
        <w:rPr>
          <w:rFonts w:eastAsiaTheme="minorEastAsia"/>
          <w:b/>
          <w:bCs/>
          <w:color w:val="00B050"/>
          <w:sz w:val="28"/>
          <w:szCs w:val="28"/>
        </w:rPr>
        <w:t>Solution :</w:t>
      </w:r>
    </w:p>
    <w:p w:rsidR="004B52FC" w:rsidRPr="00661EA1" w:rsidRDefault="004B52FC" w:rsidP="004B52FC">
      <w:pPr>
        <w:jc w:val="both"/>
        <w:rPr>
          <w:rFonts w:eastAsiaTheme="minorEastAsia"/>
          <w:b/>
          <w:bCs/>
          <w:color w:val="FF0000"/>
          <w:sz w:val="28"/>
          <w:szCs w:val="28"/>
        </w:rPr>
      </w:pPr>
      <w:r>
        <w:rPr>
          <w:rFonts w:eastAsiaTheme="minorEastAsia"/>
          <w:b/>
          <w:bCs/>
          <w:color w:val="00B050"/>
          <w:sz w:val="28"/>
          <w:szCs w:val="28"/>
        </w:rPr>
        <w:t xml:space="preserve">On a </w:t>
      </w:r>
      <w:r>
        <w:rPr>
          <w:rFonts w:ascii="Cambria Math" w:hAnsi="Cambria Math"/>
          <w:color w:val="FF0000"/>
          <w:sz w:val="28"/>
          <w:szCs w:val="28"/>
        </w:rPr>
        <w:br/>
      </w: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color w:val="FF0000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n+1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  <w:sz w:val="28"/>
              <w:szCs w:val="28"/>
            </w:rPr>
            <m:t>=n</m:t>
          </m:r>
          <m:r>
            <m:rPr>
              <m:sty m:val="b"/>
            </m:rPr>
            <w:rPr>
              <w:rFonts w:ascii="Cambria Math" w:hAnsi="Cambria Math"/>
              <w:color w:val="FF0000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FF0000"/>
                  <w:sz w:val="28"/>
                  <w:szCs w:val="28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  <w:sz w:val="28"/>
                  <w:szCs w:val="28"/>
                </w:rPr>
                <m:t>n</m:t>
              </m:r>
            </m:e>
          </m:d>
        </m:oMath>
      </m:oMathPara>
    </w:p>
    <w:p w:rsidR="004B52FC" w:rsidRDefault="00ED1DCF" w:rsidP="00ED1DCF">
      <w:pPr>
        <w:jc w:val="both"/>
        <w:rPr>
          <w:rFonts w:eastAsiaTheme="minorEastAsia"/>
          <w:b/>
          <w:bCs/>
          <w:sz w:val="28"/>
          <w:szCs w:val="28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w:lastRenderedPageBreak/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+1</m:t>
              </m:r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m:rPr>
              <m:sty m:val="b"/>
            </m:rPr>
            <w:rPr>
              <w:rFonts w:ascii="Cambria Math" w:hAnsi="Cambria Math"/>
              <w:sz w:val="28"/>
              <w:szCs w:val="28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e>
          </m:d>
          <m:r>
            <m:rPr>
              <m:sty m:val="bi"/>
            </m:rPr>
            <w:rPr>
              <w:rFonts w:ascii="Cambria Math" w:hAnsi="Cambria Math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ad>
            <m:radPr>
              <m:degHide m:val="on"/>
              <m:ctrlPr>
                <w:rPr>
                  <w:rFonts w:ascii="Cambria Math" w:hAnsi="Cambria Math"/>
                  <w:b/>
                  <w:bCs/>
                  <w:i/>
                  <w:sz w:val="28"/>
                  <w:szCs w:val="28"/>
                </w:rPr>
              </m:ctrlPr>
            </m:radPr>
            <m:deg/>
            <m:e>
              <m:r>
                <m:rPr>
                  <m:sty m:val="bi"/>
                </m:rPr>
                <w:rPr>
                  <w:rFonts w:ascii="Cambria Math" w:hAnsi="Cambria Math"/>
                  <w:sz w:val="28"/>
                  <w:szCs w:val="28"/>
                </w:rPr>
                <m:t>π</m:t>
              </m:r>
            </m:e>
          </m:rad>
        </m:oMath>
      </m:oMathPara>
    </w:p>
    <w:p w:rsidR="00ED1DCF" w:rsidRPr="006F2AAF" w:rsidRDefault="006F2AAF" w:rsidP="00ED1DCF">
      <w:pPr>
        <w:jc w:val="both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6F2AAF">
        <w:rPr>
          <w:rFonts w:asciiTheme="majorBidi" w:hAnsiTheme="majorBidi" w:cstheme="majorBidi"/>
          <w:b/>
          <w:bCs/>
          <w:color w:val="00B050"/>
          <w:sz w:val="28"/>
          <w:szCs w:val="28"/>
        </w:rPr>
        <w:t>Formule de duplication</w:t>
      </w:r>
      <w:r w:rsidR="00ED1DCF" w:rsidRPr="006F2AAF">
        <w:rPr>
          <w:rFonts w:asciiTheme="majorBidi" w:hAnsiTheme="majorBidi" w:cstheme="majorBidi"/>
          <w:b/>
          <w:bCs/>
          <w:color w:val="00B050"/>
          <w:sz w:val="28"/>
          <w:szCs w:val="28"/>
        </w:rPr>
        <w:t xml:space="preserve">: </w:t>
      </w:r>
    </w:p>
    <w:p w:rsidR="00ED1DCF" w:rsidRPr="00B04A86" w:rsidRDefault="00ED1DCF" w:rsidP="00B04A86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B04A86">
        <w:rPr>
          <w:sz w:val="28"/>
          <w:szCs w:val="28"/>
        </w:rPr>
        <w:t>La fonction gamma vérifie la formule de</w:t>
      </w:r>
      <w:r w:rsidR="00B04A86" w:rsidRPr="00B04A86">
        <w:rPr>
          <w:sz w:val="28"/>
          <w:szCs w:val="28"/>
        </w:rPr>
        <w:t xml:space="preserve"> </w:t>
      </w:r>
      <w:r w:rsidRPr="00B04A86">
        <w:rPr>
          <w:sz w:val="28"/>
          <w:szCs w:val="28"/>
        </w:rPr>
        <w:t xml:space="preserve"> réflexion d'Euler, ou </w:t>
      </w:r>
      <w:hyperlink r:id="rId5" w:tooltip="Formule des compléments" w:history="1">
        <w:r w:rsidRPr="00B04A86">
          <w:rPr>
            <w:sz w:val="28"/>
            <w:szCs w:val="28"/>
          </w:rPr>
          <w:t>formule des compléments</w:t>
        </w:r>
      </w:hyperlink>
    </w:p>
    <w:p w:rsidR="00B04A86" w:rsidRPr="00B04A86" w:rsidRDefault="00B04A86" w:rsidP="00B04A86">
      <w:pPr>
        <w:pStyle w:val="ListParagraph"/>
        <w:jc w:val="both"/>
        <w:rPr>
          <w:b/>
          <w:bCs/>
          <w:color w:val="FF0000"/>
        </w:rPr>
      </w:pPr>
      <m:oMathPara>
        <m:oMath>
          <m:r>
            <m:rPr>
              <m:sty m:val="bi"/>
            </m:rPr>
            <w:rPr>
              <w:rFonts w:ascii="Cambria Math" w:hAnsi="Cambria Math"/>
              <w:color w:val="FF0000"/>
            </w:rPr>
            <m:t>∀z</m:t>
          </m:r>
          <m:r>
            <m:rPr>
              <m:scr m:val="double-struck"/>
              <m:sty m:val="bi"/>
            </m:rPr>
            <w:rPr>
              <w:rFonts w:ascii="Cambria Math" w:hAnsi="Cambria Math"/>
              <w:color w:val="FF0000"/>
            </w:rPr>
            <m:t xml:space="preserve">∈C              </m:t>
          </m:r>
          <m:r>
            <m:rPr>
              <m:sty m:val="b"/>
            </m:rPr>
            <w:rPr>
              <w:rFonts w:ascii="Cambria Math" w:hAnsi="Cambria Math"/>
              <w:color w:val="FF0000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1-Z</m:t>
              </m:r>
            </m:e>
          </m:d>
          <m:r>
            <m:rPr>
              <m:sty m:val="b"/>
            </m:rPr>
            <w:rPr>
              <w:rFonts w:ascii="Cambria Math" w:hAnsi="Cambria Math"/>
              <w:color w:val="FF0000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color w:val="FF0000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color w:val="FF0000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π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color w:val="FF0000"/>
                </w:rPr>
                <m:t>sin⁡</m:t>
              </m:r>
              <m:r>
                <m:rPr>
                  <m:sty m:val="bi"/>
                </m:rPr>
                <w:rPr>
                  <w:rFonts w:ascii="Cambria Math" w:hAnsi="Cambria Math"/>
                  <w:color w:val="FF0000"/>
                </w:rPr>
                <m:t>(πz)</m:t>
              </m:r>
            </m:den>
          </m:f>
          <m:r>
            <m:rPr>
              <m:sty m:val="bi"/>
            </m:rPr>
            <w:rPr>
              <w:rFonts w:ascii="Cambria Math" w:hAnsi="Cambria Math"/>
              <w:color w:val="FF0000"/>
            </w:rPr>
            <m:t xml:space="preserve">            </m:t>
          </m:r>
        </m:oMath>
      </m:oMathPara>
    </w:p>
    <w:p w:rsidR="00B04A86" w:rsidRPr="0016776E" w:rsidRDefault="00B04A86" w:rsidP="00ED1DCF">
      <w:pPr>
        <w:jc w:val="both"/>
        <w:rPr>
          <w:sz w:val="28"/>
          <w:szCs w:val="28"/>
          <w:highlight w:val="yellow"/>
        </w:rPr>
      </w:pPr>
      <w:r w:rsidRPr="0016776E">
        <w:rPr>
          <w:sz w:val="28"/>
          <w:szCs w:val="28"/>
          <w:highlight w:val="yellow"/>
        </w:rPr>
        <w:t>Ex :</w:t>
      </w:r>
    </w:p>
    <w:p w:rsidR="00B04A86" w:rsidRPr="0016776E" w:rsidRDefault="00B04A86" w:rsidP="00B04A86">
      <w:pPr>
        <w:jc w:val="both"/>
        <w:rPr>
          <w:rFonts w:eastAsiaTheme="minorEastAsia"/>
          <w:sz w:val="28"/>
          <w:szCs w:val="28"/>
          <w:highlight w:val="yellow"/>
        </w:rPr>
      </w:pPr>
      <w:r w:rsidRPr="0016776E">
        <w:rPr>
          <w:sz w:val="28"/>
          <w:szCs w:val="28"/>
          <w:highlight w:val="yellow"/>
        </w:rPr>
        <w:t xml:space="preserve">Donner la valeur de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  <w:highlight w:val="yellow"/>
          </w:rPr>
          <m:t>Γ</m:t>
        </m:r>
        <m:r>
          <w:rPr>
            <w:rFonts w:ascii="Cambria Math" w:hAnsi="Cambria Math"/>
            <w:sz w:val="28"/>
            <w:szCs w:val="28"/>
            <w:highlight w:val="yellow"/>
          </w:rPr>
          <m:t>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yellow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highlight w:val="yellow"/>
          </w:rPr>
          <m:t>)×</m:t>
        </m:r>
        <m:r>
          <m:rPr>
            <m:sty m:val="p"/>
          </m:rPr>
          <w:rPr>
            <w:rFonts w:ascii="Cambria Math" w:hAnsi="Cambria Math"/>
            <w:sz w:val="28"/>
            <w:szCs w:val="28"/>
            <w:highlight w:val="yellow"/>
          </w:rPr>
          <m:t>Γ</m:t>
        </m:r>
        <m:r>
          <w:rPr>
            <w:rFonts w:ascii="Cambria Math" w:hAnsi="Cambria Math"/>
            <w:sz w:val="28"/>
            <w:szCs w:val="28"/>
            <w:highlight w:val="yellow"/>
          </w:rPr>
          <m:t>(</m:t>
        </m:r>
        <m:f>
          <m:fPr>
            <m:type m:val="skw"/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highlight w:val="yellow"/>
              </w:rPr>
              <m:t>4</m:t>
            </m:r>
          </m:den>
        </m:f>
        <m:r>
          <w:rPr>
            <w:rFonts w:ascii="Cambria Math" w:hAnsi="Cambria Math"/>
            <w:sz w:val="28"/>
            <w:szCs w:val="28"/>
            <w:highlight w:val="yellow"/>
          </w:rPr>
          <m:t>)</m:t>
        </m:r>
      </m:oMath>
    </w:p>
    <w:p w:rsidR="00B04A86" w:rsidRPr="0016776E" w:rsidRDefault="00B04A86" w:rsidP="00B04A86">
      <w:pPr>
        <w:jc w:val="both"/>
        <w:rPr>
          <w:rFonts w:eastAsiaTheme="minorEastAsia"/>
          <w:sz w:val="28"/>
          <w:szCs w:val="28"/>
          <w:highlight w:val="yellow"/>
        </w:rPr>
      </w:pPr>
      <w:r w:rsidRPr="0016776E">
        <w:rPr>
          <w:rFonts w:eastAsiaTheme="minorEastAsia"/>
          <w:sz w:val="28"/>
          <w:szCs w:val="28"/>
          <w:highlight w:val="yellow"/>
        </w:rPr>
        <w:t xml:space="preserve">Solution </w:t>
      </w:r>
    </w:p>
    <w:p w:rsidR="006F4870" w:rsidRPr="0016776E" w:rsidRDefault="006F4870" w:rsidP="00B04A86">
      <w:pPr>
        <w:jc w:val="both"/>
        <w:rPr>
          <w:rFonts w:eastAsiaTheme="minorEastAsia"/>
          <w:b/>
          <w:highlight w:val="yellow"/>
        </w:rPr>
      </w:pPr>
      <m:oMathPara>
        <m:oMathParaPr>
          <m:jc m:val="left"/>
        </m:oMathParaPr>
        <m:oMath>
          <m:r>
            <m:rPr>
              <m:sty m:val="b"/>
            </m:rPr>
            <w:rPr>
              <w:rFonts w:ascii="Cambria Math" w:hAnsi="Cambria Math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1-Z</m:t>
              </m:r>
            </m:e>
          </m:d>
          <m:r>
            <m:rPr>
              <m:sty m:val="b"/>
            </m:rPr>
            <w:rPr>
              <w:rFonts w:ascii="Cambria Math" w:hAnsi="Cambria Math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b/>
                  <w:bCs/>
                  <w:i/>
                  <w:highlight w:val="yellow"/>
                </w:rPr>
              </m:ctrlPr>
            </m:dPr>
            <m:e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z</m:t>
              </m:r>
            </m:e>
          </m:d>
          <m:r>
            <m:rPr>
              <m:sty m:val="bi"/>
            </m:rPr>
            <w:rPr>
              <w:rFonts w:ascii="Cambria Math" w:hAnsi="Cambria Math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b/>
                  <w:bCs/>
                  <w:i/>
                  <w:highlight w:val="yellow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π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highlight w:val="yellow"/>
                </w:rPr>
                <m:t>sin⁡</m:t>
              </m:r>
              <m:r>
                <m:rPr>
                  <m:sty m:val="bi"/>
                </m:rPr>
                <w:rPr>
                  <w:rFonts w:ascii="Cambria Math" w:hAnsi="Cambria Math"/>
                  <w:highlight w:val="yellow"/>
                </w:rPr>
                <m:t>(πz)</m:t>
              </m:r>
            </m:den>
          </m:f>
          <m:r>
            <m:rPr>
              <m:sty m:val="bi"/>
            </m:rPr>
            <w:rPr>
              <w:rFonts w:ascii="Cambria Math" w:hAnsi="Cambria Math"/>
              <w:highlight w:val="yellow"/>
            </w:rPr>
            <m:t xml:space="preserve">            </m:t>
          </m:r>
        </m:oMath>
      </m:oMathPara>
    </w:p>
    <w:p w:rsidR="006F4870" w:rsidRPr="0016776E" w:rsidRDefault="006F4870" w:rsidP="00B04A86">
      <w:pPr>
        <w:jc w:val="both"/>
        <w:rPr>
          <w:rFonts w:eastAsiaTheme="minorEastAsia"/>
          <w:b/>
          <w:highlight w:val="yellow"/>
        </w:rPr>
      </w:pPr>
      <w:r w:rsidRPr="0016776E">
        <w:rPr>
          <w:rFonts w:eastAsiaTheme="minorEastAsia"/>
          <w:b/>
          <w:highlight w:val="yellow"/>
        </w:rPr>
        <w:t>Pour z=3/4</w:t>
      </w:r>
    </w:p>
    <w:p w:rsidR="006F4870" w:rsidRPr="0016776E" w:rsidRDefault="006F4870" w:rsidP="006F4870">
      <w:pPr>
        <w:jc w:val="both"/>
        <w:rPr>
          <w:rFonts w:eastAsiaTheme="minorEastAsia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1-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π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sin⁡</m:t>
              </m:r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(π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)</m:t>
              </m:r>
            </m:den>
          </m:f>
        </m:oMath>
      </m:oMathPara>
    </w:p>
    <w:p w:rsidR="006F4870" w:rsidRPr="0016776E" w:rsidRDefault="006F4870" w:rsidP="006F4870">
      <w:pPr>
        <w:jc w:val="both"/>
        <w:rPr>
          <w:rFonts w:eastAsiaTheme="minorEastAsia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highlight w:val="yellow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highlight w:val="yellow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π</m:t>
              </m:r>
            </m:num>
            <m:den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  <w:highlight w:val="yellow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  <w:highlight w:val="yellow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2</m:t>
                  </m:r>
                </m:den>
              </m:f>
            </m:den>
          </m:f>
        </m:oMath>
      </m:oMathPara>
    </w:p>
    <w:p w:rsidR="006F4870" w:rsidRPr="006F4870" w:rsidRDefault="006F4870" w:rsidP="006F4870">
      <w:pPr>
        <w:jc w:val="both"/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highlight w:val="yellow"/>
            </w:rPr>
            <m:t>×</m:t>
          </m:r>
          <m:r>
            <m:rPr>
              <m:sty m:val="p"/>
            </m:rPr>
            <w:rPr>
              <w:rFonts w:ascii="Cambria Math" w:hAnsi="Cambria Math"/>
              <w:sz w:val="28"/>
              <w:szCs w:val="28"/>
              <w:highlight w:val="yellow"/>
            </w:rPr>
            <m:t>Γ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dPr>
            <m:e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den>
              </m:f>
            </m:e>
          </m:d>
          <m:r>
            <w:rPr>
              <w:rFonts w:ascii="Cambria Math" w:hAnsi="Cambria Math"/>
              <w:sz w:val="28"/>
              <w:szCs w:val="28"/>
              <w:highlight w:val="yellow"/>
            </w:rPr>
            <m:t>=π</m:t>
          </m:r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2</m:t>
              </m:r>
            </m:e>
          </m:rad>
        </m:oMath>
      </m:oMathPara>
    </w:p>
    <w:p w:rsidR="00ED1DCF" w:rsidRDefault="00D91650" w:rsidP="00AB424C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La fonction gamma vérifie également la formule de duplication</w:t>
      </w:r>
    </w:p>
    <w:p w:rsidR="007373DA" w:rsidRDefault="007373DA" w:rsidP="007373DA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2</m:t>
              </m:r>
            </m:e>
            <m:sup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1-2z</m:t>
              </m:r>
            </m:sup>
          </m:sSup>
          <m:rad>
            <m:radPr>
              <m:degHide m:val="on"/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π</m:t>
              </m:r>
            </m:e>
          </m:rad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(2z)</m:t>
          </m:r>
        </m:oMath>
      </m:oMathPara>
    </w:p>
    <w:p w:rsidR="007373DA" w:rsidRDefault="007373DA" w:rsidP="007373DA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La formule de duplication est un cas particulier du théorème de multiplication :</w:t>
      </w:r>
    </w:p>
    <w:p w:rsidR="007373DA" w:rsidRDefault="007373DA" w:rsidP="007373DA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m</m:t>
                  </m:r>
                </m:den>
              </m:f>
            </m:e>
          </m:d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2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m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……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m-1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m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(2π)</m:t>
              </m:r>
            </m:e>
            <m:sup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(</m:t>
              </m:r>
              <m:f>
                <m:fPr>
                  <m:type m:val="skw"/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m-1)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 xml:space="preserve">2   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m:ctrlPr>
                    </m:sSupPr>
                    <m:e>
                      <m:r>
                        <w:rPr>
                          <w:rFonts w:ascii="Cambria Math" w:hAnsi="Cambria Math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m:t>m</m:t>
                      </m:r>
                    </m:e>
                    <m:sup>
                      <m:f>
                        <m:fPr>
                          <m:type m:val="lin"/>
                          <m:ctrlPr>
                            <w:rPr>
                              <w:rFonts w:ascii="Cambria Math" w:hAnsi="Cambria Math" w:cs="Arial"/>
                              <w:i/>
                              <w:color w:val="000000"/>
                              <w:sz w:val="23"/>
                              <w:szCs w:val="23"/>
                              <w:shd w:val="clear" w:color="auto" w:fill="FFFFFF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Arial"/>
                              <w:color w:val="000000"/>
                              <w:sz w:val="23"/>
                              <w:szCs w:val="23"/>
                              <w:shd w:val="clear" w:color="auto" w:fill="FFFFFF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Arial"/>
                              <w:color w:val="000000"/>
                              <w:sz w:val="23"/>
                              <w:szCs w:val="23"/>
                              <w:shd w:val="clear" w:color="auto" w:fill="FFFFFF"/>
                            </w:rPr>
                            <m:t>2-mz</m:t>
                          </m:r>
                        </m:den>
                      </m:f>
                    </m:sup>
                  </m:sSup>
                </m:den>
              </m:f>
            </m:sup>
          </m:sSup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(mz)</m:t>
          </m:r>
        </m:oMath>
      </m:oMathPara>
    </w:p>
    <w:p w:rsidR="007373DA" w:rsidRDefault="00133812" w:rsidP="007373DA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Ex précédent :</w:t>
      </w:r>
    </w:p>
    <w:p w:rsidR="00133812" w:rsidRDefault="00133812" w:rsidP="00133812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</m:t>
              </m:r>
            </m:e>
          </m:d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z+</m:t>
              </m:r>
              <m:f>
                <m:fPr>
                  <m:ctrlPr>
                    <w:rPr>
                      <w:rFonts w:ascii="Cambria Math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2</m:t>
                  </m:r>
                </m:den>
              </m:f>
            </m:e>
          </m:d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=</m:t>
          </m:r>
          <m:sSup>
            <m:sSupPr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sSupPr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2</m:t>
              </m:r>
            </m:e>
            <m:sup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1-2z</m:t>
              </m:r>
            </m:sup>
          </m:sSup>
          <m:rad>
            <m:radPr>
              <m:degHide m:val="on"/>
              <m:ctrlPr>
                <w:rPr>
                  <w:rFonts w:ascii="Cambria Math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hAnsi="Cambria Math" w:cs="Arial"/>
                  <w:color w:val="000000"/>
                  <w:sz w:val="23"/>
                  <w:szCs w:val="23"/>
                  <w:shd w:val="clear" w:color="auto" w:fill="FFFFFF"/>
                </w:rPr>
                <m:t>π</m:t>
              </m:r>
            </m:e>
          </m:rad>
          <m:r>
            <m:rPr>
              <m:sty m:val="p"/>
            </m:rP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r>
            <w:rPr>
              <w:rFonts w:ascii="Cambria Math" w:hAnsi="Cambria Math" w:cs="Arial"/>
              <w:color w:val="000000"/>
              <w:sz w:val="23"/>
              <w:szCs w:val="23"/>
              <w:shd w:val="clear" w:color="auto" w:fill="FFFFFF"/>
            </w:rPr>
            <m:t>(2z)</m:t>
          </m:r>
        </m:oMath>
      </m:oMathPara>
    </w:p>
    <w:p w:rsidR="00133812" w:rsidRDefault="00133812" w:rsidP="00133812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w:lastRenderedPageBreak/>
            <m:t>z=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4</m:t>
              </m:r>
            </m:den>
          </m:f>
        </m:oMath>
      </m:oMathPara>
    </w:p>
    <w:p w:rsidR="0073382E" w:rsidRDefault="0073382E" w:rsidP="0073382E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+</m:t>
              </m:r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2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=</m:t>
          </m:r>
          <m:sSup>
            <m:sSup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sSupPr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2</m:t>
              </m:r>
            </m:e>
            <m:sup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1-2</m:t>
              </m:r>
              <m:d>
                <m:d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rial"/>
                          <w:i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m:t>4</m:t>
                      </m:r>
                    </m:den>
                  </m:f>
                </m:e>
              </m:d>
            </m:sup>
          </m:sSup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π</m:t>
              </m:r>
            </m:e>
          </m:rad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(2(</m:t>
          </m:r>
          <m:f>
            <m:f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fPr>
            <m:num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1</m:t>
              </m:r>
            </m:num>
            <m:den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4</m:t>
              </m:r>
            </m:den>
          </m:f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))</m:t>
          </m:r>
        </m:oMath>
      </m:oMathPara>
    </w:p>
    <w:p w:rsidR="0073382E" w:rsidRDefault="006A0AE2" w:rsidP="006A0AE2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=</m:t>
          </m:r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2</m:t>
              </m:r>
            </m:e>
          </m:rad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π</m:t>
              </m:r>
            </m:e>
          </m:rad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π</m:t>
              </m:r>
            </m:e>
          </m:rad>
        </m:oMath>
      </m:oMathPara>
    </w:p>
    <w:p w:rsidR="00D91650" w:rsidRPr="00BC1C90" w:rsidRDefault="006A0AE2" w:rsidP="00BC1C90">
      <w:pPr>
        <w:jc w:val="both"/>
        <w:rPr>
          <w:rFonts w:ascii="Arial" w:eastAsiaTheme="minorEastAsia" w:hAnsi="Arial" w:cs="Arial"/>
          <w:color w:val="000000"/>
          <w:sz w:val="23"/>
          <w:szCs w:val="23"/>
          <w:shd w:val="clear" w:color="auto" w:fill="FFFFFF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</m:e>
          </m:d>
          <m:r>
            <m:rPr>
              <m:sty m:val="p"/>
            </m:rP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Γ</m:t>
          </m:r>
          <m:d>
            <m:dPr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 w:cs="Arial"/>
                      <w:i/>
                      <w:color w:val="000000"/>
                      <w:sz w:val="23"/>
                      <w:szCs w:val="23"/>
                      <w:shd w:val="clear" w:color="auto" w:fill="FFFFFF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 w:cs="Arial"/>
                      <w:color w:val="000000"/>
                      <w:sz w:val="23"/>
                      <w:szCs w:val="23"/>
                      <w:shd w:val="clear" w:color="auto" w:fill="FFFFFF"/>
                    </w:rPr>
                    <m:t>4</m:t>
                  </m:r>
                </m:den>
              </m:f>
            </m:e>
          </m:d>
          <m:r>
            <w:rPr>
              <w:rFonts w:ascii="Cambria Math" w:eastAsiaTheme="minorEastAsia" w:hAnsi="Cambria Math" w:cs="Arial"/>
              <w:color w:val="000000"/>
              <w:sz w:val="23"/>
              <w:szCs w:val="23"/>
              <w:shd w:val="clear" w:color="auto" w:fill="FFFFFF"/>
            </w:rPr>
            <m:t>=π</m:t>
          </m:r>
          <m:rad>
            <m:radPr>
              <m:degHide m:val="on"/>
              <m:ctrlPr>
                <w:rPr>
                  <w:rFonts w:ascii="Cambria Math" w:eastAsiaTheme="minorEastAsia" w:hAnsi="Cambria Math" w:cs="Arial"/>
                  <w:i/>
                  <w:color w:val="000000"/>
                  <w:sz w:val="23"/>
                  <w:szCs w:val="23"/>
                  <w:shd w:val="clear" w:color="auto" w:fill="FFFFFF"/>
                </w:rPr>
              </m:ctrlPr>
            </m:radPr>
            <m:deg/>
            <m:e>
              <m:r>
                <w:rPr>
                  <w:rFonts w:ascii="Cambria Math" w:eastAsiaTheme="minorEastAsia" w:hAnsi="Cambria Math" w:cs="Arial"/>
                  <w:color w:val="000000"/>
                  <w:sz w:val="23"/>
                  <w:szCs w:val="23"/>
                  <w:shd w:val="clear" w:color="auto" w:fill="FFFFFF"/>
                </w:rPr>
                <m:t>2</m:t>
              </m:r>
            </m:e>
          </m:rad>
        </m:oMath>
      </m:oMathPara>
    </w:p>
    <w:p w:rsidR="00663474" w:rsidRPr="00AB424C" w:rsidRDefault="00AB424C" w:rsidP="00AB424C">
      <w:pPr>
        <w:jc w:val="both"/>
        <w:rPr>
          <w:b/>
          <w:bCs/>
          <w:color w:val="00B050"/>
          <w:sz w:val="28"/>
          <w:szCs w:val="28"/>
        </w:rPr>
      </w:pPr>
      <w:r w:rsidRPr="00AB424C">
        <w:rPr>
          <w:b/>
          <w:bCs/>
          <w:color w:val="00B050"/>
          <w:sz w:val="28"/>
          <w:szCs w:val="28"/>
        </w:rPr>
        <w:t>La fonction Bêta :</w:t>
      </w:r>
    </w:p>
    <w:p w:rsidR="00D454C0" w:rsidRPr="00E071E8" w:rsidRDefault="00AB424C" w:rsidP="004820E2">
      <w:pPr>
        <w:jc w:val="both"/>
        <w:rPr>
          <w:sz w:val="28"/>
          <w:szCs w:val="28"/>
        </w:rPr>
      </w:pPr>
      <w:r w:rsidRPr="00E071E8">
        <w:rPr>
          <w:sz w:val="28"/>
          <w:szCs w:val="28"/>
        </w:rPr>
        <w:t xml:space="preserve">La fonction bêta est une fonction </w:t>
      </w:r>
      <w:r w:rsidR="00E071E8">
        <w:rPr>
          <w:sz w:val="28"/>
          <w:szCs w:val="28"/>
        </w:rPr>
        <w:t>spéciale</w:t>
      </w:r>
      <w:r w:rsidRPr="00E071E8">
        <w:rPr>
          <w:sz w:val="28"/>
          <w:szCs w:val="28"/>
        </w:rPr>
        <w:t xml:space="preserve"> où elle est classée comme le premier type d'intégrale d'Euler. </w:t>
      </w:r>
      <w:r w:rsidRPr="00FC784E">
        <w:rPr>
          <w:sz w:val="28"/>
          <w:szCs w:val="28"/>
        </w:rPr>
        <w:t>La fonction bêta est définie dans les domaines des nombres réels. La notation pour représenter la fonction bêta est « </w:t>
      </w:r>
      <w:r w:rsidRPr="00AB424C">
        <w:rPr>
          <w:sz w:val="28"/>
          <w:szCs w:val="28"/>
          <w:lang w:val="en-US"/>
        </w:rPr>
        <w:t>β</w:t>
      </w:r>
      <w:r w:rsidRPr="00FC784E">
        <w:rPr>
          <w:sz w:val="28"/>
          <w:szCs w:val="28"/>
        </w:rPr>
        <w:t xml:space="preserve"> ». La fonction bêta est signifiée par </w:t>
      </w:r>
      <w:proofErr w:type="gramStart"/>
      <w:r w:rsidRPr="00FC784E">
        <w:rPr>
          <w:sz w:val="28"/>
          <w:szCs w:val="28"/>
        </w:rPr>
        <w:t>B(</w:t>
      </w:r>
      <w:proofErr w:type="gramEnd"/>
      <w:r w:rsidRPr="00FC784E">
        <w:rPr>
          <w:sz w:val="28"/>
          <w:szCs w:val="28"/>
        </w:rPr>
        <w:t xml:space="preserve">p, q), où les paramètres p et q doivent être des nombres réels. La fonction bêta en mathématiques explique l'association entre l'ensemble des entrées et les sorties. Chaque valeur d'entrée de la fonction bêta est fortement associée à une valeur de sortie. </w:t>
      </w:r>
      <w:r w:rsidRPr="00E071E8">
        <w:rPr>
          <w:sz w:val="28"/>
          <w:szCs w:val="28"/>
        </w:rPr>
        <w:t>La f</w:t>
      </w:r>
      <w:r w:rsidR="00B46AD7">
        <w:rPr>
          <w:sz w:val="28"/>
          <w:szCs w:val="28"/>
        </w:rPr>
        <w:t>onction bêta joue un rôle important</w:t>
      </w:r>
      <w:r w:rsidRPr="00E071E8">
        <w:rPr>
          <w:sz w:val="28"/>
          <w:szCs w:val="28"/>
        </w:rPr>
        <w:t xml:space="preserve"> dans de nombreuses opérations mathématiques.</w:t>
      </w:r>
    </w:p>
    <w:p w:rsidR="00E071E8" w:rsidRPr="00FC784E" w:rsidRDefault="007C3993" w:rsidP="00E071E8">
      <w:pPr>
        <w:jc w:val="both"/>
        <w:rPr>
          <w:b/>
          <w:bCs/>
          <w:color w:val="00B050"/>
          <w:sz w:val="28"/>
          <w:szCs w:val="28"/>
        </w:rPr>
      </w:pPr>
      <w:r>
        <w:rPr>
          <w:b/>
          <w:bCs/>
          <w:noProof/>
          <w:color w:val="00B050"/>
          <w:sz w:val="28"/>
          <w:szCs w:val="28"/>
          <w:lang w:eastAsia="fr-FR"/>
        </w:rPr>
        <w:pict>
          <v:shape id="_x0000_s1026" type="#_x0000_t202" style="position:absolute;left:0;text-align:left;margin-left:-1.1pt;margin-top:28.65pt;width:391.5pt;height:119.2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7373DA" w:rsidRPr="00BD2DE2" w:rsidRDefault="007373DA" w:rsidP="00BD2DE2">
                  <w:pPr>
                    <w:rPr>
                      <w:sz w:val="28"/>
                      <w:szCs w:val="28"/>
                    </w:rPr>
                  </w:pPr>
                  <w:r w:rsidRPr="00BD2DE2">
                    <w:rPr>
                      <w:sz w:val="28"/>
                      <w:szCs w:val="28"/>
                    </w:rPr>
                    <w:t>La formule de la fonction bêta est définie comme suit :</w:t>
                  </w:r>
                </w:p>
                <w:p w:rsidR="007373DA" w:rsidRDefault="007373DA" w:rsidP="00BD2DE2">
                  <w:pPr>
                    <w:rPr>
                      <w:rFonts w:eastAsiaTheme="minorEastAsia"/>
                      <w:sz w:val="28"/>
                      <w:szCs w:val="28"/>
                      <w:lang w:val="en-US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β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p,q</m:t>
                          </m:r>
                        </m:e>
                      </m:d>
                      <m:r>
                        <w:rPr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=</m:t>
                      </m:r>
                      <m:nary>
                        <m:naryPr>
                          <m:limLoc m:val="subSup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0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1</m:t>
                          </m:r>
                        </m:sup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t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p-1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  <w:lang w:val="en-US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(1-t)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  <w:lang w:val="en-US"/>
                                </w:rPr>
                                <m:t>q-1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 xml:space="preserve">dt </m:t>
                          </m:r>
                        </m:e>
                      </m:nary>
                    </m:oMath>
                  </m:oMathPara>
                </w:p>
                <w:p w:rsidR="007373DA" w:rsidRPr="00E071E8" w:rsidRDefault="007373DA" w:rsidP="00BD2DE2">
                  <w:pPr>
                    <w:rPr>
                      <w:sz w:val="28"/>
                      <w:szCs w:val="28"/>
                      <w:lang w:val="en-US"/>
                    </w:rPr>
                  </w:pPr>
                  <w:proofErr w:type="spellStart"/>
                  <w:proofErr w:type="gramStart"/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Ou</w:t>
                  </w:r>
                  <w:proofErr w:type="spellEnd"/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 xml:space="preserve">  </w:t>
                  </w:r>
                  <w:proofErr w:type="spellStart"/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p,q</w:t>
                  </w:r>
                  <w:proofErr w:type="spellEnd"/>
                  <w:proofErr w:type="gramEnd"/>
                  <w:r>
                    <w:rPr>
                      <w:rFonts w:eastAsiaTheme="minorEastAsia"/>
                      <w:sz w:val="28"/>
                      <w:szCs w:val="28"/>
                      <w:lang w:val="en-US"/>
                    </w:rPr>
                    <w:t>&gt;0</w:t>
                  </w:r>
                </w:p>
                <w:p w:rsidR="007373DA" w:rsidRDefault="007373DA"/>
              </w:txbxContent>
            </v:textbox>
          </v:shape>
        </w:pict>
      </w:r>
      <w:r w:rsidR="00E071E8" w:rsidRPr="00FC784E">
        <w:rPr>
          <w:b/>
          <w:bCs/>
          <w:color w:val="00B050"/>
          <w:sz w:val="28"/>
          <w:szCs w:val="28"/>
        </w:rPr>
        <w:t>Formule:</w:t>
      </w:r>
    </w:p>
    <w:p w:rsidR="00E071E8" w:rsidRPr="00E071E8" w:rsidRDefault="00E071E8" w:rsidP="00E071E8">
      <w:pPr>
        <w:jc w:val="both"/>
        <w:rPr>
          <w:b/>
          <w:bCs/>
          <w:color w:val="00B050"/>
          <w:sz w:val="28"/>
          <w:szCs w:val="28"/>
        </w:rPr>
      </w:pPr>
    </w:p>
    <w:p w:rsidR="00AB424C" w:rsidRPr="00E071E8" w:rsidRDefault="00AB424C" w:rsidP="00AB424C">
      <w:pPr>
        <w:jc w:val="both"/>
        <w:rPr>
          <w:sz w:val="28"/>
          <w:szCs w:val="28"/>
        </w:rPr>
      </w:pPr>
    </w:p>
    <w:p w:rsidR="00B46AD7" w:rsidRDefault="00B46AD7" w:rsidP="00AB424C">
      <w:pPr>
        <w:jc w:val="both"/>
        <w:rPr>
          <w:sz w:val="28"/>
          <w:szCs w:val="28"/>
        </w:rPr>
      </w:pPr>
    </w:p>
    <w:p w:rsidR="00B46AD7" w:rsidRPr="00B46AD7" w:rsidRDefault="00B46AD7" w:rsidP="00B46AD7">
      <w:pPr>
        <w:rPr>
          <w:sz w:val="28"/>
          <w:szCs w:val="28"/>
        </w:rPr>
      </w:pPr>
    </w:p>
    <w:p w:rsidR="00B46AD7" w:rsidRDefault="00B46AD7" w:rsidP="00B46AD7">
      <w:pPr>
        <w:jc w:val="both"/>
        <w:rPr>
          <w:sz w:val="28"/>
          <w:szCs w:val="28"/>
        </w:rPr>
      </w:pPr>
    </w:p>
    <w:p w:rsidR="00B46AD7" w:rsidRDefault="00B46AD7" w:rsidP="00966572">
      <w:pPr>
        <w:jc w:val="both"/>
        <w:rPr>
          <w:sz w:val="28"/>
          <w:szCs w:val="28"/>
        </w:rPr>
      </w:pPr>
      <w:r w:rsidRPr="00B46AD7">
        <w:rPr>
          <w:sz w:val="28"/>
          <w:szCs w:val="28"/>
        </w:rPr>
        <w:t>La fonction bêta joue un rôle dans le calcul car elle a un lien étroit avec la fonction gamma, qui elle-même fonctionne comme la généralisation de la fonction factorielle. En calcul, de nombreuses fonctions intégrales complexes sont réduites aux intégrales normales impliquant la fonction bêta.</w:t>
      </w:r>
    </w:p>
    <w:p w:rsidR="00927CF3" w:rsidRDefault="00927CF3" w:rsidP="00966572">
      <w:pPr>
        <w:jc w:val="both"/>
        <w:rPr>
          <w:b/>
          <w:bCs/>
          <w:noProof/>
          <w:color w:val="00B050"/>
          <w:sz w:val="28"/>
          <w:szCs w:val="28"/>
          <w:lang w:eastAsia="fr-FR"/>
        </w:rPr>
      </w:pPr>
      <w:r w:rsidRPr="00927CF3">
        <w:rPr>
          <w:b/>
          <w:bCs/>
          <w:noProof/>
          <w:color w:val="00B050"/>
          <w:sz w:val="28"/>
          <w:szCs w:val="28"/>
          <w:lang w:eastAsia="fr-FR"/>
        </w:rPr>
        <w:t>Propriétés de la fonction bêta</w:t>
      </w:r>
    </w:p>
    <w:p w:rsidR="00F3338A" w:rsidRDefault="00F3338A" w:rsidP="00F3338A">
      <w:pPr>
        <w:rPr>
          <w:sz w:val="28"/>
          <w:szCs w:val="28"/>
        </w:rPr>
      </w:pPr>
      <w:r w:rsidRPr="00F3338A">
        <w:rPr>
          <w:sz w:val="28"/>
          <w:szCs w:val="28"/>
        </w:rPr>
        <w:t xml:space="preserve">Les propriétés importantes de la fonction bêta sont les suivantes : </w:t>
      </w:r>
    </w:p>
    <w:p w:rsidR="00F3338A" w:rsidRDefault="00F3338A" w:rsidP="00F3338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3338A">
        <w:rPr>
          <w:sz w:val="28"/>
          <w:szCs w:val="28"/>
        </w:rPr>
        <w:lastRenderedPageBreak/>
        <w:t>Cette fonction est symétrique ce qui signifie que la valeur de la fonction bêta est indépendante de l'ordre de ses paramètres, c'est-à-dire</w:t>
      </w:r>
      <w:r>
        <w:rPr>
          <w:sz w:val="28"/>
          <w:szCs w:val="28"/>
        </w:rPr>
        <w:t> :</w:t>
      </w:r>
    </w:p>
    <w:p w:rsidR="00F3338A" w:rsidRDefault="00F3338A" w:rsidP="00F3338A">
      <w:pPr>
        <w:pStyle w:val="ListParagraph"/>
        <w:jc w:val="center"/>
        <w:rPr>
          <w:sz w:val="28"/>
          <w:szCs w:val="28"/>
        </w:rPr>
      </w:pPr>
      <w:proofErr w:type="gramStart"/>
      <w:r w:rsidRPr="00F3338A">
        <w:rPr>
          <w:sz w:val="28"/>
          <w:szCs w:val="28"/>
        </w:rPr>
        <w:t>B(</w:t>
      </w:r>
      <w:proofErr w:type="gramEnd"/>
      <w:r w:rsidRPr="00F3338A">
        <w:rPr>
          <w:sz w:val="28"/>
          <w:szCs w:val="28"/>
        </w:rPr>
        <w:t>p, q) = B(q, p)</w:t>
      </w:r>
    </w:p>
    <w:p w:rsidR="00566806" w:rsidRPr="007E067A" w:rsidRDefault="00566806" w:rsidP="0056680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B(</w:t>
      </w:r>
      <w:proofErr w:type="gramEnd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p, q+1) = B(p, q). q</w:t>
      </w:r>
      <w:proofErr w:type="gramStart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/(</w:t>
      </w:r>
      <w:proofErr w:type="gramEnd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p+q)q/(p+q).</w:t>
      </w:r>
    </w:p>
    <w:p w:rsidR="00566806" w:rsidRPr="007E067A" w:rsidRDefault="00566806" w:rsidP="0056680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proofErr w:type="gramStart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B(</w:t>
      </w:r>
      <w:proofErr w:type="gramEnd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p+1, q) = B(p, q). p</w:t>
      </w:r>
      <w:proofErr w:type="gramStart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/(</w:t>
      </w:r>
      <w:proofErr w:type="gramEnd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p+q)p/(p+q).</w:t>
      </w:r>
    </w:p>
    <w:p w:rsidR="00566806" w:rsidRPr="007E067A" w:rsidRDefault="00566806" w:rsidP="00566806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B (p, q). B (p+q, 1-q) = π/ p sin (</w:t>
      </w:r>
      <w:proofErr w:type="spellStart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πq</w:t>
      </w:r>
      <w:proofErr w:type="spellEnd"/>
      <w:r w:rsidRPr="007E067A">
        <w:rPr>
          <w:rFonts w:asciiTheme="minorHAnsi" w:eastAsiaTheme="minorHAnsi" w:hAnsiTheme="minorHAnsi" w:cstheme="minorBidi"/>
          <w:sz w:val="28"/>
          <w:szCs w:val="28"/>
          <w:lang w:eastAsia="en-US"/>
        </w:rPr>
        <w:t>).</w:t>
      </w:r>
    </w:p>
    <w:p w:rsidR="007E067A" w:rsidRPr="007E067A" w:rsidRDefault="007E067A" w:rsidP="007E067A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sz w:val="28"/>
          <w:szCs w:val="28"/>
        </w:rPr>
      </w:pPr>
      <w:proofErr w:type="gramStart"/>
      <w:r w:rsidRPr="00326591">
        <w:rPr>
          <w:sz w:val="28"/>
          <w:szCs w:val="28"/>
        </w:rPr>
        <w:t>B(</w:t>
      </w:r>
      <w:proofErr w:type="gramEnd"/>
      <w:r w:rsidRPr="00326591">
        <w:rPr>
          <w:sz w:val="28"/>
          <w:szCs w:val="28"/>
        </w:rPr>
        <w:t>p, q) = B(p, q+1) + B(p+1, q)</w:t>
      </w:r>
    </w:p>
    <w:p w:rsidR="007E067A" w:rsidRPr="009F74A7" w:rsidRDefault="007E067A" w:rsidP="009F74A7">
      <w:pPr>
        <w:shd w:val="clear" w:color="auto" w:fill="FFFFFF"/>
        <w:spacing w:before="100" w:beforeAutospacing="1" w:after="75" w:line="240" w:lineRule="auto"/>
        <w:ind w:left="720"/>
        <w:rPr>
          <w:b/>
          <w:bCs/>
          <w:color w:val="00B050"/>
          <w:sz w:val="28"/>
          <w:szCs w:val="28"/>
        </w:rPr>
      </w:pPr>
      <w:r w:rsidRPr="009F74A7">
        <w:rPr>
          <w:b/>
          <w:bCs/>
          <w:color w:val="00B050"/>
          <w:sz w:val="28"/>
          <w:szCs w:val="28"/>
        </w:rPr>
        <w:t>Autre forme de la fonction bêta :</w:t>
      </w:r>
    </w:p>
    <w:p w:rsidR="007E067A" w:rsidRDefault="007E067A" w:rsidP="007E067A">
      <w:pPr>
        <w:shd w:val="clear" w:color="auto" w:fill="FFFFFF"/>
        <w:spacing w:before="100" w:beforeAutospacing="1" w:after="75" w:line="240" w:lineRule="auto"/>
        <w:ind w:left="720"/>
        <w:rPr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>β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</w:rPr>
                <m:t>p,q</m:t>
              </m:r>
            </m:e>
          </m:d>
          <m:r>
            <w:rPr>
              <w:rFonts w:ascii="Cambria Math" w:hAnsi="Cambria Math"/>
              <w:sz w:val="28"/>
              <w:szCs w:val="28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</w:rPr>
                <m:t>∞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p-1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(1+t)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p+q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>dt</m:t>
              </m:r>
            </m:e>
          </m:nary>
        </m:oMath>
      </m:oMathPara>
    </w:p>
    <w:p w:rsidR="007E067A" w:rsidRPr="00326591" w:rsidRDefault="007E067A" w:rsidP="007E067A">
      <w:pPr>
        <w:shd w:val="clear" w:color="auto" w:fill="FFFFFF"/>
        <w:spacing w:before="100" w:beforeAutospacing="1" w:after="75" w:line="240" w:lineRule="auto"/>
        <w:ind w:left="720"/>
        <w:rPr>
          <w:sz w:val="28"/>
          <w:szCs w:val="28"/>
        </w:rPr>
      </w:pPr>
    </w:p>
    <w:p w:rsidR="007E067A" w:rsidRDefault="007E067A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β</m:t>
          </m:r>
          <m:d>
            <m:dPr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p,q</m:t>
              </m:r>
            </m:e>
          </m:d>
          <m:r>
            <w:rPr>
              <w:rFonts w:ascii="Cambria Math" w:eastAsiaTheme="minorHAnsi" w:hAnsi="Cambria Math" w:cstheme="minorBidi"/>
              <w:sz w:val="28"/>
              <w:szCs w:val="28"/>
              <w:lang w:eastAsia="en-US"/>
            </w:rPr>
            <m:t>=2</m:t>
          </m:r>
          <m:nary>
            <m:naryPr>
              <m:limLoc m:val="subSup"/>
              <m:ctrlPr>
                <w:rPr>
                  <w:rFonts w:ascii="Cambria Math" w:eastAsiaTheme="minorHAnsi" w:hAnsi="Cambria Math" w:cstheme="minorBidi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0</m:t>
              </m:r>
            </m:sub>
            <m:sup>
              <m:f>
                <m:fPr>
                  <m:type m:val="skw"/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sin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2p-1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θ</m:t>
              </m:r>
              <m:sSup>
                <m:sSupPr>
                  <m:ctrlPr>
                    <w:rPr>
                      <w:rFonts w:ascii="Cambria Math" w:eastAsiaTheme="minorHAnsi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cos</m:t>
                  </m:r>
                </m:e>
                <m:sup>
                  <m:r>
                    <w:rPr>
                      <w:rFonts w:ascii="Cambria Math" w:eastAsiaTheme="minorHAnsi" w:hAnsi="Cambria Math" w:cstheme="minorBidi"/>
                      <w:sz w:val="28"/>
                      <w:szCs w:val="28"/>
                      <w:lang w:eastAsia="en-US"/>
                    </w:rPr>
                    <m:t>2q-1</m:t>
                  </m:r>
                </m:sup>
              </m:sSup>
              <m:r>
                <w:rPr>
                  <w:rFonts w:ascii="Cambria Math" w:eastAsiaTheme="minorHAnsi" w:hAnsi="Cambria Math" w:cstheme="minorBidi"/>
                  <w:sz w:val="28"/>
                  <w:szCs w:val="28"/>
                  <w:lang w:eastAsia="en-US"/>
                </w:rPr>
                <m:t>dθ</m:t>
              </m:r>
            </m:e>
          </m:nary>
        </m:oMath>
      </m:oMathPara>
    </w:p>
    <w:p w:rsidR="00575B94" w:rsidRDefault="00575B94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D454C0" w:rsidRDefault="00D454C0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lang w:eastAsia="en-US"/>
        </w:rPr>
      </w:pPr>
    </w:p>
    <w:p w:rsidR="00D454C0" w:rsidRDefault="00D454C0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lang w:eastAsia="en-US"/>
        </w:rPr>
      </w:pPr>
    </w:p>
    <w:p w:rsidR="00D454C0" w:rsidRDefault="00D454C0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lang w:eastAsia="en-US"/>
        </w:rPr>
      </w:pPr>
    </w:p>
    <w:p w:rsidR="00176F5E" w:rsidRDefault="00653004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76F5E"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lang w:eastAsia="en-US"/>
        </w:rPr>
        <w:t>Relation avec la fonction gamma</w:t>
      </w:r>
      <w:r w:rsidR="00176F5E">
        <w:rPr>
          <w:rFonts w:asciiTheme="minorHAnsi" w:eastAsiaTheme="minorHAnsi" w:hAnsiTheme="minorHAnsi" w:cstheme="minorBidi"/>
          <w:b/>
          <w:bCs/>
          <w:color w:val="00B050"/>
          <w:sz w:val="28"/>
          <w:szCs w:val="28"/>
          <w:lang w:eastAsia="en-US"/>
        </w:rPr>
        <w:t> </w:t>
      </w:r>
      <w:r w:rsidR="00176F5E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575B94" w:rsidRPr="00176F5E" w:rsidRDefault="00653004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176F5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</w:p>
    <w:p w:rsidR="00653004" w:rsidRPr="00045AD6" w:rsidRDefault="00653004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5AD6">
        <w:rPr>
          <w:rFonts w:asciiTheme="minorHAnsi" w:eastAsiaTheme="minorHAnsi" w:hAnsiTheme="minorHAnsi" w:cstheme="minorBidi"/>
          <w:sz w:val="28"/>
          <w:szCs w:val="28"/>
          <w:lang w:eastAsia="en-US"/>
        </w:rPr>
        <w:t>La fonction bêta donnée peut être écrite sous la forme d'une fonction gamma comme suit :</w:t>
      </w:r>
    </w:p>
    <w:p w:rsidR="00653004" w:rsidRPr="00045AD6" w:rsidRDefault="00653004" w:rsidP="00575B94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653004" w:rsidRDefault="00575B94" w:rsidP="00575B94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β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p,q</m:t>
              </m:r>
            </m:e>
          </m:d>
          <m: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p</m:t>
                  </m:r>
                </m:sub>
              </m:sSub>
              <m:sSub>
                <m:sSub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Γ</m:t>
                  </m:r>
                </m:e>
                <m:sub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q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Γ</m:t>
              </m:r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(p+q)</m:t>
              </m:r>
            </m:den>
          </m:f>
        </m:oMath>
      </m:oMathPara>
    </w:p>
    <w:p w:rsidR="00653004" w:rsidRDefault="00653004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045AD6" w:rsidRPr="00045AD6" w:rsidRDefault="00045AD6" w:rsidP="00045AD6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045AD6">
        <w:rPr>
          <w:rFonts w:asciiTheme="minorHAnsi" w:eastAsiaTheme="minorHAnsi" w:hAnsiTheme="minorHAnsi" w:cstheme="minorBidi"/>
          <w:sz w:val="28"/>
          <w:szCs w:val="28"/>
          <w:lang w:eastAsia="en-US"/>
        </w:rPr>
        <w:t>Où la fonction gamma est définie comme :</w:t>
      </w:r>
    </w:p>
    <w:p w:rsidR="00045AD6" w:rsidRDefault="00045AD6" w:rsidP="00045AD6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m:rPr>
              <m:sty m:val="p"/>
            </m:rP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Γ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x</m:t>
              </m:r>
            </m:e>
          </m:d>
          <m: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naryPr>
            <m:sub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0</m:t>
              </m:r>
            </m:sub>
            <m:sup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∞</m:t>
              </m:r>
            </m:sup>
            <m:e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t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x-1</m:t>
                  </m:r>
                </m:sup>
              </m:sSup>
              <m:sSup>
                <m:sSup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-t</m:t>
                  </m:r>
                </m:sup>
              </m:sSup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dt</m:t>
              </m:r>
            </m:e>
          </m:nary>
        </m:oMath>
      </m:oMathPara>
    </w:p>
    <w:p w:rsidR="00045AD6" w:rsidRPr="009F74A7" w:rsidRDefault="009F74A7" w:rsidP="009F74A7">
      <w:pPr>
        <w:pStyle w:val="NormalWeb"/>
        <w:spacing w:before="0" w:beforeAutospacing="0" w:after="0" w:afterAutospacing="0"/>
        <w:ind w:left="-113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9F74A7">
        <w:rPr>
          <w:rFonts w:asciiTheme="minorHAnsi" w:eastAsiaTheme="minorHAnsi" w:hAnsiTheme="minorHAnsi" w:cstheme="minorBidi"/>
          <w:sz w:val="28"/>
          <w:szCs w:val="28"/>
          <w:lang w:eastAsia="en-US"/>
        </w:rPr>
        <w:t>De plus, la fonction bêta peut être calculée à l'aide de la formule factorielle :</w:t>
      </w:r>
    </w:p>
    <w:p w:rsidR="00045AD6" w:rsidRPr="009F74A7" w:rsidRDefault="00045AD6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</w:p>
    <w:p w:rsidR="00045AD6" w:rsidRDefault="00793752" w:rsidP="00793752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  <m:oMathPara>
        <m:oMath>
          <m: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β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p,q</m:t>
              </m:r>
            </m:e>
          </m:d>
          <m:r>
            <w:rPr>
              <w:rFonts w:ascii="Cambria Math" w:eastAsiaTheme="minorEastAsia" w:hAnsi="Cambria Math" w:cstheme="minorBidi"/>
              <w:sz w:val="28"/>
              <w:szCs w:val="28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lang w:eastAsia="en-US"/>
                    </w:rPr>
                    <m:t>p-1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!(q-1)!</m:t>
              </m:r>
            </m:num>
            <m:den>
              <m:r>
                <w:rPr>
                  <w:rFonts w:ascii="Cambria Math" w:eastAsiaTheme="minorEastAsia" w:hAnsi="Cambria Math" w:cstheme="minorBidi"/>
                  <w:sz w:val="28"/>
                  <w:szCs w:val="28"/>
                  <w:lang w:eastAsia="en-US"/>
                </w:rPr>
                <m:t>(p+q-1)!</m:t>
              </m:r>
            </m:den>
          </m:f>
        </m:oMath>
      </m:oMathPara>
    </w:p>
    <w:p w:rsidR="009F74A7" w:rsidRDefault="009F74A7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9F74A7" w:rsidRDefault="009F74A7" w:rsidP="007E067A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lang w:eastAsia="en-US"/>
        </w:rPr>
      </w:pPr>
    </w:p>
    <w:p w:rsidR="00653004" w:rsidRPr="00D71588" w:rsidRDefault="00653004" w:rsidP="009E24D2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8"/>
          <w:szCs w:val="28"/>
          <w:highlight w:val="yellow"/>
          <w:lang w:eastAsia="en-US"/>
        </w:rPr>
      </w:pPr>
      <w:r w:rsidRPr="00D71588">
        <w:rPr>
          <w:rFonts w:asciiTheme="minorHAnsi" w:eastAsiaTheme="minorEastAsia" w:hAnsiTheme="minorHAnsi" w:cstheme="minorBidi"/>
          <w:sz w:val="28"/>
          <w:szCs w:val="28"/>
          <w:highlight w:val="yellow"/>
          <w:lang w:eastAsia="en-US"/>
        </w:rPr>
        <w:t>Exemple </w:t>
      </w:r>
      <w:r w:rsidR="00D71588">
        <w:rPr>
          <w:rFonts w:asciiTheme="minorHAnsi" w:eastAsiaTheme="minorEastAsia" w:hAnsiTheme="minorHAnsi" w:cstheme="minorBidi"/>
          <w:sz w:val="28"/>
          <w:szCs w:val="28"/>
          <w:highlight w:val="yellow"/>
          <w:lang w:eastAsia="en-US"/>
        </w:rPr>
        <w:t>01</w:t>
      </w:r>
      <w:r w:rsidRPr="00D71588">
        <w:rPr>
          <w:rFonts w:asciiTheme="minorHAnsi" w:eastAsiaTheme="minorEastAsia" w:hAnsiTheme="minorHAnsi" w:cstheme="minorBidi"/>
          <w:sz w:val="28"/>
          <w:szCs w:val="28"/>
          <w:highlight w:val="yellow"/>
          <w:lang w:eastAsia="en-US"/>
        </w:rPr>
        <w:t>:</w:t>
      </w:r>
    </w:p>
    <w:p w:rsidR="00F3338A" w:rsidRPr="00D71588" w:rsidRDefault="00FC784E" w:rsidP="009E24D2">
      <w:pPr>
        <w:pStyle w:val="ListParagraph"/>
        <w:ind w:left="0"/>
        <w:rPr>
          <w:sz w:val="28"/>
          <w:szCs w:val="28"/>
          <w:highlight w:val="yellow"/>
        </w:rPr>
      </w:pPr>
      <w:r w:rsidRPr="00D71588">
        <w:rPr>
          <w:sz w:val="28"/>
          <w:szCs w:val="28"/>
          <w:highlight w:val="yellow"/>
        </w:rPr>
        <w:t>Trouver la valeur de l’intégrale suivant :</w:t>
      </w:r>
    </w:p>
    <w:p w:rsidR="00FC784E" w:rsidRPr="00D71588" w:rsidRDefault="007C3993" w:rsidP="009E24D2">
      <w:pPr>
        <w:pStyle w:val="ListParagraph"/>
        <w:spacing w:after="100" w:afterAutospacing="1"/>
        <w:ind w:left="0"/>
        <w:rPr>
          <w:sz w:val="28"/>
          <w:szCs w:val="28"/>
          <w:highlight w:val="yellow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(1-t)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dt</m:t>
              </m:r>
            </m:e>
          </m:nary>
        </m:oMath>
      </m:oMathPara>
    </w:p>
    <w:p w:rsidR="00F3338A" w:rsidRPr="00D71588" w:rsidRDefault="00F3338A" w:rsidP="009E24D2">
      <w:pPr>
        <w:jc w:val="both"/>
        <w:rPr>
          <w:b/>
          <w:bCs/>
          <w:noProof/>
          <w:color w:val="00B050"/>
          <w:sz w:val="28"/>
          <w:szCs w:val="28"/>
          <w:highlight w:val="yellow"/>
          <w:lang w:eastAsia="fr-FR"/>
        </w:rPr>
      </w:pPr>
    </w:p>
    <w:p w:rsidR="00AB424C" w:rsidRPr="00D71588" w:rsidRDefault="009E24D2" w:rsidP="00B46AD7">
      <w:pPr>
        <w:rPr>
          <w:sz w:val="28"/>
          <w:szCs w:val="28"/>
          <w:highlight w:val="yellow"/>
        </w:rPr>
      </w:pPr>
      <w:r w:rsidRPr="00D71588">
        <w:rPr>
          <w:sz w:val="28"/>
          <w:szCs w:val="28"/>
          <w:highlight w:val="yellow"/>
        </w:rPr>
        <w:t>Solution :</w:t>
      </w:r>
    </w:p>
    <w:p w:rsidR="009E24D2" w:rsidRPr="006F5EEC" w:rsidRDefault="009E24D2" w:rsidP="00B46AD7">
      <w:pPr>
        <w:rPr>
          <w:sz w:val="28"/>
          <w:szCs w:val="28"/>
          <w:highlight w:val="yellow"/>
        </w:rPr>
      </w:pPr>
      <w:r w:rsidRPr="006F5EEC">
        <w:rPr>
          <w:sz w:val="28"/>
          <w:szCs w:val="28"/>
          <w:highlight w:val="yellow"/>
        </w:rPr>
        <w:t>La forme ci-dessus peut aussi s'écrire :</w:t>
      </w:r>
    </w:p>
    <w:p w:rsidR="00CB32D2" w:rsidRPr="006F5EEC" w:rsidRDefault="007C3993" w:rsidP="00CB32D2">
      <w:pPr>
        <w:pStyle w:val="ListParagraph"/>
        <w:spacing w:after="100" w:afterAutospacing="1"/>
        <w:ind w:left="0"/>
        <w:rPr>
          <w:rFonts w:eastAsiaTheme="minorEastAsia"/>
          <w:sz w:val="28"/>
          <w:szCs w:val="28"/>
          <w:highlight w:val="yellow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5-1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(1-t)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dt</m:t>
              </m:r>
            </m:e>
          </m:nary>
        </m:oMath>
      </m:oMathPara>
    </w:p>
    <w:p w:rsidR="00ED44DF" w:rsidRPr="00D71588" w:rsidRDefault="00ED44DF" w:rsidP="00ED44DF">
      <w:pPr>
        <w:rPr>
          <w:sz w:val="28"/>
          <w:szCs w:val="28"/>
        </w:rPr>
      </w:pPr>
      <w:r w:rsidRPr="006F5EEC">
        <w:rPr>
          <w:sz w:val="28"/>
          <w:szCs w:val="28"/>
          <w:highlight w:val="yellow"/>
        </w:rPr>
        <w:t>Maintenant, comparez le l’intégrale ci-dessus avec la fonction bêta:</w:t>
      </w:r>
    </w:p>
    <w:p w:rsidR="00ED44DF" w:rsidRPr="00D71588" w:rsidRDefault="00ED44DF" w:rsidP="00ED44DF">
      <w:pPr>
        <w:rPr>
          <w:rFonts w:eastAsiaTheme="minorEastAsia"/>
          <w:sz w:val="28"/>
          <w:szCs w:val="28"/>
          <w:highlight w:val="yellow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  <w:highlight w:val="yellow"/>
              <w:lang w:val="en-US"/>
            </w:rPr>
            <m:t>β</m:t>
          </m:r>
          <m:d>
            <m:d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  <w:lang w:val="en-US"/>
                </w:rPr>
              </m:ctrlPr>
            </m:d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  <w:lang w:val="en-US"/>
                </w:rPr>
                <m:t>p,q</m:t>
              </m:r>
            </m:e>
          </m:d>
          <m:r>
            <w:rPr>
              <w:rFonts w:ascii="Cambria Math" w:hAnsi="Cambria Math"/>
              <w:sz w:val="28"/>
              <w:szCs w:val="28"/>
              <w:highlight w:val="yellow"/>
              <w:lang w:val="en-US"/>
            </w:rPr>
            <m:t>=</m:t>
          </m:r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  <w:lang w:val="en-US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highlight w:val="yellow"/>
                  <w:lang w:val="en-US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  <w:lang w:val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  <w:lang w:val="en-US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  <w:lang w:val="en-US"/>
                    </w:rPr>
                    <m:t>p-1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  <w:lang w:val="en-US"/>
                    </w:rPr>
                    <m:t>(1-t)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  <w:lang w:val="en-US"/>
                    </w:rPr>
                    <m:t>q-1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yellow"/>
                  <w:lang w:val="en-US"/>
                </w:rPr>
                <m:t xml:space="preserve">dt </m:t>
              </m:r>
            </m:e>
          </m:nary>
        </m:oMath>
      </m:oMathPara>
    </w:p>
    <w:p w:rsidR="00ED44DF" w:rsidRPr="006F5EEC" w:rsidRDefault="00D61F3B" w:rsidP="00ED44DF">
      <w:pPr>
        <w:pStyle w:val="ListParagraph"/>
        <w:spacing w:after="100" w:afterAutospacing="1"/>
        <w:ind w:left="0"/>
        <w:rPr>
          <w:sz w:val="28"/>
          <w:szCs w:val="28"/>
          <w:highlight w:val="yellow"/>
        </w:rPr>
      </w:pPr>
      <w:r w:rsidRPr="006F5EEC">
        <w:rPr>
          <w:sz w:val="28"/>
          <w:szCs w:val="28"/>
          <w:highlight w:val="yellow"/>
        </w:rPr>
        <w:t>On obtient donc p= 5 et q = 4</w:t>
      </w:r>
    </w:p>
    <w:p w:rsidR="00D61F3B" w:rsidRPr="00D71588" w:rsidRDefault="00D61F3B" w:rsidP="00ED44DF">
      <w:pPr>
        <w:pStyle w:val="ListParagraph"/>
        <w:spacing w:after="100" w:afterAutospacing="1"/>
        <w:ind w:left="0"/>
        <w:rPr>
          <w:sz w:val="28"/>
          <w:szCs w:val="28"/>
        </w:rPr>
      </w:pPr>
      <w:r w:rsidRPr="006F5EEC">
        <w:rPr>
          <w:sz w:val="28"/>
          <w:szCs w:val="28"/>
          <w:highlight w:val="yellow"/>
        </w:rPr>
        <w:t>En utilisant la forme factorielle de la fonction bêta :</w:t>
      </w:r>
    </w:p>
    <w:p w:rsidR="00D61F3B" w:rsidRPr="00D71588" w:rsidRDefault="00D61F3B" w:rsidP="00D61F3B">
      <w:pPr>
        <w:pStyle w:val="NormalWeb"/>
        <w:spacing w:before="0" w:beforeAutospacing="0" w:after="0" w:afterAutospacing="0"/>
        <w:ind w:left="720"/>
        <w:jc w:val="both"/>
        <w:textAlignment w:val="baseline"/>
        <w:rPr>
          <w:rFonts w:asciiTheme="minorHAnsi" w:eastAsiaTheme="minorEastAsia" w:hAnsiTheme="minorHAnsi" w:cstheme="minorBidi"/>
          <w:sz w:val="28"/>
          <w:szCs w:val="28"/>
          <w:highlight w:val="yellow"/>
          <w:lang w:eastAsia="en-US"/>
        </w:rPr>
      </w:pPr>
      <m:oMathPara>
        <m:oMath>
          <m:r>
            <w:rPr>
              <w:rFonts w:ascii="Cambria Math" w:eastAsiaTheme="minorEastAsia" w:hAnsi="Cambria Math" w:cstheme="minorBidi"/>
              <w:sz w:val="28"/>
              <w:szCs w:val="28"/>
              <w:highlight w:val="yellow"/>
              <w:lang w:eastAsia="en-US"/>
            </w:rPr>
            <m:t>β</m:t>
          </m:r>
          <m:d>
            <m:d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highlight w:val="yellow"/>
                  <w:lang w:eastAsia="en-US"/>
                </w:rPr>
              </m:ctrlPr>
            </m:dPr>
            <m:e>
              <m:r>
                <w:rPr>
                  <w:rFonts w:ascii="Cambria Math" w:eastAsiaTheme="minorEastAsia" w:hAnsi="Cambria Math" w:cstheme="minorBidi"/>
                  <w:sz w:val="28"/>
                  <w:szCs w:val="28"/>
                  <w:highlight w:val="yellow"/>
                  <w:lang w:eastAsia="en-US"/>
                </w:rPr>
                <m:t>p,q</m:t>
              </m:r>
            </m:e>
          </m:d>
          <m:r>
            <w:rPr>
              <w:rFonts w:ascii="Cambria Math" w:eastAsiaTheme="minorEastAsia" w:hAnsi="Cambria Math" w:cstheme="minorBidi"/>
              <w:sz w:val="28"/>
              <w:szCs w:val="28"/>
              <w:highlight w:val="yellow"/>
              <w:lang w:eastAsia="en-US"/>
            </w:rPr>
            <m:t>=</m:t>
          </m:r>
          <m:f>
            <m:fPr>
              <m:ctrlPr>
                <w:rPr>
                  <w:rFonts w:ascii="Cambria Math" w:eastAsiaTheme="minorEastAsia" w:hAnsi="Cambria Math" w:cstheme="minorBidi"/>
                  <w:i/>
                  <w:sz w:val="28"/>
                  <w:szCs w:val="28"/>
                  <w:highlight w:val="yellow"/>
                  <w:lang w:eastAsia="en-US"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  <w:szCs w:val="28"/>
                      <w:highlight w:val="yellow"/>
                      <w:lang w:eastAsia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Bidi"/>
                      <w:sz w:val="28"/>
                      <w:szCs w:val="28"/>
                      <w:highlight w:val="yellow"/>
                      <w:lang w:eastAsia="en-US"/>
                    </w:rPr>
                    <m:t>p-1</m:t>
                  </m:r>
                </m:e>
              </m:d>
              <m:r>
                <w:rPr>
                  <w:rFonts w:ascii="Cambria Math" w:eastAsiaTheme="minorEastAsia" w:hAnsi="Cambria Math" w:cstheme="minorBidi"/>
                  <w:sz w:val="28"/>
                  <w:szCs w:val="28"/>
                  <w:highlight w:val="yellow"/>
                  <w:lang w:eastAsia="en-US"/>
                </w:rPr>
                <m:t>!(q-1)!</m:t>
              </m:r>
            </m:num>
            <m:den>
              <m:r>
                <w:rPr>
                  <w:rFonts w:ascii="Cambria Math" w:eastAsiaTheme="minorEastAsia" w:hAnsi="Cambria Math" w:cstheme="minorBidi"/>
                  <w:sz w:val="28"/>
                  <w:szCs w:val="28"/>
                  <w:highlight w:val="yellow"/>
                  <w:lang w:eastAsia="en-US"/>
                </w:rPr>
                <m:t>(p+q-1)!</m:t>
              </m:r>
            </m:den>
          </m:f>
        </m:oMath>
      </m:oMathPara>
    </w:p>
    <w:p w:rsidR="00D61F3B" w:rsidRPr="00D71588" w:rsidRDefault="00D61F3B" w:rsidP="00ED44DF">
      <w:pPr>
        <w:pStyle w:val="ListParagraph"/>
        <w:spacing w:after="100" w:afterAutospacing="1"/>
        <w:ind w:left="0"/>
        <w:rPr>
          <w:sz w:val="28"/>
          <w:szCs w:val="28"/>
          <w:highlight w:val="yellow"/>
        </w:rPr>
      </w:pPr>
      <w:r w:rsidRPr="00D71588">
        <w:rPr>
          <w:sz w:val="28"/>
          <w:szCs w:val="28"/>
          <w:highlight w:val="yellow"/>
        </w:rPr>
        <w:t>On a</w:t>
      </w:r>
    </w:p>
    <w:p w:rsidR="00D61F3B" w:rsidRPr="00D71588" w:rsidRDefault="00D61F3B" w:rsidP="00D61F3B">
      <w:pPr>
        <w:pStyle w:val="NormalWeb"/>
        <w:shd w:val="clear" w:color="auto" w:fill="FFFFFF"/>
        <w:spacing w:before="0" w:beforeAutospacing="0" w:after="150" w:afterAutospacing="0"/>
        <w:rPr>
          <w:oMath/>
          <w:rFonts w:ascii="Cambria Math" w:hAnsi="Cambria Math" w:cs="Arial"/>
          <w:color w:val="333333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333333"/>
              <w:sz w:val="28"/>
              <w:szCs w:val="28"/>
              <w:highlight w:val="yellow"/>
            </w:rPr>
            <m:t>B (p, q) = (4!. 3!) / 8!</m:t>
          </m:r>
        </m:oMath>
      </m:oMathPara>
    </w:p>
    <w:p w:rsidR="00D61F3B" w:rsidRPr="00D71588" w:rsidRDefault="00D61F3B" w:rsidP="00D61F3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color w:val="333333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 w:cs="Arial"/>
              <w:color w:val="333333"/>
              <w:sz w:val="28"/>
              <w:szCs w:val="28"/>
              <w:highlight w:val="yellow"/>
            </w:rPr>
            <m:t>= (4!. 6) /8! = 1/ 280</m:t>
          </m:r>
        </m:oMath>
      </m:oMathPara>
    </w:p>
    <w:p w:rsidR="00D61F3B" w:rsidRPr="00D71588" w:rsidRDefault="00D61F3B" w:rsidP="00D61F3B">
      <w:pPr>
        <w:pStyle w:val="NormalWeb"/>
        <w:shd w:val="clear" w:color="auto" w:fill="FFFFFF"/>
        <w:spacing w:before="0" w:beforeAutospacing="0" w:after="150" w:afterAutospacing="0"/>
        <w:rPr>
          <w:rFonts w:asciiTheme="minorHAnsi" w:eastAsiaTheme="minorEastAsia" w:hAnsiTheme="minorHAnsi" w:cstheme="minorBidi"/>
          <w:color w:val="333333"/>
          <w:sz w:val="28"/>
          <w:szCs w:val="28"/>
          <w:highlight w:val="yellow"/>
        </w:rPr>
      </w:pPr>
      <w:r w:rsidRPr="00D71588">
        <w:rPr>
          <w:rFonts w:asciiTheme="minorHAnsi" w:eastAsiaTheme="minorEastAsia" w:hAnsiTheme="minorHAnsi" w:cstheme="minorBidi"/>
          <w:color w:val="333333"/>
          <w:sz w:val="28"/>
          <w:szCs w:val="28"/>
          <w:highlight w:val="yellow"/>
        </w:rPr>
        <w:t>Donc la valeur de l’</w:t>
      </w:r>
      <w:r w:rsidR="00D71588" w:rsidRPr="00D71588">
        <w:rPr>
          <w:rFonts w:asciiTheme="minorHAnsi" w:eastAsiaTheme="minorEastAsia" w:hAnsiTheme="minorHAnsi" w:cstheme="minorBidi"/>
          <w:color w:val="333333"/>
          <w:sz w:val="28"/>
          <w:szCs w:val="28"/>
          <w:highlight w:val="yellow"/>
        </w:rPr>
        <w:t>intégrale</w:t>
      </w:r>
      <w:r w:rsidRPr="00D71588">
        <w:rPr>
          <w:rFonts w:asciiTheme="minorHAnsi" w:eastAsiaTheme="minorEastAsia" w:hAnsiTheme="minorHAnsi" w:cstheme="minorBidi"/>
          <w:color w:val="333333"/>
          <w:sz w:val="28"/>
          <w:szCs w:val="28"/>
          <w:highlight w:val="yellow"/>
        </w:rPr>
        <w:t xml:space="preserve"> </w:t>
      </w:r>
    </w:p>
    <w:p w:rsidR="00D61F3B" w:rsidRPr="00F3338A" w:rsidRDefault="007C3993" w:rsidP="00D61F3B">
      <w:pPr>
        <w:pStyle w:val="ListParagraph"/>
        <w:spacing w:after="100" w:afterAutospacing="1"/>
        <w:ind w:left="0"/>
        <w:rPr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0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t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(1-t)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dt=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280</m:t>
                  </m:r>
                </m:den>
              </m:f>
            </m:e>
          </m:nary>
        </m:oMath>
      </m:oMathPara>
    </w:p>
    <w:p w:rsidR="00D61F3B" w:rsidRDefault="004820E2" w:rsidP="00D61F3B">
      <w:pPr>
        <w:pStyle w:val="NormalWeb"/>
        <w:shd w:val="clear" w:color="auto" w:fill="FFFFFF"/>
        <w:spacing w:before="0" w:beforeAutospacing="0" w:after="150" w:afterAutospacing="0"/>
        <w:rPr>
          <w:rFonts w:asciiTheme="majorBidi" w:hAnsiTheme="majorBidi" w:cstheme="majorBidi"/>
          <w:b/>
          <w:bCs/>
          <w:color w:val="00B050"/>
          <w:sz w:val="28"/>
          <w:szCs w:val="28"/>
        </w:rPr>
      </w:pPr>
      <w:r w:rsidRPr="004820E2">
        <w:rPr>
          <w:rFonts w:asciiTheme="majorBidi" w:hAnsiTheme="majorBidi" w:cstheme="majorBidi"/>
          <w:b/>
          <w:bCs/>
          <w:color w:val="00B050"/>
          <w:sz w:val="28"/>
          <w:szCs w:val="28"/>
        </w:rPr>
        <w:t>Formule de Stirling</w:t>
      </w:r>
      <w:r>
        <w:rPr>
          <w:rFonts w:asciiTheme="majorBidi" w:hAnsiTheme="majorBidi" w:cstheme="majorBidi"/>
          <w:b/>
          <w:bCs/>
          <w:color w:val="00B050"/>
          <w:sz w:val="28"/>
          <w:szCs w:val="28"/>
        </w:rPr>
        <w:t> :</w:t>
      </w:r>
    </w:p>
    <w:p w:rsidR="004820E2" w:rsidRPr="004820E2" w:rsidRDefault="00F46BB3" w:rsidP="00D61F3B">
      <w:pPr>
        <w:pStyle w:val="NormalWeb"/>
        <w:shd w:val="clear" w:color="auto" w:fill="FFFFFF"/>
        <w:spacing w:before="0" w:beforeAutospacing="0" w:after="150" w:afterAutospacing="0"/>
        <w:rPr>
          <w:oMath/>
          <w:rFonts w:ascii="Cambria Math" w:hAnsiTheme="majorBidi" w:cstheme="majorBidi"/>
          <w:color w:val="00B050"/>
          <w:sz w:val="28"/>
          <w:szCs w:val="28"/>
        </w:rPr>
      </w:pPr>
      <w:r w:rsidRPr="000E549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La </w:t>
      </w:r>
      <w:hyperlink r:id="rId6" w:tooltip="Formule de Stirling" w:history="1">
        <w:r w:rsidRPr="000E549E">
          <w:rPr>
            <w:rStyle w:val="Hyperlink"/>
            <w:rFonts w:ascii="Arial" w:hAnsi="Arial" w:cs="Arial"/>
            <w:color w:val="000000" w:themeColor="text1"/>
            <w:sz w:val="23"/>
            <w:szCs w:val="23"/>
            <w:u w:val="none"/>
            <w:shd w:val="clear" w:color="auto" w:fill="FFFFFF"/>
          </w:rPr>
          <w:t>formule de Stirling</w:t>
        </w:r>
      </w:hyperlink>
      <w:r w:rsidRPr="000E549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donne un </w:t>
      </w:r>
      <w:hyperlink r:id="rId7" w:tooltip="Équivalent" w:history="1">
        <w:r w:rsidRPr="000E549E">
          <w:rPr>
            <w:rStyle w:val="Hyperlink"/>
            <w:rFonts w:ascii="Arial" w:hAnsi="Arial" w:cs="Arial"/>
            <w:color w:val="000000" w:themeColor="text1"/>
            <w:sz w:val="23"/>
            <w:szCs w:val="23"/>
            <w:u w:val="none"/>
            <w:shd w:val="clear" w:color="auto" w:fill="FFFFFF"/>
          </w:rPr>
          <w:t>équivalent</w:t>
        </w:r>
      </w:hyperlink>
      <w:r w:rsidRPr="000E549E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> au voisinage de l'infini de la factorielle 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:</w:t>
      </w:r>
    </w:p>
    <w:p w:rsidR="00D61F3B" w:rsidRPr="00F3338A" w:rsidRDefault="000E549E" w:rsidP="000E549E">
      <w:pPr>
        <w:pStyle w:val="ListParagraph"/>
        <w:spacing w:after="100" w:afterAutospacing="1"/>
        <w:ind w:left="0"/>
        <w:rPr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A       </w:t>
      </w:r>
      <m:oMath>
        <m:r>
          <w:rPr>
            <w:rFonts w:ascii="Cambria Math" w:eastAsia="Times New Roman" w:hAnsi="Cambria Math" w:cs="Arial"/>
            <w:sz w:val="28"/>
            <w:szCs w:val="28"/>
          </w:rPr>
          <m:t>n→∞,</m:t>
        </m:r>
        <m:r>
          <w:rPr>
            <w:rFonts w:ascii="Cambria Math" w:hAnsi="Cambria Math"/>
            <w:sz w:val="28"/>
            <w:szCs w:val="28"/>
          </w:rPr>
          <m:t>n!=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</m:sup>
            </m:sSup>
          </m:den>
        </m:f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2πn</m:t>
            </m:r>
          </m:e>
        </m:rad>
      </m:oMath>
    </w:p>
    <w:p w:rsidR="00CB32D2" w:rsidRPr="009A5E89" w:rsidRDefault="00C96F80" w:rsidP="00B46AD7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</w:pPr>
      <w:r w:rsidRPr="009A5E8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  <w:t>Ex</w:t>
      </w:r>
    </w:p>
    <w:p w:rsidR="00C96F80" w:rsidRPr="009A5E89" w:rsidRDefault="009A5E89" w:rsidP="00C96F80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</w:pPr>
      <m:oMathPara>
        <m:oMathParaPr>
          <m:jc m:val="left"/>
        </m:oMathParaPr>
        <m:oMath>
          <m:r>
            <w:rPr>
              <w:rFonts w:ascii="Cambria Math" w:eastAsia="Times New Roman" w:hAnsi="Cambria Math" w:cs="Arial"/>
              <w:color w:val="000000" w:themeColor="text1"/>
              <w:sz w:val="23"/>
              <w:szCs w:val="23"/>
              <w:highlight w:val="yellow"/>
              <w:shd w:val="clear" w:color="auto" w:fill="FFFFFF"/>
              <w:lang w:eastAsia="fr-FR"/>
            </w:rPr>
            <m:t>n</m:t>
          </m:r>
          <m:r>
            <m:rPr>
              <m:sty m:val="p"/>
            </m:rPr>
            <w:rPr>
              <w:rFonts w:eastAsia="Times New Roman" w:cs="Arial"/>
              <w:color w:val="000000" w:themeColor="text1"/>
              <w:sz w:val="23"/>
              <w:szCs w:val="23"/>
              <w:shd w:val="clear" w:color="auto" w:fill="FFFFFF"/>
              <w:lang w:eastAsia="fr-FR"/>
            </w:rPr>
            <m:t>=10!=362880</m:t>
          </m:r>
          <m:r>
            <m:rPr>
              <m:sty m:val="p"/>
            </m:rPr>
            <w:rPr>
              <w:rFonts w:eastAsia="Times New Roman" w:cs="Arial"/>
              <w:color w:val="000000" w:themeColor="text1"/>
              <w:sz w:val="23"/>
              <w:szCs w:val="23"/>
              <w:shd w:val="clear" w:color="auto" w:fill="FFFFFF"/>
              <w:lang w:eastAsia="fr-FR"/>
            </w:rPr>
            <m:t>0</m:t>
          </m:r>
        </m:oMath>
      </m:oMathPara>
    </w:p>
    <w:p w:rsidR="009E24D2" w:rsidRPr="009A5E89" w:rsidRDefault="00C96F80" w:rsidP="00C96F80">
      <w:pPr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</w:pPr>
      <w:r w:rsidRPr="009A5E8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  <w:t xml:space="preserve">L’approximation de </w:t>
      </w:r>
      <w:proofErr w:type="spellStart"/>
      <w:r w:rsidRPr="009A5E89">
        <w:rPr>
          <w:rFonts w:ascii="Arial" w:eastAsia="Times New Roman" w:hAnsi="Arial" w:cs="Arial"/>
          <w:color w:val="000000" w:themeColor="text1"/>
          <w:sz w:val="23"/>
          <w:szCs w:val="23"/>
          <w:shd w:val="clear" w:color="auto" w:fill="FFFFFF"/>
          <w:lang w:eastAsia="fr-FR"/>
        </w:rPr>
        <w:t>stirling</w:t>
      </w:r>
      <w:proofErr w:type="spellEnd"/>
      <w:r w:rsidR="001D0E1C" w:rsidRPr="009A5E89">
        <w:rPr>
          <w:rFonts w:ascii="Arial" w:eastAsia="Times New Roman" w:hAnsi="Arial" w:cs="Arial"/>
          <w:color w:val="000000" w:themeColor="text1"/>
          <w:sz w:val="23"/>
          <w:szCs w:val="23"/>
          <w:highlight w:val="yellow"/>
          <w:shd w:val="clear" w:color="auto" w:fill="FFFFFF"/>
          <w:lang w:eastAsia="fr-FR"/>
        </w:rPr>
        <w:t> :</w:t>
      </w:r>
    </w:p>
    <w:p w:rsidR="00C96F80" w:rsidRPr="009A5E89" w:rsidRDefault="00C96F80" w:rsidP="00C96F80">
      <w:pPr>
        <w:rPr>
          <w:rFonts w:eastAsiaTheme="minorEastAsia"/>
          <w:sz w:val="28"/>
          <w:szCs w:val="28"/>
          <w:highlight w:val="yellow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  <w:highlight w:val="yellow"/>
            </w:rPr>
            <w:lastRenderedPageBreak/>
            <m:t>n!=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n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n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2πn</m:t>
              </m:r>
            </m:e>
          </m:rad>
        </m:oMath>
      </m:oMathPara>
    </w:p>
    <w:p w:rsidR="00C96F80" w:rsidRPr="00B46AD7" w:rsidRDefault="00C96F80" w:rsidP="00C96F80">
      <w:pPr>
        <w:rPr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10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10</m:t>
                  </m:r>
                </m:sup>
              </m:sSup>
            </m:den>
          </m:f>
          <m:rad>
            <m:radPr>
              <m:degHide m:val="on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radPr>
            <m:deg/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2π10</m:t>
              </m:r>
            </m:e>
          </m:rad>
          <m:r>
            <w:rPr>
              <w:rFonts w:ascii="Cambria Math" w:hAnsi="Cambria Math"/>
              <w:sz w:val="28"/>
              <w:szCs w:val="28"/>
              <w:highlight w:val="yellow"/>
            </w:rPr>
            <m:t>=3598695.61</m:t>
          </m:r>
        </m:oMath>
      </m:oMathPara>
    </w:p>
    <w:sectPr w:rsidR="00C96F80" w:rsidRPr="00B46AD7" w:rsidSect="00663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60B5"/>
    <w:multiLevelType w:val="hybridMultilevel"/>
    <w:tmpl w:val="951CC21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725A3"/>
    <w:multiLevelType w:val="hybridMultilevel"/>
    <w:tmpl w:val="E6FE36D2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E932E78"/>
    <w:multiLevelType w:val="multilevel"/>
    <w:tmpl w:val="F29E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B1796C"/>
    <w:multiLevelType w:val="hybridMultilevel"/>
    <w:tmpl w:val="97529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4A0420"/>
    <w:multiLevelType w:val="multilevel"/>
    <w:tmpl w:val="C6147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B424C"/>
    <w:rsid w:val="00045AD6"/>
    <w:rsid w:val="000631B2"/>
    <w:rsid w:val="000B567F"/>
    <w:rsid w:val="000B7388"/>
    <w:rsid w:val="000E549E"/>
    <w:rsid w:val="00133812"/>
    <w:rsid w:val="0016776E"/>
    <w:rsid w:val="00176F5E"/>
    <w:rsid w:val="0018403F"/>
    <w:rsid w:val="001D0E1C"/>
    <w:rsid w:val="002B586E"/>
    <w:rsid w:val="00375BBD"/>
    <w:rsid w:val="003C3BA0"/>
    <w:rsid w:val="003D4F96"/>
    <w:rsid w:val="004820E2"/>
    <w:rsid w:val="004A5B23"/>
    <w:rsid w:val="004B52FC"/>
    <w:rsid w:val="00566806"/>
    <w:rsid w:val="00575B94"/>
    <w:rsid w:val="00653004"/>
    <w:rsid w:val="006557D0"/>
    <w:rsid w:val="00661EA1"/>
    <w:rsid w:val="00663474"/>
    <w:rsid w:val="006A0AE2"/>
    <w:rsid w:val="006F151A"/>
    <w:rsid w:val="006F2AAF"/>
    <w:rsid w:val="006F4870"/>
    <w:rsid w:val="006F5EEC"/>
    <w:rsid w:val="0073382E"/>
    <w:rsid w:val="007373DA"/>
    <w:rsid w:val="0074199B"/>
    <w:rsid w:val="007822A7"/>
    <w:rsid w:val="00793752"/>
    <w:rsid w:val="007C3993"/>
    <w:rsid w:val="007E067A"/>
    <w:rsid w:val="00863432"/>
    <w:rsid w:val="008B4445"/>
    <w:rsid w:val="00927CF3"/>
    <w:rsid w:val="00966572"/>
    <w:rsid w:val="009755CD"/>
    <w:rsid w:val="009A5E89"/>
    <w:rsid w:val="009E24D2"/>
    <w:rsid w:val="009F74A7"/>
    <w:rsid w:val="00A538FE"/>
    <w:rsid w:val="00A866F2"/>
    <w:rsid w:val="00A870F3"/>
    <w:rsid w:val="00AB424C"/>
    <w:rsid w:val="00AB679A"/>
    <w:rsid w:val="00B04A86"/>
    <w:rsid w:val="00B46AD7"/>
    <w:rsid w:val="00BA06E6"/>
    <w:rsid w:val="00BB7F95"/>
    <w:rsid w:val="00BC1C90"/>
    <w:rsid w:val="00BD2DE2"/>
    <w:rsid w:val="00BD4F30"/>
    <w:rsid w:val="00C76955"/>
    <w:rsid w:val="00C96F80"/>
    <w:rsid w:val="00CB32D2"/>
    <w:rsid w:val="00D454C0"/>
    <w:rsid w:val="00D61F3B"/>
    <w:rsid w:val="00D71588"/>
    <w:rsid w:val="00D91650"/>
    <w:rsid w:val="00DA7FD4"/>
    <w:rsid w:val="00DD12F7"/>
    <w:rsid w:val="00E071E8"/>
    <w:rsid w:val="00ED1DCF"/>
    <w:rsid w:val="00ED44DF"/>
    <w:rsid w:val="00ED49F9"/>
    <w:rsid w:val="00ED7345"/>
    <w:rsid w:val="00EF171A"/>
    <w:rsid w:val="00F25A99"/>
    <w:rsid w:val="00F3338A"/>
    <w:rsid w:val="00F46BB3"/>
    <w:rsid w:val="00FC78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4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iiyi">
    <w:name w:val="viiyi"/>
    <w:basedOn w:val="DefaultParagraphFont"/>
    <w:rsid w:val="00AB424C"/>
  </w:style>
  <w:style w:type="character" w:customStyle="1" w:styleId="jlqj4b">
    <w:name w:val="jlqj4b"/>
    <w:basedOn w:val="DefaultParagraphFont"/>
    <w:rsid w:val="00AB424C"/>
  </w:style>
  <w:style w:type="character" w:styleId="PlaceholderText">
    <w:name w:val="Placeholder Text"/>
    <w:basedOn w:val="DefaultParagraphFont"/>
    <w:uiPriority w:val="99"/>
    <w:semiHidden/>
    <w:rsid w:val="00BD2DE2"/>
    <w:rPr>
      <w:color w:val="808080"/>
    </w:rPr>
  </w:style>
  <w:style w:type="paragraph" w:styleId="ListParagraph">
    <w:name w:val="List Paragraph"/>
    <w:basedOn w:val="Normal"/>
    <w:uiPriority w:val="34"/>
    <w:qFormat/>
    <w:rsid w:val="00F3338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66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i">
    <w:name w:val="mi"/>
    <w:basedOn w:val="DefaultParagraphFont"/>
    <w:rsid w:val="00566806"/>
  </w:style>
  <w:style w:type="character" w:customStyle="1" w:styleId="mo">
    <w:name w:val="mo"/>
    <w:basedOn w:val="DefaultParagraphFont"/>
    <w:rsid w:val="00566806"/>
  </w:style>
  <w:style w:type="character" w:customStyle="1" w:styleId="mjxassistivemathml">
    <w:name w:val="mjx_assistive_mathml"/>
    <w:basedOn w:val="DefaultParagraphFont"/>
    <w:rsid w:val="00566806"/>
  </w:style>
  <w:style w:type="character" w:customStyle="1" w:styleId="texhtml">
    <w:name w:val="texhtml"/>
    <w:basedOn w:val="DefaultParagraphFont"/>
    <w:rsid w:val="000B7388"/>
  </w:style>
  <w:style w:type="character" w:styleId="Hyperlink">
    <w:name w:val="Hyperlink"/>
    <w:basedOn w:val="DefaultParagraphFont"/>
    <w:uiPriority w:val="99"/>
    <w:semiHidden/>
    <w:unhideWhenUsed/>
    <w:rsid w:val="000B7388"/>
    <w:rPr>
      <w:color w:val="0000FF"/>
      <w:u w:val="single"/>
    </w:rPr>
  </w:style>
  <w:style w:type="character" w:customStyle="1" w:styleId="citecrochet">
    <w:name w:val="cite_crochet"/>
    <w:basedOn w:val="DefaultParagraphFont"/>
    <w:rsid w:val="000B73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648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96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872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41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rwiki.org/wiki/%C3%89quival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rwiki.org/wiki/Formule_de_Stirling" TargetMode="External"/><Relationship Id="rId5" Type="http://schemas.openxmlformats.org/officeDocument/2006/relationships/hyperlink" Target="https://www.frwiki.org/wiki/Formule_des_compl%C3%A9ment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808</TotalTime>
  <Pages>8</Pages>
  <Words>856</Words>
  <Characters>4708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59</cp:revision>
  <dcterms:created xsi:type="dcterms:W3CDTF">2021-10-05T06:21:00Z</dcterms:created>
  <dcterms:modified xsi:type="dcterms:W3CDTF">2021-10-10T10:19:00Z</dcterms:modified>
</cp:coreProperties>
</file>