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E4" w:rsidRDefault="003724DA" w:rsidP="00E135B1">
      <w:pPr>
        <w:jc w:val="right"/>
        <w:rPr>
          <w:b/>
          <w:bCs/>
          <w:sz w:val="28"/>
          <w:szCs w:val="28"/>
          <w:u w:val="single"/>
          <w:rtl/>
          <w:lang w:val="en-US" w:bidi="ar-DZ"/>
        </w:rPr>
      </w:pPr>
      <w:r w:rsidRPr="003724DA">
        <w:rPr>
          <w:rFonts w:hint="cs"/>
          <w:b/>
          <w:bCs/>
          <w:sz w:val="28"/>
          <w:szCs w:val="28"/>
          <w:u w:val="single"/>
          <w:rtl/>
          <w:lang w:val="en-US" w:bidi="ar-DZ"/>
        </w:rPr>
        <w:t>مفهوم</w:t>
      </w:r>
      <w:r w:rsidR="00E135B1">
        <w:rPr>
          <w:rFonts w:hint="cs"/>
          <w:b/>
          <w:bCs/>
          <w:sz w:val="28"/>
          <w:szCs w:val="28"/>
          <w:u w:val="single"/>
          <w:rtl/>
          <w:lang w:val="en-US" w:bidi="ar-DZ"/>
        </w:rPr>
        <w:t xml:space="preserve"> التنظيم</w:t>
      </w:r>
    </w:p>
    <w:p w:rsidR="00F62278" w:rsidRPr="00F62278" w:rsidRDefault="00F62278" w:rsidP="00F62278">
      <w:pPr>
        <w:pStyle w:val="NormalWeb"/>
        <w:shd w:val="clear" w:color="auto" w:fill="FFFFFF"/>
        <w:bidi/>
        <w:spacing w:after="360" w:afterAutospacing="0" w:line="360" w:lineRule="auto"/>
        <w:jc w:val="both"/>
        <w:rPr>
          <w:rFonts w:asciiTheme="majorBidi" w:eastAsiaTheme="minorHAnsi" w:hAnsiTheme="majorBidi" w:cstheme="majorBidi"/>
          <w:lang w:val="en-US" w:eastAsia="en-US" w:bidi="ar-DZ"/>
        </w:rPr>
      </w:pPr>
      <w:r w:rsidRPr="00F62278">
        <w:rPr>
          <w:rFonts w:asciiTheme="majorBidi" w:eastAsiaTheme="minorHAnsi" w:hAnsiTheme="majorBidi" w:cstheme="majorBidi" w:hint="cs"/>
          <w:rtl/>
          <w:lang w:val="en-US" w:eastAsia="en-US" w:bidi="ar-DZ"/>
        </w:rPr>
        <w:t>ي</w:t>
      </w:r>
      <w:r w:rsidRPr="00F62278">
        <w:rPr>
          <w:rFonts w:asciiTheme="majorBidi" w:eastAsiaTheme="minorHAnsi" w:hAnsiTheme="majorBidi" w:cstheme="majorBidi"/>
          <w:rtl/>
          <w:lang w:val="en-US" w:eastAsia="en-US" w:bidi="ar-DZ"/>
        </w:rPr>
        <w:t xml:space="preserve">عتبر التنظيم في عصرنا الحالي سر النجاح لمنظمات الأعمال بغض النظر عن طبيعة عمل هذه المنظمات سواء كانت خدماتية أو منظمات ربحية .فهو العمود الفقري للمنظمة و هو الذي </w:t>
      </w:r>
      <w:r w:rsidRPr="00F62278">
        <w:rPr>
          <w:rFonts w:asciiTheme="majorBidi" w:eastAsiaTheme="minorHAnsi" w:hAnsiTheme="majorBidi" w:cstheme="majorBidi" w:hint="cs"/>
          <w:rtl/>
          <w:lang w:val="en-US" w:eastAsia="en-US" w:bidi="ar-DZ"/>
        </w:rPr>
        <w:t>يستطيع</w:t>
      </w:r>
      <w:r w:rsidRPr="00F62278">
        <w:rPr>
          <w:rFonts w:asciiTheme="majorBidi" w:eastAsiaTheme="minorHAnsi" w:hAnsiTheme="majorBidi" w:cstheme="majorBidi"/>
          <w:rtl/>
          <w:lang w:val="en-US" w:eastAsia="en-US" w:bidi="ar-DZ"/>
        </w:rPr>
        <w:t xml:space="preserve"> أن يوصل المنظمة نحو تحقيق أهدافها الموجودة مع بقية العناصر </w:t>
      </w:r>
      <w:r w:rsidRPr="00F62278">
        <w:rPr>
          <w:rFonts w:asciiTheme="majorBidi" w:eastAsiaTheme="minorHAnsi" w:hAnsiTheme="majorBidi" w:cstheme="majorBidi" w:hint="cs"/>
          <w:rtl/>
          <w:lang w:val="en-US" w:eastAsia="en-US" w:bidi="ar-DZ"/>
        </w:rPr>
        <w:t>الإدارية</w:t>
      </w:r>
      <w:r w:rsidRPr="00F62278">
        <w:rPr>
          <w:rFonts w:asciiTheme="majorBidi" w:eastAsiaTheme="minorHAnsi" w:hAnsiTheme="majorBidi" w:cstheme="majorBidi"/>
          <w:lang w:val="en-US" w:eastAsia="en-US" w:bidi="ar-DZ"/>
        </w:rPr>
        <w:t xml:space="preserve"> </w:t>
      </w:r>
    </w:p>
    <w:p w:rsidR="00E135B1" w:rsidRDefault="00F62278" w:rsidP="00E135B1">
      <w:pPr>
        <w:bidi/>
        <w:spacing w:after="0" w:line="360" w:lineRule="auto"/>
        <w:jc w:val="both"/>
        <w:rPr>
          <w:rFonts w:asciiTheme="majorBidi" w:hAnsiTheme="majorBidi" w:cstheme="majorBidi"/>
          <w:sz w:val="24"/>
          <w:szCs w:val="24"/>
          <w:rtl/>
          <w:lang w:val="en-US" w:bidi="ar-DZ"/>
        </w:rPr>
      </w:pPr>
      <w:r w:rsidRPr="00F62278">
        <w:rPr>
          <w:rFonts w:asciiTheme="majorBidi" w:hAnsiTheme="majorBidi" w:cstheme="majorBidi"/>
          <w:sz w:val="24"/>
          <w:szCs w:val="24"/>
          <w:rtl/>
          <w:lang w:val="en-US" w:bidi="ar-DZ"/>
        </w:rPr>
        <w:t xml:space="preserve">و منه يمكن تعريف التنظيم على أنه عملية </w:t>
      </w:r>
      <w:r w:rsidRPr="00F62278">
        <w:rPr>
          <w:rFonts w:asciiTheme="majorBidi" w:hAnsiTheme="majorBidi" w:cstheme="majorBidi" w:hint="cs"/>
          <w:sz w:val="24"/>
          <w:szCs w:val="24"/>
          <w:rtl/>
          <w:lang w:val="en-US" w:bidi="ar-DZ"/>
        </w:rPr>
        <w:t>إدارية</w:t>
      </w:r>
      <w:r w:rsidRPr="00F62278">
        <w:rPr>
          <w:rFonts w:asciiTheme="majorBidi" w:hAnsiTheme="majorBidi" w:cstheme="majorBidi"/>
          <w:sz w:val="24"/>
          <w:szCs w:val="24"/>
          <w:rtl/>
          <w:lang w:val="en-US" w:bidi="ar-DZ"/>
        </w:rPr>
        <w:t xml:space="preserve"> تهتم بج</w:t>
      </w:r>
      <w:r>
        <w:rPr>
          <w:rFonts w:asciiTheme="majorBidi" w:hAnsiTheme="majorBidi" w:cstheme="majorBidi" w:hint="cs"/>
          <w:sz w:val="24"/>
          <w:szCs w:val="24"/>
          <w:rtl/>
          <w:lang w:val="en-US" w:bidi="ar-DZ"/>
        </w:rPr>
        <w:t>م</w:t>
      </w:r>
      <w:r w:rsidRPr="00F62278">
        <w:rPr>
          <w:rFonts w:asciiTheme="majorBidi" w:hAnsiTheme="majorBidi" w:cstheme="majorBidi"/>
          <w:sz w:val="24"/>
          <w:szCs w:val="24"/>
          <w:rtl/>
          <w:lang w:val="en-US" w:bidi="ar-DZ"/>
        </w:rPr>
        <w:t xml:space="preserve">ع المهام و </w:t>
      </w:r>
      <w:r w:rsidRPr="00F62278">
        <w:rPr>
          <w:rFonts w:asciiTheme="majorBidi" w:hAnsiTheme="majorBidi" w:cstheme="majorBidi" w:hint="cs"/>
          <w:sz w:val="24"/>
          <w:szCs w:val="24"/>
          <w:rtl/>
          <w:lang w:val="en-US" w:bidi="ar-DZ"/>
        </w:rPr>
        <w:t>الأنشطة</w:t>
      </w:r>
      <w:r w:rsidRPr="00F62278">
        <w:rPr>
          <w:rFonts w:asciiTheme="majorBidi" w:hAnsiTheme="majorBidi" w:cstheme="majorBidi"/>
          <w:sz w:val="24"/>
          <w:szCs w:val="24"/>
          <w:rtl/>
          <w:lang w:val="en-US" w:bidi="ar-DZ"/>
        </w:rPr>
        <w:t xml:space="preserve"> المراد القيام بها في وظائف أو أقسام و تحديد </w:t>
      </w:r>
      <w:r w:rsidRPr="00F62278">
        <w:rPr>
          <w:rFonts w:asciiTheme="majorBidi" w:hAnsiTheme="majorBidi" w:cstheme="majorBidi" w:hint="cs"/>
          <w:sz w:val="24"/>
          <w:szCs w:val="24"/>
          <w:rtl/>
          <w:lang w:val="en-US" w:bidi="ar-DZ"/>
        </w:rPr>
        <w:t>السلطات</w:t>
      </w:r>
      <w:r w:rsidRPr="00F62278">
        <w:rPr>
          <w:rFonts w:asciiTheme="majorBidi" w:hAnsiTheme="majorBidi" w:cstheme="majorBidi"/>
          <w:sz w:val="24"/>
          <w:szCs w:val="24"/>
          <w:rtl/>
          <w:lang w:val="en-US" w:bidi="ar-DZ"/>
        </w:rPr>
        <w:t xml:space="preserve"> و الصلاحيات و التنسيق بين </w:t>
      </w:r>
      <w:r w:rsidRPr="00F62278">
        <w:rPr>
          <w:rFonts w:asciiTheme="majorBidi" w:hAnsiTheme="majorBidi" w:cstheme="majorBidi" w:hint="cs"/>
          <w:sz w:val="24"/>
          <w:szCs w:val="24"/>
          <w:rtl/>
          <w:lang w:val="en-US" w:bidi="ar-DZ"/>
        </w:rPr>
        <w:t>الأنشطة</w:t>
      </w:r>
      <w:r w:rsidRPr="00F62278">
        <w:rPr>
          <w:rFonts w:asciiTheme="majorBidi" w:hAnsiTheme="majorBidi" w:cstheme="majorBidi"/>
          <w:sz w:val="24"/>
          <w:szCs w:val="24"/>
          <w:rtl/>
          <w:lang w:val="en-US" w:bidi="ar-DZ"/>
        </w:rPr>
        <w:t xml:space="preserve"> و </w:t>
      </w:r>
      <w:r w:rsidRPr="00F62278">
        <w:rPr>
          <w:rFonts w:asciiTheme="majorBidi" w:hAnsiTheme="majorBidi" w:cstheme="majorBidi" w:hint="cs"/>
          <w:sz w:val="24"/>
          <w:szCs w:val="24"/>
          <w:rtl/>
          <w:lang w:val="en-US" w:bidi="ar-DZ"/>
        </w:rPr>
        <w:t>الأقسام</w:t>
      </w:r>
      <w:r w:rsidRPr="00F62278">
        <w:rPr>
          <w:rFonts w:asciiTheme="majorBidi" w:hAnsiTheme="majorBidi" w:cstheme="majorBidi"/>
          <w:sz w:val="24"/>
          <w:szCs w:val="24"/>
          <w:rtl/>
          <w:lang w:val="en-US" w:bidi="ar-DZ"/>
        </w:rPr>
        <w:t xml:space="preserve"> من اجل تحقيق </w:t>
      </w:r>
      <w:r w:rsidRPr="00F62278">
        <w:rPr>
          <w:rFonts w:asciiTheme="majorBidi" w:hAnsiTheme="majorBidi" w:cstheme="majorBidi" w:hint="cs"/>
          <w:sz w:val="24"/>
          <w:szCs w:val="24"/>
          <w:rtl/>
          <w:lang w:val="en-US" w:bidi="ar-DZ"/>
        </w:rPr>
        <w:t>الأهداف</w:t>
      </w:r>
      <w:r w:rsidRPr="00F62278">
        <w:rPr>
          <w:rFonts w:asciiTheme="majorBidi" w:hAnsiTheme="majorBidi" w:cstheme="majorBidi"/>
          <w:sz w:val="24"/>
          <w:szCs w:val="24"/>
          <w:rtl/>
          <w:lang w:val="en-US" w:bidi="ar-DZ"/>
        </w:rPr>
        <w:t xml:space="preserve"> مع حل المشاكل و الخلافات التي تواجه كافة </w:t>
      </w:r>
      <w:r w:rsidRPr="00F62278">
        <w:rPr>
          <w:rFonts w:asciiTheme="majorBidi" w:hAnsiTheme="majorBidi" w:cstheme="majorBidi" w:hint="cs"/>
          <w:sz w:val="24"/>
          <w:szCs w:val="24"/>
          <w:rtl/>
          <w:lang w:val="en-US" w:bidi="ar-DZ"/>
        </w:rPr>
        <w:t>الأنشطة</w:t>
      </w:r>
      <w:r w:rsidRPr="00F62278">
        <w:rPr>
          <w:rFonts w:asciiTheme="majorBidi" w:hAnsiTheme="majorBidi" w:cstheme="majorBidi"/>
          <w:sz w:val="24"/>
          <w:szCs w:val="24"/>
          <w:rtl/>
          <w:lang w:val="en-US" w:bidi="ar-DZ"/>
        </w:rPr>
        <w:t xml:space="preserve"> و </w:t>
      </w:r>
      <w:r w:rsidRPr="00F62278">
        <w:rPr>
          <w:rFonts w:asciiTheme="majorBidi" w:hAnsiTheme="majorBidi" w:cstheme="majorBidi" w:hint="cs"/>
          <w:sz w:val="24"/>
          <w:szCs w:val="24"/>
          <w:rtl/>
          <w:lang w:val="en-US" w:bidi="ar-DZ"/>
        </w:rPr>
        <w:t>الأقسام</w:t>
      </w:r>
      <w:r w:rsidRPr="00F62278">
        <w:rPr>
          <w:rFonts w:asciiTheme="majorBidi" w:hAnsiTheme="majorBidi" w:cstheme="majorBidi"/>
          <w:sz w:val="24"/>
          <w:szCs w:val="24"/>
          <w:rtl/>
          <w:lang w:val="en-US" w:bidi="ar-DZ"/>
        </w:rPr>
        <w:t xml:space="preserve"> من خلال </w:t>
      </w:r>
      <w:r w:rsidRPr="00F62278">
        <w:rPr>
          <w:rFonts w:asciiTheme="majorBidi" w:hAnsiTheme="majorBidi" w:cstheme="majorBidi" w:hint="cs"/>
          <w:sz w:val="24"/>
          <w:szCs w:val="24"/>
          <w:rtl/>
          <w:lang w:val="en-US" w:bidi="ar-DZ"/>
        </w:rPr>
        <w:t>أفراد</w:t>
      </w:r>
      <w:r w:rsidRPr="00F62278">
        <w:rPr>
          <w:rFonts w:asciiTheme="majorBidi" w:hAnsiTheme="majorBidi" w:cstheme="majorBidi"/>
          <w:sz w:val="24"/>
          <w:szCs w:val="24"/>
          <w:rtl/>
          <w:lang w:val="en-US" w:bidi="ar-DZ"/>
        </w:rPr>
        <w:t xml:space="preserve"> </w:t>
      </w:r>
      <w:r w:rsidRPr="00F62278">
        <w:rPr>
          <w:rFonts w:asciiTheme="majorBidi" w:hAnsiTheme="majorBidi" w:cstheme="majorBidi" w:hint="cs"/>
          <w:sz w:val="24"/>
          <w:szCs w:val="24"/>
          <w:rtl/>
          <w:lang w:val="en-US" w:bidi="ar-DZ"/>
        </w:rPr>
        <w:t>التنظيم</w:t>
      </w:r>
      <w:r w:rsidRPr="00F62278">
        <w:rPr>
          <w:rFonts w:asciiTheme="majorBidi" w:hAnsiTheme="majorBidi" w:cstheme="majorBidi"/>
          <w:sz w:val="24"/>
          <w:szCs w:val="24"/>
          <w:rtl/>
          <w:lang w:val="en-US" w:bidi="ar-DZ"/>
        </w:rPr>
        <w:t xml:space="preserve"> بشكل عام</w:t>
      </w:r>
      <w:r w:rsidRPr="00F62278">
        <w:rPr>
          <w:rFonts w:asciiTheme="majorBidi" w:hAnsiTheme="majorBidi" w:cstheme="majorBidi"/>
          <w:sz w:val="24"/>
          <w:szCs w:val="24"/>
          <w:lang w:val="en-US" w:bidi="ar-DZ"/>
        </w:rPr>
        <w:t>.</w:t>
      </w:r>
    </w:p>
    <w:p w:rsidR="00F62278" w:rsidRDefault="00F62278" w:rsidP="00E135B1">
      <w:pPr>
        <w:bidi/>
        <w:spacing w:line="360" w:lineRule="auto"/>
        <w:jc w:val="both"/>
        <w:rPr>
          <w:rFonts w:asciiTheme="majorBidi" w:hAnsiTheme="majorBidi" w:cstheme="majorBidi"/>
          <w:sz w:val="24"/>
          <w:szCs w:val="24"/>
          <w:lang w:val="en-US" w:bidi="ar-DZ"/>
        </w:rPr>
      </w:pPr>
      <w:r w:rsidRPr="00F62278">
        <w:rPr>
          <w:rFonts w:asciiTheme="majorBidi" w:hAnsiTheme="majorBidi" w:cstheme="majorBidi"/>
          <w:sz w:val="24"/>
          <w:szCs w:val="24"/>
          <w:lang w:val="en-US" w:bidi="ar-DZ"/>
        </w:rPr>
        <w:br/>
      </w:r>
      <w:r>
        <w:rPr>
          <w:rFonts w:asciiTheme="majorBidi" w:hAnsiTheme="majorBidi" w:cstheme="majorBidi"/>
          <w:sz w:val="24"/>
          <w:szCs w:val="24"/>
          <w:rtl/>
          <w:lang w:val="en-US" w:bidi="ar-DZ"/>
        </w:rPr>
        <w:t>يعرف سبيغل-ل</w:t>
      </w:r>
      <w:r w:rsidRPr="00F62278">
        <w:rPr>
          <w:rFonts w:asciiTheme="majorBidi" w:hAnsiTheme="majorBidi" w:cstheme="majorBidi"/>
          <w:sz w:val="24"/>
          <w:szCs w:val="24"/>
          <w:rtl/>
          <w:lang w:val="en-US" w:bidi="ar-DZ"/>
        </w:rPr>
        <w:t xml:space="preserve">نسبورغ التنظيم بأنه: العلاقة </w:t>
      </w:r>
      <w:r w:rsidRPr="00F62278">
        <w:rPr>
          <w:rFonts w:asciiTheme="majorBidi" w:hAnsiTheme="majorBidi" w:cstheme="majorBidi" w:hint="cs"/>
          <w:sz w:val="24"/>
          <w:szCs w:val="24"/>
          <w:rtl/>
          <w:lang w:val="en-US" w:bidi="ar-DZ"/>
        </w:rPr>
        <w:t>الإنسانية</w:t>
      </w:r>
      <w:r w:rsidRPr="00F62278">
        <w:rPr>
          <w:rFonts w:asciiTheme="majorBidi" w:hAnsiTheme="majorBidi" w:cstheme="majorBidi"/>
          <w:sz w:val="24"/>
          <w:szCs w:val="24"/>
          <w:rtl/>
          <w:lang w:val="en-US" w:bidi="ar-DZ"/>
        </w:rPr>
        <w:t xml:space="preserve"> بين العوامل المختلفة في المؤسسة</w:t>
      </w:r>
      <w:r w:rsidRPr="00F62278">
        <w:rPr>
          <w:rFonts w:asciiTheme="majorBidi" w:hAnsiTheme="majorBidi" w:cstheme="majorBidi"/>
          <w:sz w:val="24"/>
          <w:szCs w:val="24"/>
          <w:lang w:val="en-US" w:bidi="ar-DZ"/>
        </w:rPr>
        <w:t xml:space="preserve"> </w:t>
      </w:r>
    </w:p>
    <w:p w:rsidR="00BC5ABF" w:rsidRDefault="00F62278" w:rsidP="00F62278">
      <w:pPr>
        <w:bidi/>
        <w:spacing w:line="360" w:lineRule="auto"/>
        <w:ind w:firstLine="708"/>
        <w:jc w:val="both"/>
        <w:rPr>
          <w:rFonts w:asciiTheme="majorBidi" w:hAnsiTheme="majorBidi" w:cstheme="majorBidi"/>
          <w:sz w:val="24"/>
          <w:szCs w:val="24"/>
          <w:rtl/>
          <w:lang w:val="en-US" w:bidi="ar-DZ"/>
        </w:rPr>
      </w:pPr>
      <w:r>
        <w:rPr>
          <w:rFonts w:asciiTheme="majorBidi" w:hAnsiTheme="majorBidi" w:cstheme="majorBidi"/>
          <w:sz w:val="24"/>
          <w:szCs w:val="24"/>
          <w:rtl/>
          <w:lang w:val="en-US" w:bidi="ar-DZ"/>
        </w:rPr>
        <w:t>كما يعرف</w:t>
      </w:r>
      <w:r w:rsidRPr="00F62278">
        <w:rPr>
          <w:rFonts w:asciiTheme="majorBidi" w:hAnsiTheme="majorBidi" w:cstheme="majorBidi"/>
          <w:sz w:val="24"/>
          <w:szCs w:val="24"/>
          <w:rtl/>
          <w:lang w:val="en-US" w:bidi="ar-DZ"/>
        </w:rPr>
        <w:t xml:space="preserve"> </w:t>
      </w:r>
      <w:r>
        <w:rPr>
          <w:rFonts w:asciiTheme="majorBidi" w:hAnsiTheme="majorBidi" w:cstheme="majorBidi" w:hint="cs"/>
          <w:sz w:val="24"/>
          <w:szCs w:val="24"/>
          <w:rtl/>
          <w:lang w:val="en-US" w:bidi="ar-DZ"/>
        </w:rPr>
        <w:t>التنظيم</w:t>
      </w:r>
      <w:r w:rsidRPr="00F62278">
        <w:rPr>
          <w:rFonts w:asciiTheme="majorBidi" w:hAnsiTheme="majorBidi" w:cstheme="majorBidi"/>
          <w:sz w:val="24"/>
          <w:szCs w:val="24"/>
          <w:rtl/>
          <w:lang w:val="en-US" w:bidi="ar-DZ"/>
        </w:rPr>
        <w:t xml:space="preserve"> : هو الذي يمكننا من تحديد المهام المراد القيام بها ،و تجميعها و </w:t>
      </w:r>
      <w:r w:rsidRPr="00F62278">
        <w:rPr>
          <w:rFonts w:asciiTheme="majorBidi" w:hAnsiTheme="majorBidi" w:cstheme="majorBidi" w:hint="cs"/>
          <w:sz w:val="24"/>
          <w:szCs w:val="24"/>
          <w:rtl/>
          <w:lang w:val="en-US" w:bidi="ar-DZ"/>
        </w:rPr>
        <w:t>إقامة</w:t>
      </w:r>
      <w:r w:rsidRPr="00F62278">
        <w:rPr>
          <w:rFonts w:asciiTheme="majorBidi" w:hAnsiTheme="majorBidi" w:cstheme="majorBidi"/>
          <w:sz w:val="24"/>
          <w:szCs w:val="24"/>
          <w:rtl/>
          <w:lang w:val="en-US" w:bidi="ar-DZ"/>
        </w:rPr>
        <w:t xml:space="preserve"> علاقات السلطة و التعاون و الاتصال التي تمكن من توحيد </w:t>
      </w:r>
      <w:r w:rsidRPr="00F62278">
        <w:rPr>
          <w:rFonts w:asciiTheme="majorBidi" w:hAnsiTheme="majorBidi" w:cstheme="majorBidi" w:hint="cs"/>
          <w:sz w:val="24"/>
          <w:szCs w:val="24"/>
          <w:rtl/>
          <w:lang w:val="en-US" w:bidi="ar-DZ"/>
        </w:rPr>
        <w:t>الأفراد</w:t>
      </w:r>
      <w:r w:rsidRPr="00F62278">
        <w:rPr>
          <w:rFonts w:asciiTheme="majorBidi" w:hAnsiTheme="majorBidi" w:cstheme="majorBidi"/>
          <w:sz w:val="24"/>
          <w:szCs w:val="24"/>
          <w:rtl/>
          <w:lang w:val="en-US" w:bidi="ar-DZ"/>
        </w:rPr>
        <w:t xml:space="preserve"> فيما بينهم و </w:t>
      </w:r>
      <w:r w:rsidRPr="00F62278">
        <w:rPr>
          <w:rFonts w:asciiTheme="majorBidi" w:hAnsiTheme="majorBidi" w:cstheme="majorBidi" w:hint="cs"/>
          <w:sz w:val="24"/>
          <w:szCs w:val="24"/>
          <w:rtl/>
          <w:lang w:val="en-US" w:bidi="ar-DZ"/>
        </w:rPr>
        <w:t>إقامة</w:t>
      </w:r>
      <w:r w:rsidRPr="00F62278">
        <w:rPr>
          <w:rFonts w:asciiTheme="majorBidi" w:hAnsiTheme="majorBidi" w:cstheme="majorBidi"/>
          <w:sz w:val="24"/>
          <w:szCs w:val="24"/>
          <w:rtl/>
          <w:lang w:val="en-US" w:bidi="ar-DZ"/>
        </w:rPr>
        <w:t xml:space="preserve"> وحدات </w:t>
      </w:r>
      <w:r w:rsidRPr="00F62278">
        <w:rPr>
          <w:rFonts w:asciiTheme="majorBidi" w:hAnsiTheme="majorBidi" w:cstheme="majorBidi" w:hint="cs"/>
          <w:sz w:val="24"/>
          <w:szCs w:val="24"/>
          <w:rtl/>
          <w:lang w:val="en-US" w:bidi="ar-DZ"/>
        </w:rPr>
        <w:t>الإسناد</w:t>
      </w:r>
      <w:r w:rsidRPr="00F62278">
        <w:rPr>
          <w:rFonts w:asciiTheme="majorBidi" w:hAnsiTheme="majorBidi" w:cstheme="majorBidi"/>
          <w:sz w:val="24"/>
          <w:szCs w:val="24"/>
          <w:rtl/>
          <w:lang w:val="en-US" w:bidi="ar-DZ"/>
        </w:rPr>
        <w:t xml:space="preserve"> التي تمكن المسؤولين من الحصول على الخبرات المكملة</w:t>
      </w:r>
      <w:r w:rsidRPr="00F62278">
        <w:rPr>
          <w:rFonts w:asciiTheme="majorBidi" w:hAnsiTheme="majorBidi" w:cstheme="majorBidi"/>
          <w:sz w:val="24"/>
          <w:szCs w:val="24"/>
          <w:lang w:val="en-US" w:bidi="ar-DZ"/>
        </w:rPr>
        <w:t>.</w:t>
      </w:r>
    </w:p>
    <w:p w:rsidR="00BC5ABF" w:rsidRPr="00BC5ABF" w:rsidRDefault="00BC5ABF" w:rsidP="00BC5ABF">
      <w:pPr>
        <w:jc w:val="right"/>
        <w:rPr>
          <w:b/>
          <w:bCs/>
          <w:sz w:val="28"/>
          <w:szCs w:val="28"/>
          <w:u w:val="single"/>
          <w:rtl/>
          <w:lang w:val="en-US" w:bidi="ar-DZ"/>
        </w:rPr>
      </w:pPr>
      <w:r w:rsidRPr="00BC5ABF">
        <w:rPr>
          <w:b/>
          <w:bCs/>
          <w:sz w:val="28"/>
          <w:szCs w:val="28"/>
          <w:u w:val="single"/>
          <w:rtl/>
          <w:lang w:val="en-US" w:bidi="ar-DZ"/>
        </w:rPr>
        <w:t>أهمية التنظيم</w:t>
      </w:r>
      <w:r w:rsidRPr="00BC5ABF">
        <w:rPr>
          <w:rFonts w:hint="cs"/>
          <w:b/>
          <w:bCs/>
          <w:sz w:val="28"/>
          <w:szCs w:val="28"/>
          <w:u w:val="single"/>
          <w:rtl/>
          <w:lang w:val="en-US" w:bidi="ar-DZ"/>
        </w:rPr>
        <w:t xml:space="preserve">  </w:t>
      </w:r>
    </w:p>
    <w:p w:rsidR="00BA6B4F" w:rsidRPr="00BA6B4F" w:rsidRDefault="00BC5ABF" w:rsidP="00BA6B4F">
      <w:pPr>
        <w:pStyle w:val="NormalWeb"/>
        <w:shd w:val="clear" w:color="auto" w:fill="FFFFFF"/>
        <w:spacing w:before="0" w:beforeAutospacing="0" w:after="150" w:afterAutospacing="0" w:line="360" w:lineRule="auto"/>
        <w:jc w:val="right"/>
        <w:rPr>
          <w:rFonts w:ascii="alakhali" w:hAnsi="alakhali"/>
          <w:color w:val="333333"/>
          <w:sz w:val="27"/>
          <w:szCs w:val="27"/>
        </w:rPr>
      </w:pPr>
      <w:r w:rsidRPr="00BA6B4F">
        <w:rPr>
          <w:rFonts w:asciiTheme="majorBidi" w:eastAsiaTheme="minorHAnsi" w:hAnsiTheme="majorBidi" w:cstheme="majorBidi" w:hint="cs"/>
          <w:rtl/>
          <w:lang w:val="en-US" w:eastAsia="en-US" w:bidi="ar-DZ"/>
        </w:rPr>
        <w:t xml:space="preserve">        </w:t>
      </w:r>
      <w:r w:rsidR="00BA6B4F" w:rsidRPr="00BA6B4F">
        <w:rPr>
          <w:rFonts w:asciiTheme="majorBidi" w:eastAsiaTheme="minorHAnsi" w:hAnsiTheme="majorBidi" w:cstheme="majorBidi"/>
          <w:rtl/>
          <w:lang w:val="en-US" w:eastAsia="en-US" w:bidi="ar-DZ"/>
        </w:rPr>
        <w:t>لا أحد يستطيع أن ينكر أن التنظيم له أهمية كبيرة في نجاح المشروع بالوصول إلى تحقيق الأهداف بفاعلية ونستطيع أن نوضح تلك الأهمية من خلال النقاط التالية</w:t>
      </w:r>
      <w:r w:rsidR="00BA6B4F">
        <w:rPr>
          <w:rFonts w:asciiTheme="majorBidi" w:eastAsiaTheme="minorHAnsi" w:hAnsiTheme="majorBidi" w:cstheme="majorBidi" w:hint="cs"/>
          <w:rtl/>
          <w:lang w:val="en-US" w:eastAsia="en-US" w:bidi="ar-DZ"/>
        </w:rPr>
        <w:t xml:space="preserve">: </w:t>
      </w:r>
      <w:r w:rsidR="00BA6B4F" w:rsidRPr="00BA6B4F">
        <w:rPr>
          <w:rFonts w:ascii="alakhali" w:hAnsi="alakhali"/>
          <w:color w:val="333333"/>
          <w:sz w:val="27"/>
          <w:szCs w:val="27"/>
        </w:rPr>
        <w:t> </w:t>
      </w:r>
    </w:p>
    <w:p w:rsidR="00BA6B4F" w:rsidRPr="00BA6B4F" w:rsidRDefault="00BA6B4F" w:rsidP="00BA6B4F">
      <w:pPr>
        <w:pStyle w:val="Paragraphedeliste"/>
        <w:numPr>
          <w:ilvl w:val="0"/>
          <w:numId w:val="9"/>
        </w:num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يهتم التنظيم بتقسيم العمل بين أعضائه وهذا يؤدي إلى حصر وتركيز الموظف على ذلك العمل دون غيره</w:t>
      </w:r>
      <w:r w:rsidRPr="00BA6B4F">
        <w:rPr>
          <w:rFonts w:asciiTheme="majorBidi" w:hAnsiTheme="majorBidi" w:cstheme="majorBidi"/>
          <w:sz w:val="24"/>
          <w:szCs w:val="24"/>
          <w:lang w:val="en-US" w:bidi="ar-DZ"/>
        </w:rPr>
        <w:t>.</w:t>
      </w:r>
    </w:p>
    <w:p w:rsidR="00BA6B4F" w:rsidRPr="00BA6B4F" w:rsidRDefault="00BA6B4F" w:rsidP="00BA6B4F">
      <w:pPr>
        <w:pStyle w:val="Paragraphedeliste"/>
        <w:numPr>
          <w:ilvl w:val="0"/>
          <w:numId w:val="9"/>
        </w:num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يوضح التنظيم الإجراءات التي يجب اتباعها داخل كل قسم مما يؤدي إلى سهولة وانسياب العمل</w:t>
      </w:r>
      <w:r w:rsidRPr="00BA6B4F">
        <w:rPr>
          <w:rFonts w:asciiTheme="majorBidi" w:hAnsiTheme="majorBidi" w:cstheme="majorBidi"/>
          <w:sz w:val="24"/>
          <w:szCs w:val="24"/>
          <w:lang w:val="en-US" w:bidi="ar-DZ"/>
        </w:rPr>
        <w:t>.</w:t>
      </w:r>
    </w:p>
    <w:p w:rsidR="00BA6B4F" w:rsidRPr="00BA6B4F" w:rsidRDefault="00BA6B4F" w:rsidP="00BA6B4F">
      <w:pPr>
        <w:pStyle w:val="Paragraphedeliste"/>
        <w:numPr>
          <w:ilvl w:val="0"/>
          <w:numId w:val="9"/>
        </w:num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يهيئ التنظيم الكيفية التي يتم بها إرسال واستقبال القرارات الصادرة من مراكز السلطة المختلفة وذلك من خلال إيصاله لهذه القرارات إلى كافة المستويات الإدارية السفلى والعليا ومد كافة العاملين بالمعلومات اللازمة لأداء الأعمال</w:t>
      </w:r>
      <w:r w:rsidRPr="00BA6B4F">
        <w:rPr>
          <w:rFonts w:asciiTheme="majorBidi" w:hAnsiTheme="majorBidi" w:cstheme="majorBidi"/>
          <w:sz w:val="24"/>
          <w:szCs w:val="24"/>
          <w:lang w:val="en-US" w:bidi="ar-DZ"/>
        </w:rPr>
        <w:t>.</w:t>
      </w:r>
    </w:p>
    <w:p w:rsidR="00BA6B4F" w:rsidRPr="00BA6B4F" w:rsidRDefault="00BA6B4F" w:rsidP="00BA6B4F">
      <w:pPr>
        <w:pStyle w:val="Paragraphedeliste"/>
        <w:numPr>
          <w:ilvl w:val="0"/>
          <w:numId w:val="9"/>
        </w:num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يكفل التنظيم تهيئة سبل الاتصالات الرسمية وغير الرسمية بين مختلف أجزاء الوجوه الإدارية مما يسهل مهمة تبادل المعلومات بين مختلف المستويات</w:t>
      </w:r>
      <w:r w:rsidRPr="00BA6B4F">
        <w:rPr>
          <w:rFonts w:asciiTheme="majorBidi" w:hAnsiTheme="majorBidi" w:cstheme="majorBidi"/>
          <w:sz w:val="24"/>
          <w:szCs w:val="24"/>
          <w:lang w:val="en-US" w:bidi="ar-DZ"/>
        </w:rPr>
        <w:t>.</w:t>
      </w:r>
    </w:p>
    <w:p w:rsidR="00BA6B4F" w:rsidRPr="00BA6B4F" w:rsidRDefault="00BA6B4F" w:rsidP="00BA6B4F">
      <w:pPr>
        <w:pStyle w:val="Paragraphedeliste"/>
        <w:numPr>
          <w:ilvl w:val="0"/>
          <w:numId w:val="9"/>
        </w:num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يهيئ التنظيم الجو الملائم لتدريب أعضائه وتنمية مواهبهم وتزويدهم بما يحتاجونه وهذا يؤدي بدوره إلى زيادة ولائهم وإخلاصهم للمنظمة</w:t>
      </w:r>
      <w:r w:rsidRPr="00BA6B4F">
        <w:rPr>
          <w:rFonts w:asciiTheme="majorBidi" w:hAnsiTheme="majorBidi" w:cstheme="majorBidi"/>
          <w:sz w:val="24"/>
          <w:szCs w:val="24"/>
          <w:lang w:val="en-US" w:bidi="ar-DZ"/>
        </w:rPr>
        <w:t>.</w:t>
      </w:r>
    </w:p>
    <w:p w:rsidR="00BA6B4F" w:rsidRPr="00BA6B4F" w:rsidRDefault="00BA6B4F" w:rsidP="00BA6B4F">
      <w:pPr>
        <w:shd w:val="clear" w:color="auto" w:fill="FFFFFF"/>
        <w:spacing w:after="0" w:line="240" w:lineRule="auto"/>
        <w:jc w:val="right"/>
        <w:rPr>
          <w:rFonts w:ascii="alakhali" w:eastAsia="Times New Roman" w:hAnsi="alakhali" w:cs="Times New Roman"/>
          <w:color w:val="333333"/>
          <w:sz w:val="27"/>
          <w:szCs w:val="27"/>
          <w:lang w:eastAsia="fr-FR"/>
        </w:rPr>
      </w:pPr>
      <w:r w:rsidRPr="00BA6B4F">
        <w:rPr>
          <w:rFonts w:ascii="alakhali" w:eastAsia="Times New Roman" w:hAnsi="alakhali" w:cs="Times New Roman"/>
          <w:color w:val="333333"/>
          <w:sz w:val="27"/>
          <w:szCs w:val="27"/>
          <w:lang w:eastAsia="fr-FR"/>
        </w:rPr>
        <w:t> </w:t>
      </w:r>
    </w:p>
    <w:p w:rsidR="00BA6B4F" w:rsidRPr="00BA6B4F" w:rsidRDefault="00BA6B4F" w:rsidP="00BA6B4F">
      <w:pPr>
        <w:shd w:val="clear" w:color="auto" w:fill="FFFFFF"/>
        <w:spacing w:after="0" w:line="240" w:lineRule="auto"/>
        <w:jc w:val="right"/>
        <w:rPr>
          <w:rFonts w:ascii="alakhali" w:eastAsia="Times New Roman" w:hAnsi="alakhali" w:cs="Times New Roman"/>
          <w:color w:val="333333"/>
          <w:sz w:val="27"/>
          <w:szCs w:val="27"/>
          <w:lang w:eastAsia="fr-FR"/>
        </w:rPr>
      </w:pPr>
      <w:r w:rsidRPr="00BA6B4F">
        <w:rPr>
          <w:rFonts w:ascii="alakhali" w:eastAsia="Times New Roman" w:hAnsi="alakhali" w:cs="Times New Roman"/>
          <w:color w:val="333333"/>
          <w:sz w:val="27"/>
          <w:szCs w:val="27"/>
          <w:lang w:eastAsia="fr-FR"/>
        </w:rPr>
        <w:t> </w:t>
      </w:r>
    </w:p>
    <w:p w:rsidR="00BA6B4F" w:rsidRPr="00BA6B4F" w:rsidRDefault="00BA6B4F" w:rsidP="00BA6B4F">
      <w:p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rtl/>
          <w:lang w:val="en-US" w:bidi="ar-DZ"/>
        </w:rPr>
        <w:t>ويتضح مما سبق أن التنظيم ما هو إلا تنسيق الجهود البشرية في أية منظمة لإمكان تنفيذ الخطط الموضوعة بأقل تكلفة ممكنة وبأقصى كفاية ومرونة لمواجهة الظروف المحيطة بالمنظمة، وهكذا فإن التنظيم ليس هدفاً في حد ذاته بل هو وسيلة لتحقيق أهداف المنظمة ومما لا شك فيه أن المدير في أي منشأة اقتصادية يحتاج إلى خريطة تنظيمية توضح تكوينها الداخلي والعلاقات الرسمية القائمة بين أجزاءها المختلفة وتعمل الخريطة التنظيمية السليمة على توضيح ما يلي</w:t>
      </w:r>
      <w:r>
        <w:rPr>
          <w:rFonts w:asciiTheme="majorBidi" w:hAnsiTheme="majorBidi" w:cstheme="majorBidi" w:hint="cs"/>
          <w:sz w:val="24"/>
          <w:szCs w:val="24"/>
          <w:rtl/>
          <w:lang w:val="en-US" w:bidi="ar-DZ"/>
        </w:rPr>
        <w:t>:</w:t>
      </w:r>
    </w:p>
    <w:p w:rsidR="00BA6B4F" w:rsidRPr="00BA6B4F" w:rsidRDefault="00BA6B4F" w:rsidP="00BA6B4F">
      <w:pPr>
        <w:shd w:val="clear" w:color="auto" w:fill="FFFFFF"/>
        <w:spacing w:after="0" w:line="240" w:lineRule="auto"/>
        <w:jc w:val="right"/>
        <w:rPr>
          <w:rFonts w:ascii="alakhali" w:eastAsia="Times New Roman" w:hAnsi="alakhali" w:cs="Times New Roman"/>
          <w:color w:val="333333"/>
          <w:sz w:val="27"/>
          <w:szCs w:val="27"/>
          <w:lang w:eastAsia="fr-FR"/>
        </w:rPr>
      </w:pPr>
      <w:r w:rsidRPr="00BA6B4F">
        <w:rPr>
          <w:rFonts w:ascii="alakhali" w:eastAsia="Times New Roman" w:hAnsi="alakhali" w:cs="Times New Roman"/>
          <w:color w:val="333333"/>
          <w:sz w:val="27"/>
          <w:szCs w:val="27"/>
          <w:lang w:eastAsia="fr-FR"/>
        </w:rPr>
        <w:t> </w:t>
      </w:r>
    </w:p>
    <w:p w:rsidR="00BA6B4F" w:rsidRPr="00BA6B4F" w:rsidRDefault="00BA6B4F" w:rsidP="00BA6B4F">
      <w:pPr>
        <w:shd w:val="clear" w:color="auto" w:fill="FFFFFF"/>
        <w:spacing w:after="0" w:line="240" w:lineRule="auto"/>
        <w:jc w:val="right"/>
        <w:rPr>
          <w:rFonts w:ascii="alakhali" w:eastAsia="Times New Roman" w:hAnsi="alakhali" w:cs="Times New Roman"/>
          <w:color w:val="333333"/>
          <w:sz w:val="27"/>
          <w:szCs w:val="27"/>
          <w:lang w:eastAsia="fr-FR"/>
        </w:rPr>
      </w:pPr>
      <w:r w:rsidRPr="00BA6B4F">
        <w:rPr>
          <w:rFonts w:ascii="alakhali" w:eastAsia="Times New Roman" w:hAnsi="alakhali" w:cs="Times New Roman"/>
          <w:color w:val="333333"/>
          <w:sz w:val="27"/>
          <w:szCs w:val="27"/>
          <w:lang w:eastAsia="fr-FR"/>
        </w:rPr>
        <w:lastRenderedPageBreak/>
        <w:t> </w:t>
      </w:r>
    </w:p>
    <w:p w:rsidR="00BA6B4F" w:rsidRPr="00BA6B4F" w:rsidRDefault="00BA6B4F" w:rsidP="00BA6B4F">
      <w:pPr>
        <w:shd w:val="clear" w:color="auto" w:fill="FFFFFF"/>
        <w:bidi/>
        <w:spacing w:after="0" w:line="360" w:lineRule="auto"/>
        <w:jc w:val="both"/>
        <w:rPr>
          <w:rFonts w:asciiTheme="majorBidi" w:hAnsiTheme="majorBidi" w:cstheme="majorBidi"/>
          <w:sz w:val="24"/>
          <w:szCs w:val="24"/>
          <w:lang w:val="en-US" w:bidi="ar-DZ"/>
        </w:rPr>
      </w:pPr>
      <w:r w:rsidRPr="00BA6B4F">
        <w:rPr>
          <w:rFonts w:ascii="alakhali" w:eastAsia="Times New Roman" w:hAnsi="alakhali" w:cs="Times New Roman"/>
          <w:color w:val="333333"/>
          <w:sz w:val="27"/>
          <w:szCs w:val="27"/>
          <w:lang w:eastAsia="fr-FR"/>
        </w:rPr>
        <w:t> </w:t>
      </w:r>
      <w:r w:rsidRPr="00BA6B4F">
        <w:rPr>
          <w:rFonts w:asciiTheme="majorBidi" w:hAnsiTheme="majorBidi" w:cstheme="majorBidi"/>
          <w:sz w:val="24"/>
          <w:szCs w:val="24"/>
          <w:rtl/>
          <w:lang w:val="en-US" w:bidi="ar-DZ"/>
        </w:rPr>
        <w:t>أ</w:t>
      </w:r>
      <w:r w:rsidRPr="00BA6B4F">
        <w:rPr>
          <w:rFonts w:asciiTheme="majorBidi" w:hAnsiTheme="majorBidi" w:cstheme="majorBidi"/>
          <w:sz w:val="24"/>
          <w:szCs w:val="24"/>
          <w:lang w:val="en-US" w:bidi="ar-DZ"/>
        </w:rPr>
        <w:t>- </w:t>
      </w:r>
      <w:r w:rsidRPr="00BA6B4F">
        <w:rPr>
          <w:rFonts w:asciiTheme="majorBidi" w:hAnsiTheme="majorBidi" w:cstheme="majorBidi" w:hint="cs"/>
          <w:sz w:val="24"/>
          <w:szCs w:val="24"/>
          <w:rtl/>
          <w:lang w:val="en-US" w:bidi="ar-DZ"/>
        </w:rPr>
        <w:t xml:space="preserve"> </w:t>
      </w:r>
      <w:r w:rsidRPr="00BA6B4F">
        <w:rPr>
          <w:rFonts w:asciiTheme="majorBidi" w:hAnsiTheme="majorBidi" w:cstheme="majorBidi"/>
          <w:sz w:val="24"/>
          <w:szCs w:val="24"/>
          <w:rtl/>
          <w:lang w:val="en-US" w:bidi="ar-DZ"/>
        </w:rPr>
        <w:t>تقسيم العمل على إدارات أو أقسام أو مجموعات يسهل إدارتها</w:t>
      </w:r>
      <w:r w:rsidRPr="00BA6B4F">
        <w:rPr>
          <w:rFonts w:asciiTheme="majorBidi" w:hAnsiTheme="majorBidi" w:cstheme="majorBidi"/>
          <w:sz w:val="24"/>
          <w:szCs w:val="24"/>
          <w:lang w:val="en-US" w:bidi="ar-DZ"/>
        </w:rPr>
        <w:t>.</w:t>
      </w:r>
    </w:p>
    <w:p w:rsidR="00BA6B4F" w:rsidRPr="00BA6B4F" w:rsidRDefault="00BA6B4F" w:rsidP="00BA6B4F">
      <w:p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lang w:val="en-US" w:bidi="ar-DZ"/>
        </w:rPr>
        <w:t> </w:t>
      </w:r>
      <w:r w:rsidRPr="00BA6B4F">
        <w:rPr>
          <w:rFonts w:asciiTheme="majorBidi" w:hAnsiTheme="majorBidi" w:cstheme="majorBidi"/>
          <w:sz w:val="24"/>
          <w:szCs w:val="24"/>
          <w:rtl/>
          <w:lang w:val="en-US" w:bidi="ar-DZ"/>
        </w:rPr>
        <w:t>ب</w:t>
      </w:r>
      <w:r w:rsidRPr="00BA6B4F">
        <w:rPr>
          <w:rFonts w:asciiTheme="majorBidi" w:hAnsiTheme="majorBidi" w:cstheme="majorBidi"/>
          <w:sz w:val="24"/>
          <w:szCs w:val="24"/>
          <w:lang w:val="en-US" w:bidi="ar-DZ"/>
        </w:rPr>
        <w:t>- </w:t>
      </w:r>
      <w:r w:rsidRPr="00BA6B4F">
        <w:rPr>
          <w:rFonts w:asciiTheme="majorBidi" w:hAnsiTheme="majorBidi" w:cstheme="majorBidi"/>
          <w:sz w:val="24"/>
          <w:szCs w:val="24"/>
          <w:rtl/>
          <w:lang w:val="en-US" w:bidi="ar-DZ"/>
        </w:rPr>
        <w:t>تحديد العلاقات وطرق الاتصال بين الإدارات والأقسام المختلفة في المنشأة</w:t>
      </w:r>
      <w:r w:rsidRPr="00BA6B4F">
        <w:rPr>
          <w:rFonts w:asciiTheme="majorBidi" w:hAnsiTheme="majorBidi" w:cstheme="majorBidi"/>
          <w:sz w:val="24"/>
          <w:szCs w:val="24"/>
          <w:lang w:val="en-US" w:bidi="ar-DZ"/>
        </w:rPr>
        <w:t>.</w:t>
      </w:r>
    </w:p>
    <w:p w:rsidR="00BA6B4F" w:rsidRPr="00BA6B4F" w:rsidRDefault="00BA6B4F" w:rsidP="00BA6B4F">
      <w:pPr>
        <w:shd w:val="clear" w:color="auto" w:fill="FFFFFF"/>
        <w:bidi/>
        <w:spacing w:after="0" w:line="360" w:lineRule="auto"/>
        <w:jc w:val="both"/>
        <w:rPr>
          <w:rFonts w:asciiTheme="majorBidi" w:hAnsiTheme="majorBidi" w:cstheme="majorBidi"/>
          <w:sz w:val="24"/>
          <w:szCs w:val="24"/>
          <w:lang w:val="en-US" w:bidi="ar-DZ"/>
        </w:rPr>
      </w:pPr>
      <w:r w:rsidRPr="00BA6B4F">
        <w:rPr>
          <w:rFonts w:asciiTheme="majorBidi" w:hAnsiTheme="majorBidi" w:cstheme="majorBidi"/>
          <w:sz w:val="24"/>
          <w:szCs w:val="24"/>
          <w:lang w:val="en-US" w:bidi="ar-DZ"/>
        </w:rPr>
        <w:t> </w:t>
      </w:r>
      <w:r w:rsidRPr="00BA6B4F">
        <w:rPr>
          <w:rFonts w:asciiTheme="majorBidi" w:hAnsiTheme="majorBidi" w:cstheme="majorBidi"/>
          <w:sz w:val="24"/>
          <w:szCs w:val="24"/>
          <w:rtl/>
          <w:lang w:val="en-US" w:bidi="ar-DZ"/>
        </w:rPr>
        <w:t>ج</w:t>
      </w:r>
      <w:r w:rsidRPr="00BA6B4F">
        <w:rPr>
          <w:rFonts w:asciiTheme="majorBidi" w:hAnsiTheme="majorBidi" w:cstheme="majorBidi"/>
          <w:sz w:val="24"/>
          <w:szCs w:val="24"/>
          <w:lang w:val="en-US" w:bidi="ar-DZ"/>
        </w:rPr>
        <w:t>- </w:t>
      </w:r>
      <w:r w:rsidRPr="00BA6B4F">
        <w:rPr>
          <w:rFonts w:asciiTheme="majorBidi" w:hAnsiTheme="majorBidi" w:cstheme="majorBidi"/>
          <w:sz w:val="24"/>
          <w:szCs w:val="24"/>
          <w:rtl/>
          <w:lang w:val="en-US" w:bidi="ar-DZ"/>
        </w:rPr>
        <w:t>تحديد التسلسل في صلاحيات وسلطات جميع العاملين في المنشأة ومن ثم المسئوليات المترتبة عليهم نتيجة هذه الصلاحيات</w:t>
      </w:r>
      <w:r w:rsidRPr="00BA6B4F">
        <w:rPr>
          <w:rFonts w:asciiTheme="majorBidi" w:hAnsiTheme="majorBidi" w:cstheme="majorBidi"/>
          <w:sz w:val="24"/>
          <w:szCs w:val="24"/>
          <w:lang w:val="en-US" w:bidi="ar-DZ"/>
        </w:rPr>
        <w:t>.</w:t>
      </w:r>
    </w:p>
    <w:p w:rsidR="00BA6B4F" w:rsidRDefault="00BC5ABF" w:rsidP="006C1427">
      <w:pPr>
        <w:jc w:val="right"/>
        <w:rPr>
          <w:b/>
          <w:bCs/>
          <w:sz w:val="28"/>
          <w:szCs w:val="28"/>
          <w:u w:val="single"/>
          <w:rtl/>
          <w:lang w:val="en-US" w:bidi="ar-DZ"/>
        </w:rPr>
      </w:pPr>
      <w:r w:rsidRPr="006C1427">
        <w:rPr>
          <w:rFonts w:hint="cs"/>
          <w:b/>
          <w:bCs/>
          <w:sz w:val="28"/>
          <w:szCs w:val="28"/>
          <w:u w:val="single"/>
          <w:rtl/>
          <w:lang w:val="en-US" w:bidi="ar-DZ"/>
        </w:rPr>
        <w:t xml:space="preserve"> </w:t>
      </w:r>
      <w:r w:rsidR="006C1427" w:rsidRPr="006C1427">
        <w:rPr>
          <w:rFonts w:hint="cs"/>
          <w:b/>
          <w:bCs/>
          <w:sz w:val="28"/>
          <w:szCs w:val="28"/>
          <w:u w:val="single"/>
          <w:rtl/>
          <w:lang w:val="en-US" w:bidi="ar-DZ"/>
        </w:rPr>
        <w:t xml:space="preserve">مفهوم الهيكل التنظيمي: </w:t>
      </w:r>
    </w:p>
    <w:p w:rsidR="00677C23" w:rsidRDefault="006C1427" w:rsidP="006C1427">
      <w:pPr>
        <w:bidi/>
        <w:spacing w:line="360" w:lineRule="auto"/>
        <w:jc w:val="both"/>
        <w:rPr>
          <w:rFonts w:asciiTheme="majorBidi" w:hAnsiTheme="majorBidi" w:cstheme="majorBidi"/>
          <w:sz w:val="24"/>
          <w:szCs w:val="24"/>
          <w:rtl/>
          <w:lang w:val="en-US" w:bidi="ar-DZ"/>
        </w:rPr>
      </w:pPr>
      <w:r>
        <w:rPr>
          <w:rFonts w:ascii="Helvetica" w:hAnsi="Helvetica"/>
          <w:color w:val="1D2129"/>
          <w:sz w:val="21"/>
          <w:szCs w:val="21"/>
          <w:shd w:val="clear" w:color="auto" w:fill="FFFFFF"/>
          <w:rtl/>
        </w:rPr>
        <w:t>الهيكل التنظيمي ذو أهمية كبيرة في المؤسسة لارتباطه بالهيكل المادي فيها ويبين لنا مختلف المستويات في المؤسسة التي تختلف باختلاف الهيكل التنظيمي</w:t>
      </w:r>
      <w:r>
        <w:rPr>
          <w:rFonts w:ascii="Helvetica" w:hAnsi="Helvetica"/>
          <w:color w:val="1D2129"/>
          <w:sz w:val="21"/>
          <w:szCs w:val="21"/>
          <w:shd w:val="clear" w:color="auto" w:fill="FFFFFF"/>
        </w:rPr>
        <w:t>.</w:t>
      </w:r>
      <w:r>
        <w:rPr>
          <w:rFonts w:ascii="Helvetica" w:hAnsi="Helvetica"/>
          <w:color w:val="1D2129"/>
          <w:sz w:val="21"/>
          <w:szCs w:val="21"/>
          <w:shd w:val="clear" w:color="auto" w:fill="FFFFFF"/>
          <w:rtl/>
        </w:rPr>
        <w:t xml:space="preserve"> كما تسعى المؤسسة الاقتصادية الحديثة إلى التفاعل والتكيف مع خصائص البيئة التي تنشط فيها والتي تنقسم إلى بيئة داخلية وخارجية</w:t>
      </w:r>
      <w:r>
        <w:rPr>
          <w:rFonts w:ascii="Helvetica" w:hAnsi="Helvetica"/>
          <w:color w:val="1D2129"/>
          <w:sz w:val="21"/>
          <w:szCs w:val="21"/>
          <w:shd w:val="clear" w:color="auto" w:fill="FFFFFF"/>
        </w:rPr>
        <w:t>.</w:t>
      </w:r>
      <w:r>
        <w:rPr>
          <w:rFonts w:ascii="Helvetica" w:hAnsi="Helvetica" w:hint="cs"/>
          <w:color w:val="1D2129"/>
          <w:sz w:val="21"/>
          <w:szCs w:val="21"/>
          <w:shd w:val="clear" w:color="auto" w:fill="FFFFFF"/>
          <w:rtl/>
        </w:rPr>
        <w:t xml:space="preserve"> ويمكن تعريف </w:t>
      </w:r>
      <w:r w:rsidR="00677C23" w:rsidRPr="006C1427">
        <w:rPr>
          <w:rFonts w:asciiTheme="majorBidi" w:hAnsiTheme="majorBidi" w:cstheme="majorBidi"/>
          <w:sz w:val="24"/>
          <w:szCs w:val="24"/>
          <w:rtl/>
          <w:lang w:val="en-US" w:bidi="ar-DZ"/>
        </w:rPr>
        <w:t>الهيكل التنظيمي</w:t>
      </w:r>
      <w:r>
        <w:rPr>
          <w:rFonts w:asciiTheme="majorBidi" w:hAnsiTheme="majorBidi" w:cstheme="majorBidi" w:hint="cs"/>
          <w:sz w:val="24"/>
          <w:szCs w:val="24"/>
          <w:rtl/>
          <w:lang w:val="en-US" w:bidi="ar-DZ"/>
        </w:rPr>
        <w:t xml:space="preserve"> بانه</w:t>
      </w:r>
      <w:r w:rsidR="00677C23" w:rsidRPr="006C1427">
        <w:rPr>
          <w:rFonts w:asciiTheme="majorBidi" w:hAnsiTheme="majorBidi" w:cstheme="majorBidi"/>
          <w:sz w:val="24"/>
          <w:szCs w:val="24"/>
          <w:rtl/>
          <w:lang w:val="en-US" w:bidi="ar-DZ"/>
        </w:rPr>
        <w:t xml:space="preserve"> الإطار الذي يبين العلاقات بين الوحدات والتقسيمات داخل التنظيم، ويحدد خطوط السلطة وموقع اتخاذ القرار. وليس هناك هيكل تنظيمي مثالي يمكن أن يوصى به لجميع المنظمات، لأن شكل الهيكل التنظيمي يعتمد على مجموعة من العوامل أهمها: حجم المنشأة، ومكان عملها، ودرجه التخصص اللازمة لها، ومدة حياتها، والقدرات الإنسانية التي تحتاجها، ونوعية التكنولوجيا التي تستخدمها، والظروف البيئية التي تعمل فيها</w:t>
      </w:r>
      <w:r w:rsidR="00677C23" w:rsidRPr="006C1427">
        <w:rPr>
          <w:rFonts w:asciiTheme="majorBidi" w:hAnsiTheme="majorBidi" w:cstheme="majorBidi"/>
          <w:sz w:val="24"/>
          <w:szCs w:val="24"/>
          <w:lang w:val="en-US" w:bidi="ar-DZ"/>
        </w:rPr>
        <w:t>.</w:t>
      </w:r>
    </w:p>
    <w:p w:rsidR="006C1427" w:rsidRPr="006C1427" w:rsidRDefault="006C1427" w:rsidP="006C1427">
      <w:pPr>
        <w:jc w:val="right"/>
        <w:rPr>
          <w:b/>
          <w:bCs/>
          <w:sz w:val="28"/>
          <w:szCs w:val="28"/>
          <w:u w:val="single"/>
          <w:rtl/>
          <w:lang w:val="en-US" w:bidi="ar-DZ"/>
        </w:rPr>
      </w:pPr>
      <w:r w:rsidRPr="006C1427">
        <w:rPr>
          <w:b/>
          <w:bCs/>
          <w:sz w:val="28"/>
          <w:szCs w:val="28"/>
          <w:u w:val="single"/>
          <w:rtl/>
          <w:lang w:val="en-US" w:bidi="ar-DZ"/>
        </w:rPr>
        <w:t>أهمّية الهيكل التنظيميّ</w:t>
      </w:r>
    </w:p>
    <w:p w:rsidR="006C1427" w:rsidRDefault="006C1427" w:rsidP="006C1427">
      <w:pPr>
        <w:bidi/>
        <w:spacing w:line="360" w:lineRule="auto"/>
        <w:jc w:val="both"/>
        <w:rPr>
          <w:rFonts w:ascii="Arial" w:hAnsi="Arial" w:cs="Arial"/>
          <w:color w:val="333333"/>
          <w:shd w:val="clear" w:color="auto" w:fill="FFFFFF"/>
          <w:rtl/>
        </w:rPr>
      </w:pPr>
      <w:r>
        <w:rPr>
          <w:rFonts w:ascii="Arial" w:hAnsi="Arial" w:cs="Arial"/>
          <w:color w:val="333333"/>
          <w:shd w:val="clear" w:color="auto" w:fill="FFFFFF"/>
          <w:rtl/>
        </w:rPr>
        <w:t>أهمّية الهيكل التنظيميّ تتمثّل أهمّية الهيكل التنظيميّ في عدّة نقاط، من أبرزها:</w:t>
      </w:r>
    </w:p>
    <w:p w:rsidR="006C1427" w:rsidRPr="006C1427" w:rsidRDefault="006C1427" w:rsidP="006C1427">
      <w:pPr>
        <w:pStyle w:val="Paragraphedeliste"/>
        <w:numPr>
          <w:ilvl w:val="0"/>
          <w:numId w:val="10"/>
        </w:numPr>
        <w:tabs>
          <w:tab w:val="left" w:pos="1617"/>
        </w:tabs>
        <w:bidi/>
        <w:spacing w:line="360" w:lineRule="auto"/>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بيان المستويات الإداريّة، ومسؤوليّاتها، واختصاصاتها على مؤشِّرات الأداء، وقياسها، وتحسينها.</w:t>
      </w:r>
    </w:p>
    <w:p w:rsidR="006C1427" w:rsidRPr="006C1427" w:rsidRDefault="006C1427" w:rsidP="006C1427">
      <w:pPr>
        <w:pStyle w:val="Paragraphedeliste"/>
        <w:numPr>
          <w:ilvl w:val="0"/>
          <w:numId w:val="10"/>
        </w:numPr>
        <w:tabs>
          <w:tab w:val="left" w:pos="1617"/>
        </w:tabs>
        <w:bidi/>
        <w:spacing w:line="360" w:lineRule="auto"/>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 xml:space="preserve"> ترتيب العلاقات، وتحديدها، بالإضافة إلى منح المسؤولين الصلاحيّات اللازمة.</w:t>
      </w:r>
    </w:p>
    <w:p w:rsidR="006C1427" w:rsidRPr="006C1427" w:rsidRDefault="006C1427" w:rsidP="006C1427">
      <w:pPr>
        <w:pStyle w:val="Paragraphedeliste"/>
        <w:numPr>
          <w:ilvl w:val="0"/>
          <w:numId w:val="10"/>
        </w:numPr>
        <w:tabs>
          <w:tab w:val="left" w:pos="1617"/>
        </w:tabs>
        <w:bidi/>
        <w:spacing w:line="360" w:lineRule="auto"/>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 xml:space="preserve"> بيان، وتفصيل الأقسام، والدوائر، والإدارات، والمُسمَّيات، وتحديد العلاقة بين العمليّات المُؤسَّسية، وانسيابيّتها.</w:t>
      </w:r>
    </w:p>
    <w:p w:rsidR="006C1427" w:rsidRPr="006C1427" w:rsidRDefault="006C1427" w:rsidP="006C1427">
      <w:pPr>
        <w:pStyle w:val="Paragraphedeliste"/>
        <w:numPr>
          <w:ilvl w:val="0"/>
          <w:numId w:val="10"/>
        </w:numPr>
        <w:tabs>
          <w:tab w:val="left" w:pos="1617"/>
        </w:tabs>
        <w:bidi/>
        <w:spacing w:line="360" w:lineRule="auto"/>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 xml:space="preserve"> مساعدة التنظيم على تحقيق أهدافه. </w:t>
      </w:r>
    </w:p>
    <w:p w:rsidR="006C1427" w:rsidRDefault="006C1427" w:rsidP="006C1427">
      <w:pPr>
        <w:pStyle w:val="Paragraphedeliste"/>
        <w:numPr>
          <w:ilvl w:val="0"/>
          <w:numId w:val="10"/>
        </w:numPr>
        <w:tabs>
          <w:tab w:val="left" w:pos="1617"/>
        </w:tabs>
        <w:bidi/>
        <w:spacing w:line="360" w:lineRule="auto"/>
        <w:rPr>
          <w:rFonts w:asciiTheme="majorBidi" w:hAnsiTheme="majorBidi" w:cstheme="majorBidi"/>
          <w:sz w:val="24"/>
          <w:szCs w:val="24"/>
          <w:lang w:val="en-US" w:bidi="ar-DZ"/>
        </w:rPr>
      </w:pPr>
      <w:r w:rsidRPr="006C1427">
        <w:rPr>
          <w:rFonts w:ascii="Arial" w:hAnsi="Arial" w:cs="Arial"/>
          <w:color w:val="333333"/>
          <w:sz w:val="24"/>
          <w:szCs w:val="24"/>
          <w:shd w:val="clear" w:color="auto" w:fill="FFFFFF"/>
          <w:rtl/>
        </w:rPr>
        <w:t>تحديد مراكز التكلفة في مراكز المسؤوليّة، وإجراءات محاسبة التكاليف، مثل: إجراءات المحاسبة الإداريّة، وآليّة رفع التقارير</w:t>
      </w:r>
      <w:r w:rsidRPr="006C1427">
        <w:rPr>
          <w:rFonts w:ascii="Arial" w:hAnsi="Arial" w:cs="Arial"/>
          <w:color w:val="333333"/>
          <w:sz w:val="24"/>
          <w:szCs w:val="24"/>
        </w:rPr>
        <w:br/>
      </w:r>
    </w:p>
    <w:p w:rsidR="004C251A" w:rsidRPr="004C251A" w:rsidRDefault="004C251A" w:rsidP="004C251A">
      <w:pPr>
        <w:tabs>
          <w:tab w:val="left" w:pos="1617"/>
        </w:tabs>
        <w:bidi/>
        <w:spacing w:line="360" w:lineRule="auto"/>
        <w:rPr>
          <w:rFonts w:asciiTheme="majorBidi" w:hAnsiTheme="majorBidi" w:cstheme="majorBidi"/>
          <w:sz w:val="24"/>
          <w:szCs w:val="24"/>
          <w:rtl/>
          <w:lang w:val="en-US" w:bidi="ar-DZ"/>
        </w:rPr>
      </w:pPr>
      <w:r w:rsidRPr="004C251A">
        <w:rPr>
          <w:b/>
          <w:bCs/>
          <w:sz w:val="28"/>
          <w:szCs w:val="28"/>
          <w:u w:val="single"/>
          <w:rtl/>
          <w:lang w:val="en-US" w:bidi="ar-DZ"/>
        </w:rPr>
        <w:t>مبادئ الهيكل التنظيمي</w:t>
      </w:r>
    </w:p>
    <w:p w:rsidR="004C251A" w:rsidRDefault="006C1427" w:rsidP="004C251A">
      <w:pPr>
        <w:bidi/>
        <w:spacing w:line="360" w:lineRule="auto"/>
        <w:jc w:val="both"/>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 xml:space="preserve">المبادئ التي يستند إليها الهيكل التنظيمي هناك عدّة مبادئ يتمّ أخذها بعين الاعتبار عن بناء الهيكل التنظيميّ، ومنها: </w:t>
      </w:r>
    </w:p>
    <w:p w:rsidR="004C251A" w:rsidRDefault="006C1427" w:rsidP="004C251A">
      <w:pPr>
        <w:bidi/>
        <w:spacing w:line="360" w:lineRule="auto"/>
        <w:ind w:firstLine="708"/>
        <w:jc w:val="both"/>
        <w:rPr>
          <w:rFonts w:ascii="Arial" w:hAnsi="Arial" w:cs="Arial"/>
          <w:color w:val="333333"/>
          <w:sz w:val="24"/>
          <w:szCs w:val="24"/>
          <w:shd w:val="clear" w:color="auto" w:fill="FFFFFF"/>
          <w:rtl/>
        </w:rPr>
      </w:pPr>
      <w:r w:rsidRPr="004C251A">
        <w:rPr>
          <w:rFonts w:ascii="Arial" w:hAnsi="Arial" w:cs="Arial"/>
          <w:b/>
          <w:bCs/>
          <w:color w:val="333333"/>
          <w:sz w:val="24"/>
          <w:szCs w:val="24"/>
          <w:shd w:val="clear" w:color="auto" w:fill="FFFFFF"/>
          <w:rtl/>
        </w:rPr>
        <w:t>مبدأ تقسيم العمل</w:t>
      </w:r>
      <w:r w:rsidRPr="006C1427">
        <w:rPr>
          <w:rFonts w:ascii="Arial" w:hAnsi="Arial" w:cs="Arial"/>
          <w:color w:val="333333"/>
          <w:sz w:val="24"/>
          <w:szCs w:val="24"/>
          <w:shd w:val="clear" w:color="auto" w:fill="FFFFFF"/>
          <w:rtl/>
        </w:rPr>
        <w:t xml:space="preserve">: بحيث يكون كلّ فرد مسؤولاً عن جزءٍ من العمل. </w:t>
      </w:r>
    </w:p>
    <w:p w:rsidR="004C251A" w:rsidRDefault="006C1427" w:rsidP="004C251A">
      <w:pPr>
        <w:bidi/>
        <w:spacing w:line="360" w:lineRule="auto"/>
        <w:ind w:firstLine="708"/>
        <w:jc w:val="both"/>
        <w:rPr>
          <w:rFonts w:ascii="Arial" w:hAnsi="Arial" w:cs="Arial"/>
          <w:color w:val="333333"/>
          <w:sz w:val="24"/>
          <w:szCs w:val="24"/>
          <w:shd w:val="clear" w:color="auto" w:fill="FFFFFF"/>
          <w:rtl/>
        </w:rPr>
      </w:pPr>
      <w:r w:rsidRPr="004C251A">
        <w:rPr>
          <w:rFonts w:ascii="Arial" w:hAnsi="Arial" w:cs="Arial"/>
          <w:b/>
          <w:bCs/>
          <w:color w:val="333333"/>
          <w:sz w:val="24"/>
          <w:szCs w:val="24"/>
          <w:shd w:val="clear" w:color="auto" w:fill="FFFFFF"/>
          <w:rtl/>
        </w:rPr>
        <w:t>مبدأ الوظيفة</w:t>
      </w:r>
      <w:r w:rsidRPr="006C1427">
        <w:rPr>
          <w:rFonts w:ascii="Arial" w:hAnsi="Arial" w:cs="Arial"/>
          <w:color w:val="333333"/>
          <w:sz w:val="24"/>
          <w:szCs w:val="24"/>
          <w:shd w:val="clear" w:color="auto" w:fill="FFFFFF"/>
          <w:rtl/>
        </w:rPr>
        <w:t xml:space="preserve">: ويعني التقسيم بناءً على الوظائف، ونوع العمل. </w:t>
      </w:r>
    </w:p>
    <w:p w:rsidR="004C251A" w:rsidRDefault="006C1427" w:rsidP="004C251A">
      <w:pPr>
        <w:bidi/>
        <w:spacing w:line="360" w:lineRule="auto"/>
        <w:ind w:firstLine="708"/>
        <w:jc w:val="both"/>
        <w:rPr>
          <w:rFonts w:ascii="Arial" w:hAnsi="Arial" w:cs="Arial"/>
          <w:color w:val="333333"/>
          <w:sz w:val="24"/>
          <w:szCs w:val="24"/>
          <w:shd w:val="clear" w:color="auto" w:fill="FFFFFF"/>
          <w:rtl/>
        </w:rPr>
      </w:pPr>
      <w:r w:rsidRPr="004C251A">
        <w:rPr>
          <w:rFonts w:ascii="Arial" w:hAnsi="Arial" w:cs="Arial"/>
          <w:b/>
          <w:bCs/>
          <w:color w:val="333333"/>
          <w:sz w:val="24"/>
          <w:szCs w:val="24"/>
          <w:shd w:val="clear" w:color="auto" w:fill="FFFFFF"/>
          <w:rtl/>
        </w:rPr>
        <w:t>مبدأ المرونة</w:t>
      </w:r>
      <w:r w:rsidRPr="006C1427">
        <w:rPr>
          <w:rFonts w:ascii="Arial" w:hAnsi="Arial" w:cs="Arial"/>
          <w:color w:val="333333"/>
          <w:sz w:val="24"/>
          <w:szCs w:val="24"/>
          <w:shd w:val="clear" w:color="auto" w:fill="FFFFFF"/>
          <w:rtl/>
        </w:rPr>
        <w:t>: ويعني القابليّة للتكيُّف مع التغيُّرات الخارجيّة، والداخليّة، دون حاجة إلى تعديل جوهريٍّ فيه.</w:t>
      </w:r>
    </w:p>
    <w:p w:rsidR="004C251A" w:rsidRDefault="006C1427" w:rsidP="004C251A">
      <w:pPr>
        <w:bidi/>
        <w:spacing w:line="360" w:lineRule="auto"/>
        <w:ind w:firstLine="708"/>
        <w:jc w:val="both"/>
        <w:rPr>
          <w:rFonts w:ascii="Arial" w:hAnsi="Arial" w:cs="Arial"/>
          <w:color w:val="333333"/>
          <w:sz w:val="24"/>
          <w:szCs w:val="24"/>
          <w:shd w:val="clear" w:color="auto" w:fill="FFFFFF"/>
          <w:rtl/>
        </w:rPr>
      </w:pPr>
      <w:r w:rsidRPr="004C251A">
        <w:rPr>
          <w:rFonts w:ascii="Arial" w:hAnsi="Arial" w:cs="Arial"/>
          <w:b/>
          <w:bCs/>
          <w:color w:val="333333"/>
          <w:sz w:val="24"/>
          <w:szCs w:val="24"/>
          <w:shd w:val="clear" w:color="auto" w:fill="FFFFFF"/>
          <w:rtl/>
        </w:rPr>
        <w:t xml:space="preserve"> مبدأ وحدة الهدف</w:t>
      </w:r>
      <w:r w:rsidRPr="006C1427">
        <w:rPr>
          <w:rFonts w:ascii="Arial" w:hAnsi="Arial" w:cs="Arial"/>
          <w:color w:val="333333"/>
          <w:sz w:val="24"/>
          <w:szCs w:val="24"/>
          <w:shd w:val="clear" w:color="auto" w:fill="FFFFFF"/>
          <w:rtl/>
        </w:rPr>
        <w:t>: ويعني الهدف الذي يسعى إلى تحقيقه التنظيم.</w:t>
      </w:r>
    </w:p>
    <w:p w:rsidR="004C251A" w:rsidRDefault="006C1427" w:rsidP="004C251A">
      <w:pPr>
        <w:bidi/>
        <w:spacing w:line="360" w:lineRule="auto"/>
        <w:ind w:firstLine="708"/>
        <w:jc w:val="both"/>
        <w:rPr>
          <w:rFonts w:ascii="Arial" w:hAnsi="Arial" w:cs="Arial"/>
          <w:color w:val="333333"/>
          <w:sz w:val="24"/>
          <w:szCs w:val="24"/>
          <w:shd w:val="clear" w:color="auto" w:fill="FFFFFF"/>
          <w:rtl/>
        </w:rPr>
      </w:pPr>
      <w:r w:rsidRPr="006C1427">
        <w:rPr>
          <w:rFonts w:ascii="Arial" w:hAnsi="Arial" w:cs="Arial"/>
          <w:color w:val="333333"/>
          <w:sz w:val="24"/>
          <w:szCs w:val="24"/>
          <w:shd w:val="clear" w:color="auto" w:fill="FFFFFF"/>
          <w:rtl/>
        </w:rPr>
        <w:t xml:space="preserve"> </w:t>
      </w:r>
      <w:r w:rsidRPr="004C251A">
        <w:rPr>
          <w:rFonts w:ascii="Arial" w:hAnsi="Arial" w:cs="Arial"/>
          <w:b/>
          <w:bCs/>
          <w:color w:val="333333"/>
          <w:sz w:val="24"/>
          <w:szCs w:val="24"/>
          <w:shd w:val="clear" w:color="auto" w:fill="FFFFFF"/>
          <w:rtl/>
        </w:rPr>
        <w:t>مبدأ تساوي المسؤوليّة مع السُّلطة</w:t>
      </w:r>
      <w:r w:rsidRPr="006C1427">
        <w:rPr>
          <w:rFonts w:ascii="Arial" w:hAnsi="Arial" w:cs="Arial"/>
          <w:color w:val="333333"/>
          <w:sz w:val="24"/>
          <w:szCs w:val="24"/>
          <w:shd w:val="clear" w:color="auto" w:fill="FFFFFF"/>
          <w:rtl/>
        </w:rPr>
        <w:t xml:space="preserve">: حيث إنّه لكلّ مسؤوليّة وظيفيّة سُلطة تشرف على أدائها، وتُمكِّنه. </w:t>
      </w:r>
    </w:p>
    <w:p w:rsidR="00677C23" w:rsidRPr="006C1427" w:rsidRDefault="006C1427" w:rsidP="00C43A81">
      <w:pPr>
        <w:bidi/>
        <w:spacing w:line="360" w:lineRule="auto"/>
        <w:ind w:firstLine="708"/>
        <w:jc w:val="both"/>
        <w:rPr>
          <w:rFonts w:ascii="Arial" w:hAnsi="Arial" w:cs="Arial"/>
          <w:color w:val="333333"/>
          <w:sz w:val="24"/>
          <w:szCs w:val="24"/>
          <w:shd w:val="clear" w:color="auto" w:fill="FFFFFF"/>
          <w:rtl/>
        </w:rPr>
      </w:pPr>
      <w:r w:rsidRPr="004C251A">
        <w:rPr>
          <w:rFonts w:ascii="Arial" w:hAnsi="Arial" w:cs="Arial"/>
          <w:b/>
          <w:bCs/>
          <w:color w:val="333333"/>
          <w:sz w:val="24"/>
          <w:szCs w:val="24"/>
          <w:shd w:val="clear" w:color="auto" w:fill="FFFFFF"/>
          <w:rtl/>
        </w:rPr>
        <w:lastRenderedPageBreak/>
        <w:t>مبدأ قصر خطّ السُّلطة:</w:t>
      </w:r>
      <w:r w:rsidRPr="006C1427">
        <w:rPr>
          <w:rFonts w:ascii="Arial" w:hAnsi="Arial" w:cs="Arial"/>
          <w:color w:val="333333"/>
          <w:sz w:val="24"/>
          <w:szCs w:val="24"/>
          <w:shd w:val="clear" w:color="auto" w:fill="FFFFFF"/>
          <w:rtl/>
        </w:rPr>
        <w:t xml:space="preserve"> حيث إنّه كلّما قلّت المستويات الإداريّة، تزداد الفعاليّة الإداريّة. مبدأ وحدة الرئاسة: بحيث يكون لكلِّ موظَّف رئيس واحد يأخذُ منه التعليمات، والأوامر، والتوجيهات</w:t>
      </w:r>
      <w:r w:rsidRPr="006C1427">
        <w:rPr>
          <w:rFonts w:ascii="Arial" w:hAnsi="Arial" w:cs="Arial"/>
          <w:color w:val="333333"/>
          <w:sz w:val="24"/>
          <w:szCs w:val="24"/>
          <w:shd w:val="clear" w:color="auto" w:fill="FFFFFF"/>
        </w:rPr>
        <w:t>.</w:t>
      </w:r>
      <w:r w:rsidR="00C43A81" w:rsidRPr="006C1427">
        <w:rPr>
          <w:rFonts w:ascii="Arial" w:hAnsi="Arial" w:cs="Arial"/>
          <w:color w:val="333333"/>
          <w:sz w:val="24"/>
          <w:szCs w:val="24"/>
          <w:shd w:val="clear" w:color="auto" w:fill="FFFFFF"/>
        </w:rPr>
        <w:t xml:space="preserve"> </w:t>
      </w:r>
    </w:p>
    <w:p w:rsidR="00677C23" w:rsidRPr="00915080" w:rsidRDefault="00915080" w:rsidP="00915080">
      <w:pPr>
        <w:tabs>
          <w:tab w:val="left" w:pos="1617"/>
        </w:tabs>
        <w:bidi/>
        <w:spacing w:line="360" w:lineRule="auto"/>
        <w:rPr>
          <w:rFonts w:hint="cs"/>
          <w:b/>
          <w:bCs/>
          <w:sz w:val="28"/>
          <w:szCs w:val="28"/>
          <w:u w:val="single"/>
          <w:rtl/>
          <w:lang w:val="en-US" w:bidi="ar-DZ"/>
        </w:rPr>
      </w:pPr>
      <w:r w:rsidRPr="00915080">
        <w:rPr>
          <w:rFonts w:hint="cs"/>
          <w:b/>
          <w:bCs/>
          <w:sz w:val="28"/>
          <w:szCs w:val="28"/>
          <w:u w:val="single"/>
          <w:rtl/>
          <w:lang w:val="en-US" w:bidi="ar-DZ"/>
        </w:rPr>
        <w:t>أشكال ال</w:t>
      </w:r>
      <w:r>
        <w:rPr>
          <w:rFonts w:hint="cs"/>
          <w:b/>
          <w:bCs/>
          <w:sz w:val="28"/>
          <w:szCs w:val="28"/>
          <w:u w:val="single"/>
          <w:rtl/>
          <w:lang w:val="en-US" w:bidi="ar-DZ"/>
        </w:rPr>
        <w:t>ه</w:t>
      </w:r>
      <w:r w:rsidRPr="00915080">
        <w:rPr>
          <w:rFonts w:hint="cs"/>
          <w:b/>
          <w:bCs/>
          <w:sz w:val="28"/>
          <w:szCs w:val="28"/>
          <w:u w:val="single"/>
          <w:rtl/>
          <w:lang w:val="en-US" w:bidi="ar-DZ"/>
        </w:rPr>
        <w:t>ياكل التنظيمية:</w:t>
      </w:r>
    </w:p>
    <w:p w:rsidR="00677C23" w:rsidRPr="00915080" w:rsidRDefault="00915080" w:rsidP="00915080">
      <w:pPr>
        <w:tabs>
          <w:tab w:val="left" w:pos="957"/>
        </w:tabs>
        <w:bidi/>
        <w:spacing w:line="360" w:lineRule="auto"/>
        <w:rPr>
          <w:rFonts w:ascii="Arial" w:hAnsi="Arial" w:cs="Arial"/>
          <w:color w:val="333333"/>
          <w:sz w:val="24"/>
          <w:szCs w:val="24"/>
          <w:shd w:val="clear" w:color="auto" w:fill="FFFFFF"/>
          <w:rtl/>
        </w:rPr>
      </w:pPr>
      <w:r w:rsidRPr="00915080">
        <w:rPr>
          <w:rFonts w:ascii="Arial" w:hAnsi="Arial" w:cs="Arial"/>
          <w:color w:val="333333"/>
          <w:sz w:val="24"/>
          <w:szCs w:val="24"/>
          <w:shd w:val="clear" w:color="auto" w:fill="FFFFFF"/>
          <w:rtl/>
        </w:rPr>
        <w:t>الهيكل التنظيمي يحدد تقسيم الأعمال بين العاملين و قنوات التنسيق الرسمية و تسلسل القيادة. فالهيكل التنظيمي يُنظم العلاقات داخل المؤسسة و يحدد المسئوليات. يوجد ثلاث أنواع رئيسية للهياكل التنظيمية</w:t>
      </w:r>
      <w:r>
        <w:rPr>
          <w:rFonts w:ascii="Arial" w:hAnsi="Arial" w:cs="Arial" w:hint="cs"/>
          <w:color w:val="333333"/>
          <w:sz w:val="24"/>
          <w:szCs w:val="24"/>
          <w:shd w:val="clear" w:color="auto" w:fill="FFFFFF"/>
          <w:rtl/>
        </w:rPr>
        <w:t>:</w:t>
      </w:r>
    </w:p>
    <w:p w:rsidR="00915080" w:rsidRDefault="00915080" w:rsidP="00915080">
      <w:pPr>
        <w:bidi/>
        <w:spacing w:line="360" w:lineRule="auto"/>
        <w:jc w:val="both"/>
        <w:rPr>
          <w:rFonts w:ascii="Arial" w:hAnsi="Arial" w:cs="Arial" w:hint="cs"/>
          <w:b/>
          <w:bCs/>
          <w:color w:val="333333"/>
          <w:sz w:val="24"/>
          <w:szCs w:val="24"/>
          <w:shd w:val="clear" w:color="auto" w:fill="FFFFFF"/>
          <w:rtl/>
        </w:rPr>
      </w:pPr>
      <w:r w:rsidRPr="00915080">
        <w:rPr>
          <w:rFonts w:ascii="Arial" w:hAnsi="Arial" w:cs="Arial"/>
          <w:b/>
          <w:bCs/>
          <w:color w:val="333333"/>
          <w:sz w:val="24"/>
          <w:szCs w:val="24"/>
          <w:shd w:val="clear" w:color="auto" w:fill="FFFFFF"/>
          <w:rtl/>
        </w:rPr>
        <w:t>الهيكل الوظيفي</w:t>
      </w:r>
      <w:r w:rsidRPr="00915080">
        <w:rPr>
          <w:rFonts w:ascii="Arial" w:hAnsi="Arial" w:cs="Arial"/>
          <w:b/>
          <w:bCs/>
          <w:color w:val="333333"/>
          <w:sz w:val="24"/>
          <w:szCs w:val="24"/>
          <w:shd w:val="clear" w:color="auto" w:fill="FFFFFF"/>
        </w:rPr>
        <w:t xml:space="preserve"> </w:t>
      </w:r>
    </w:p>
    <w:p w:rsidR="00915080" w:rsidRDefault="00915080" w:rsidP="00915080">
      <w:pPr>
        <w:bidi/>
        <w:spacing w:line="360" w:lineRule="auto"/>
        <w:jc w:val="both"/>
        <w:rPr>
          <w:rFonts w:ascii="Arial" w:hAnsi="Arial" w:cs="Arial" w:hint="cs"/>
          <w:color w:val="333333"/>
          <w:sz w:val="24"/>
          <w:szCs w:val="24"/>
          <w:shd w:val="clear" w:color="auto" w:fill="FFFFFF"/>
          <w:rtl/>
        </w:rPr>
      </w:pPr>
      <w:r w:rsidRPr="00915080">
        <w:rPr>
          <w:rFonts w:ascii="Arial" w:hAnsi="Arial" w:cs="Arial"/>
          <w:color w:val="333333"/>
          <w:sz w:val="24"/>
          <w:szCs w:val="24"/>
          <w:shd w:val="clear" w:color="auto" w:fill="FFFFFF"/>
          <w:rtl/>
        </w:rPr>
        <w:t>و فيه تتم تجميع كل تخصص وظيفي في إدارة واحدة فيكون هناك إدارة مالية واحدة و إدارة هندسية واحدة و إدارة مخازن واحدة و إدارة صيانة واحدة. يعيب هذا النظام قلة المرونة و سوء العلاقة بين التخصصات المختلفة و طول الهرم الوظيفي بمعنى أن مستويات الإدارة كثيرة. ميزة هذا النظام هو أنه اقتصادي لأننا لا نحتاج لأكثر من مخزن و أكثر من ورشة ….بل كل شيء مركزي. كذلك يستفيد كل موظف من خبرات زملائه في نفس التخصص لأنهم يعملون في نفس الإدارة أو القطاع</w:t>
      </w:r>
    </w:p>
    <w:p w:rsidR="00915080" w:rsidRDefault="00232AED" w:rsidP="00915080">
      <w:pPr>
        <w:bidi/>
        <w:spacing w:line="360" w:lineRule="auto"/>
        <w:jc w:val="both"/>
        <w:rPr>
          <w:rFonts w:ascii="Arial" w:hAnsi="Arial" w:cs="Arial" w:hint="cs"/>
          <w:color w:val="333333"/>
          <w:sz w:val="24"/>
          <w:szCs w:val="24"/>
          <w:shd w:val="clear" w:color="auto" w:fill="FFFFFF"/>
          <w:rtl/>
        </w:rPr>
      </w:pPr>
      <w:r>
        <w:rPr>
          <w:rFonts w:ascii="Arial" w:hAnsi="Arial" w:cs="Arial"/>
          <w:noProof/>
          <w:color w:val="333333"/>
          <w:sz w:val="24"/>
          <w:szCs w:val="24"/>
          <w:shd w:val="clear" w:color="auto" w:fill="FFFFFF"/>
          <w:rtl/>
          <w:lang w:eastAsia="fr-FR"/>
        </w:rPr>
        <w:drawing>
          <wp:inline distT="0" distB="0" distL="0" distR="0">
            <wp:extent cx="5760720" cy="1244179"/>
            <wp:effectExtent l="19050" t="0" r="0" b="0"/>
            <wp:docPr id="5" name="Image 5" descr="C:\Users\POSTE0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STE03\Desktop\Capture.PNG"/>
                    <pic:cNvPicPr>
                      <a:picLocks noChangeAspect="1" noChangeArrowheads="1"/>
                    </pic:cNvPicPr>
                  </pic:nvPicPr>
                  <pic:blipFill>
                    <a:blip r:embed="rId7"/>
                    <a:srcRect/>
                    <a:stretch>
                      <a:fillRect/>
                    </a:stretch>
                  </pic:blipFill>
                  <pic:spPr bwMode="auto">
                    <a:xfrm>
                      <a:off x="0" y="0"/>
                      <a:ext cx="5760720" cy="1244179"/>
                    </a:xfrm>
                    <a:prstGeom prst="rect">
                      <a:avLst/>
                    </a:prstGeom>
                    <a:noFill/>
                    <a:ln w="9525">
                      <a:noFill/>
                      <a:miter lim="800000"/>
                      <a:headEnd/>
                      <a:tailEnd/>
                    </a:ln>
                  </pic:spPr>
                </pic:pic>
              </a:graphicData>
            </a:graphic>
          </wp:inline>
        </w:drawing>
      </w:r>
    </w:p>
    <w:p w:rsidR="00915080" w:rsidRDefault="00915080" w:rsidP="00915080">
      <w:pPr>
        <w:bidi/>
        <w:spacing w:line="360" w:lineRule="auto"/>
        <w:jc w:val="both"/>
        <w:rPr>
          <w:rFonts w:ascii="Arial" w:hAnsi="Arial" w:cs="Arial"/>
          <w:color w:val="333333"/>
          <w:sz w:val="24"/>
          <w:szCs w:val="24"/>
          <w:shd w:val="clear" w:color="auto" w:fill="FFFFFF"/>
          <w:rtl/>
        </w:rPr>
      </w:pPr>
    </w:p>
    <w:p w:rsidR="00915080" w:rsidRDefault="00915080" w:rsidP="00915080">
      <w:pPr>
        <w:bidi/>
        <w:jc w:val="both"/>
        <w:rPr>
          <w:rFonts w:ascii="Arial" w:hAnsi="Arial" w:cs="Arial" w:hint="cs"/>
          <w:b/>
          <w:bCs/>
          <w:color w:val="333333"/>
          <w:sz w:val="24"/>
          <w:szCs w:val="24"/>
          <w:shd w:val="clear" w:color="auto" w:fill="FFFFFF"/>
          <w:rtl/>
        </w:rPr>
      </w:pPr>
      <w:r w:rsidRPr="00915080">
        <w:rPr>
          <w:rFonts w:ascii="Arial" w:hAnsi="Arial" w:cs="Arial" w:hint="cs"/>
          <w:b/>
          <w:bCs/>
          <w:color w:val="333333"/>
          <w:sz w:val="24"/>
          <w:szCs w:val="24"/>
          <w:shd w:val="clear" w:color="auto" w:fill="FFFFFF"/>
          <w:rtl/>
        </w:rPr>
        <w:t>ال</w:t>
      </w:r>
      <w:r w:rsidRPr="00915080">
        <w:rPr>
          <w:rFonts w:ascii="Arial" w:hAnsi="Arial" w:cs="Arial"/>
          <w:b/>
          <w:bCs/>
          <w:color w:val="333333"/>
          <w:sz w:val="24"/>
          <w:szCs w:val="24"/>
          <w:shd w:val="clear" w:color="auto" w:fill="FFFFFF"/>
          <w:rtl/>
        </w:rPr>
        <w:t>هيكل القطاعي</w:t>
      </w:r>
      <w:r w:rsidRPr="00915080">
        <w:rPr>
          <w:rFonts w:ascii="Arial" w:hAnsi="Arial" w:cs="Arial"/>
          <w:b/>
          <w:bCs/>
          <w:color w:val="333333"/>
          <w:sz w:val="24"/>
          <w:szCs w:val="24"/>
          <w:shd w:val="clear" w:color="auto" w:fill="FFFFFF"/>
        </w:rPr>
        <w:t xml:space="preserve"> </w:t>
      </w:r>
    </w:p>
    <w:p w:rsidR="00915080" w:rsidRDefault="00915080" w:rsidP="00915080">
      <w:pPr>
        <w:bidi/>
        <w:jc w:val="both"/>
        <w:rPr>
          <w:rFonts w:ascii="Arial" w:hAnsi="Arial" w:cs="Arial" w:hint="cs"/>
          <w:color w:val="333333"/>
          <w:sz w:val="24"/>
          <w:szCs w:val="24"/>
          <w:shd w:val="clear" w:color="auto" w:fill="FFFFFF"/>
          <w:rtl/>
        </w:rPr>
      </w:pPr>
      <w:r w:rsidRPr="00915080">
        <w:rPr>
          <w:rFonts w:ascii="Arial" w:hAnsi="Arial" w:cs="Arial"/>
          <w:color w:val="333333"/>
          <w:sz w:val="24"/>
          <w:szCs w:val="24"/>
          <w:shd w:val="clear" w:color="auto" w:fill="FFFFFF"/>
          <w:rtl/>
        </w:rPr>
        <w:t>وفية يتم تجميع العاملين المختصين بمنتج معين أو خدمة معينة في قطاع واحد. مثال: مصنع ينتج منتجين أو له مصنعين ا و ب يتم تقسيم الشركة إلى قطاعين أ و ب و كل قطاع يتبعه كل خدماته - تقريبا- من إنتاج و صيانة و مالي ومخازن….لاحظ أنه مع استخدام هذا النظام فإنه قد يتم أحيانا الإبقاء على بعض الإدارات مركزية مثل إدارة الموارد البشرية</w:t>
      </w:r>
      <w:r w:rsidRPr="00915080">
        <w:rPr>
          <w:rFonts w:ascii="Arial" w:hAnsi="Arial" w:cs="Arial"/>
          <w:color w:val="333333"/>
          <w:sz w:val="24"/>
          <w:szCs w:val="24"/>
          <w:shd w:val="clear" w:color="auto" w:fill="FFFFFF"/>
        </w:rPr>
        <w:t>.</w:t>
      </w:r>
    </w:p>
    <w:p w:rsidR="00915080" w:rsidRDefault="00232AED" w:rsidP="00232AED">
      <w:pPr>
        <w:bidi/>
        <w:jc w:val="both"/>
        <w:rPr>
          <w:rFonts w:ascii="Arial" w:hAnsi="Arial" w:cs="Arial"/>
          <w:color w:val="333333"/>
          <w:sz w:val="24"/>
          <w:szCs w:val="24"/>
          <w:shd w:val="clear" w:color="auto" w:fill="FFFFFF"/>
          <w:rtl/>
        </w:rPr>
      </w:pPr>
      <w:r>
        <w:rPr>
          <w:rFonts w:ascii="Arial" w:hAnsi="Arial" w:cs="Arial"/>
          <w:noProof/>
          <w:color w:val="333333"/>
          <w:sz w:val="24"/>
          <w:szCs w:val="24"/>
          <w:shd w:val="clear" w:color="auto" w:fill="FFFFFF"/>
          <w:rtl/>
          <w:lang w:eastAsia="fr-FR"/>
        </w:rPr>
        <w:drawing>
          <wp:inline distT="0" distB="0" distL="0" distR="0">
            <wp:extent cx="5600700" cy="1998831"/>
            <wp:effectExtent l="19050" t="0" r="0" b="0"/>
            <wp:docPr id="6" name="Image 6" descr="C:\Users\POSTE0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STE03\Desktop\Capture.PNG"/>
                    <pic:cNvPicPr>
                      <a:picLocks noChangeAspect="1" noChangeArrowheads="1"/>
                    </pic:cNvPicPr>
                  </pic:nvPicPr>
                  <pic:blipFill>
                    <a:blip r:embed="rId8"/>
                    <a:srcRect/>
                    <a:stretch>
                      <a:fillRect/>
                    </a:stretch>
                  </pic:blipFill>
                  <pic:spPr bwMode="auto">
                    <a:xfrm>
                      <a:off x="0" y="0"/>
                      <a:ext cx="5598848" cy="1998170"/>
                    </a:xfrm>
                    <a:prstGeom prst="rect">
                      <a:avLst/>
                    </a:prstGeom>
                    <a:noFill/>
                    <a:ln w="9525">
                      <a:noFill/>
                      <a:miter lim="800000"/>
                      <a:headEnd/>
                      <a:tailEnd/>
                    </a:ln>
                  </pic:spPr>
                </pic:pic>
              </a:graphicData>
            </a:graphic>
          </wp:inline>
        </w:drawing>
      </w:r>
    </w:p>
    <w:p w:rsidR="00915080" w:rsidRDefault="00915080" w:rsidP="00915080">
      <w:pPr>
        <w:bidi/>
        <w:rPr>
          <w:rFonts w:ascii="Arial" w:hAnsi="Arial" w:cs="Arial" w:hint="cs"/>
          <w:color w:val="333333"/>
          <w:sz w:val="24"/>
          <w:szCs w:val="24"/>
          <w:shd w:val="clear" w:color="auto" w:fill="FFFFFF"/>
          <w:rtl/>
        </w:rPr>
      </w:pPr>
      <w:r w:rsidRPr="00915080">
        <w:rPr>
          <w:rFonts w:ascii="Arial" w:hAnsi="Arial" w:cs="Arial"/>
          <w:color w:val="333333"/>
          <w:sz w:val="24"/>
          <w:szCs w:val="24"/>
          <w:shd w:val="clear" w:color="auto" w:fill="FFFFFF"/>
          <w:rtl/>
        </w:rPr>
        <w:lastRenderedPageBreak/>
        <w:t xml:space="preserve">كذلك يمكن </w:t>
      </w:r>
      <w:r w:rsidR="00232AED" w:rsidRPr="00915080">
        <w:rPr>
          <w:rFonts w:ascii="Arial" w:hAnsi="Arial" w:cs="Arial" w:hint="cs"/>
          <w:color w:val="333333"/>
          <w:sz w:val="24"/>
          <w:szCs w:val="24"/>
          <w:shd w:val="clear" w:color="auto" w:fill="FFFFFF"/>
          <w:rtl/>
        </w:rPr>
        <w:t>أن</w:t>
      </w:r>
      <w:r w:rsidRPr="00915080">
        <w:rPr>
          <w:rFonts w:ascii="Arial" w:hAnsi="Arial" w:cs="Arial"/>
          <w:color w:val="333333"/>
          <w:sz w:val="24"/>
          <w:szCs w:val="24"/>
          <w:shd w:val="clear" w:color="auto" w:fill="FFFFFF"/>
          <w:rtl/>
        </w:rPr>
        <w:t xml:space="preserve"> يكون الهيكل القطاعي مقسما بناء على المناطق الجغرافية</w:t>
      </w:r>
    </w:p>
    <w:p w:rsidR="00915080" w:rsidRDefault="00915080" w:rsidP="00915080">
      <w:pPr>
        <w:bidi/>
        <w:rPr>
          <w:rFonts w:ascii="Arial" w:hAnsi="Arial" w:cs="Arial" w:hint="cs"/>
          <w:color w:val="333333"/>
          <w:sz w:val="24"/>
          <w:szCs w:val="24"/>
          <w:shd w:val="clear" w:color="auto" w:fill="FFFFFF"/>
          <w:rtl/>
        </w:rPr>
      </w:pPr>
    </w:p>
    <w:p w:rsidR="00915080" w:rsidRDefault="00232AED" w:rsidP="00915080">
      <w:pPr>
        <w:bidi/>
        <w:rPr>
          <w:rFonts w:ascii="Arial" w:hAnsi="Arial" w:cs="Arial" w:hint="cs"/>
          <w:sz w:val="24"/>
          <w:szCs w:val="24"/>
          <w:rtl/>
        </w:rPr>
      </w:pPr>
      <w:r>
        <w:rPr>
          <w:rFonts w:ascii="Arial" w:hAnsi="Arial" w:cs="Arial"/>
          <w:noProof/>
          <w:sz w:val="24"/>
          <w:szCs w:val="24"/>
          <w:rtl/>
          <w:lang w:eastAsia="fr-FR"/>
        </w:rPr>
        <w:drawing>
          <wp:inline distT="0" distB="0" distL="0" distR="0">
            <wp:extent cx="5760720" cy="3050725"/>
            <wp:effectExtent l="19050" t="0" r="0" b="0"/>
            <wp:docPr id="7" name="Image 7" descr="C:\Users\POSTE0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OSTE03\Desktop\Capture.PNG"/>
                    <pic:cNvPicPr>
                      <a:picLocks noChangeAspect="1" noChangeArrowheads="1"/>
                    </pic:cNvPicPr>
                  </pic:nvPicPr>
                  <pic:blipFill>
                    <a:blip r:embed="rId9"/>
                    <a:srcRect/>
                    <a:stretch>
                      <a:fillRect/>
                    </a:stretch>
                  </pic:blipFill>
                  <pic:spPr bwMode="auto">
                    <a:xfrm>
                      <a:off x="0" y="0"/>
                      <a:ext cx="5760720" cy="3050725"/>
                    </a:xfrm>
                    <a:prstGeom prst="rect">
                      <a:avLst/>
                    </a:prstGeom>
                    <a:noFill/>
                    <a:ln w="9525">
                      <a:noFill/>
                      <a:miter lim="800000"/>
                      <a:headEnd/>
                      <a:tailEnd/>
                    </a:ln>
                  </pic:spPr>
                </pic:pic>
              </a:graphicData>
            </a:graphic>
          </wp:inline>
        </w:drawing>
      </w:r>
    </w:p>
    <w:p w:rsidR="00232AED" w:rsidRDefault="00232AED" w:rsidP="00232AED">
      <w:pPr>
        <w:bidi/>
        <w:rPr>
          <w:rFonts w:ascii="Arial" w:hAnsi="Arial" w:cs="Arial" w:hint="cs"/>
          <w:sz w:val="24"/>
          <w:szCs w:val="24"/>
          <w:rtl/>
        </w:rPr>
      </w:pPr>
    </w:p>
    <w:p w:rsidR="00915080" w:rsidRPr="00915080" w:rsidRDefault="00915080" w:rsidP="00915080">
      <w:pPr>
        <w:bidi/>
        <w:jc w:val="both"/>
        <w:rPr>
          <w:rFonts w:ascii="Arial" w:hAnsi="Arial" w:cs="Arial" w:hint="cs"/>
          <w:b/>
          <w:bCs/>
          <w:color w:val="333333"/>
          <w:sz w:val="24"/>
          <w:szCs w:val="24"/>
          <w:shd w:val="clear" w:color="auto" w:fill="FFFFFF"/>
          <w:rtl/>
        </w:rPr>
      </w:pPr>
      <w:r>
        <w:rPr>
          <w:rFonts w:ascii="Arial" w:hAnsi="Arial" w:cs="Arial" w:hint="cs"/>
          <w:b/>
          <w:bCs/>
          <w:color w:val="333333"/>
          <w:sz w:val="24"/>
          <w:szCs w:val="24"/>
          <w:shd w:val="clear" w:color="auto" w:fill="FFFFFF"/>
          <w:rtl/>
        </w:rPr>
        <w:t>ا</w:t>
      </w:r>
      <w:r w:rsidRPr="00915080">
        <w:rPr>
          <w:rFonts w:ascii="Arial" w:hAnsi="Arial" w:cs="Arial"/>
          <w:b/>
          <w:bCs/>
          <w:color w:val="333333"/>
          <w:sz w:val="24"/>
          <w:szCs w:val="24"/>
          <w:shd w:val="clear" w:color="auto" w:fill="FFFFFF"/>
          <w:rtl/>
        </w:rPr>
        <w:t>لهيكل المصفوفي</w:t>
      </w:r>
      <w:r w:rsidRPr="00915080">
        <w:rPr>
          <w:rFonts w:ascii="Arial" w:hAnsi="Arial" w:cs="Arial"/>
          <w:b/>
          <w:bCs/>
          <w:color w:val="333333"/>
          <w:sz w:val="24"/>
          <w:szCs w:val="24"/>
          <w:shd w:val="clear" w:color="auto" w:fill="FFFFFF"/>
        </w:rPr>
        <w:t xml:space="preserve"> </w:t>
      </w:r>
    </w:p>
    <w:p w:rsidR="00915080" w:rsidRDefault="00915080" w:rsidP="00915080">
      <w:pPr>
        <w:bidi/>
        <w:spacing w:line="360" w:lineRule="auto"/>
        <w:jc w:val="both"/>
        <w:rPr>
          <w:rFonts w:ascii="Arial" w:hAnsi="Arial" w:cs="Arial"/>
          <w:color w:val="333333"/>
          <w:sz w:val="24"/>
          <w:szCs w:val="24"/>
          <w:shd w:val="clear" w:color="auto" w:fill="FFFFFF"/>
          <w:rtl/>
        </w:rPr>
      </w:pPr>
      <w:r w:rsidRPr="00915080">
        <w:rPr>
          <w:rFonts w:ascii="Arial" w:hAnsi="Arial" w:cs="Arial"/>
          <w:color w:val="333333"/>
          <w:sz w:val="24"/>
          <w:szCs w:val="24"/>
          <w:shd w:val="clear" w:color="auto" w:fill="FFFFFF"/>
          <w:rtl/>
        </w:rPr>
        <w:t>وفيه يتم تقسيم العاملين حسب الوظائف في هيكل وظائفي و كذلك يتم اختيار مسئول عن كل منتج بحيث يكون أيضا مديرا لعاملين في وظائف مختلفة. بالطبع في هذه الحالة قد يكون للموظف رئيسان. مثال: مصنع ينتج منتج أ و ب فيعين مسئول ذو مستوى عالى عن المنتج أ وآخر عن المنتج ب و هذا المسئول يتبعه عاملين من إدارات مختلفة و كل منهم له رئيس آخر في أدارته. عيب هذا النظام هو صعوبة تنظيم العمل بالنسبة للعاملين الذين يتبعون رئيسين ولكنه يتميز بجمع الكثير من مميزات كلا من التنظيم الوظائفي و القطاعي</w:t>
      </w:r>
    </w:p>
    <w:p w:rsidR="00915080" w:rsidRPr="00915080" w:rsidRDefault="00232AED" w:rsidP="00915080">
      <w:pPr>
        <w:bidi/>
        <w:rPr>
          <w:rFonts w:ascii="Arial" w:hAnsi="Arial" w:cs="Arial"/>
          <w:sz w:val="24"/>
          <w:szCs w:val="24"/>
          <w:rtl/>
        </w:rPr>
      </w:pPr>
      <w:r>
        <w:rPr>
          <w:rFonts w:ascii="Arial" w:hAnsi="Arial" w:cs="Arial"/>
          <w:noProof/>
          <w:sz w:val="24"/>
          <w:szCs w:val="24"/>
          <w:rtl/>
          <w:lang w:eastAsia="fr-FR"/>
        </w:rPr>
        <w:drawing>
          <wp:inline distT="0" distB="0" distL="0" distR="0">
            <wp:extent cx="5762625" cy="2636842"/>
            <wp:effectExtent l="19050" t="0" r="9525" b="0"/>
            <wp:docPr id="8" name="Image 8" descr="C:\Users\POSTE0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OSTE03\Desktop\Capture.PNG"/>
                    <pic:cNvPicPr>
                      <a:picLocks noChangeAspect="1" noChangeArrowheads="1"/>
                    </pic:cNvPicPr>
                  </pic:nvPicPr>
                  <pic:blipFill>
                    <a:blip r:embed="rId10"/>
                    <a:srcRect/>
                    <a:stretch>
                      <a:fillRect/>
                    </a:stretch>
                  </pic:blipFill>
                  <pic:spPr bwMode="auto">
                    <a:xfrm>
                      <a:off x="0" y="0"/>
                      <a:ext cx="5760720" cy="2635970"/>
                    </a:xfrm>
                    <a:prstGeom prst="rect">
                      <a:avLst/>
                    </a:prstGeom>
                    <a:noFill/>
                    <a:ln w="9525">
                      <a:noFill/>
                      <a:miter lim="800000"/>
                      <a:headEnd/>
                      <a:tailEnd/>
                    </a:ln>
                  </pic:spPr>
                </pic:pic>
              </a:graphicData>
            </a:graphic>
          </wp:inline>
        </w:drawing>
      </w:r>
    </w:p>
    <w:p w:rsidR="00C474B1" w:rsidRDefault="00915080" w:rsidP="00C474B1">
      <w:pPr>
        <w:bidi/>
        <w:jc w:val="both"/>
        <w:rPr>
          <w:rFonts w:ascii="Verdana" w:hAnsi="Verdana" w:hint="cs"/>
          <w:color w:val="000000"/>
          <w:sz w:val="28"/>
          <w:szCs w:val="28"/>
          <w:rtl/>
        </w:rPr>
      </w:pPr>
      <w:r w:rsidRPr="00C474B1">
        <w:rPr>
          <w:rFonts w:ascii="Arial" w:hAnsi="Arial" w:cs="Arial"/>
          <w:color w:val="333333"/>
          <w:sz w:val="24"/>
          <w:szCs w:val="24"/>
          <w:shd w:val="clear" w:color="auto" w:fill="FFFFFF"/>
          <w:rtl/>
        </w:rPr>
        <w:lastRenderedPageBreak/>
        <w:t>فككل شيء في الإدارة كل نظام له ما يميزه و له كذلك نقاط ضعف. فكيف نختار النظام المناسب؟ يتوقف ذلك على أربعة أشياء</w:t>
      </w:r>
      <w:r w:rsidR="00C474B1">
        <w:rPr>
          <w:rFonts w:ascii="Arial" w:hAnsi="Arial" w:cs="Arial" w:hint="cs"/>
          <w:color w:val="333333"/>
          <w:sz w:val="24"/>
          <w:szCs w:val="24"/>
          <w:shd w:val="clear" w:color="auto" w:fill="FFFFFF"/>
          <w:rtl/>
        </w:rPr>
        <w:t xml:space="preserve"> </w:t>
      </w:r>
      <w:r w:rsidRPr="00C474B1">
        <w:rPr>
          <w:rFonts w:ascii="Arial" w:hAnsi="Arial" w:cs="Arial"/>
          <w:color w:val="333333"/>
          <w:sz w:val="24"/>
          <w:szCs w:val="24"/>
          <w:shd w:val="clear" w:color="auto" w:fill="FFFFFF"/>
          <w:rtl/>
        </w:rPr>
        <w:t>أساسية</w:t>
      </w:r>
    </w:p>
    <w:p w:rsidR="00C474B1" w:rsidRDefault="00915080" w:rsidP="00C474B1">
      <w:pPr>
        <w:bidi/>
        <w:jc w:val="both"/>
        <w:rPr>
          <w:rFonts w:ascii="Arial" w:hAnsi="Arial" w:cs="Arial" w:hint="cs"/>
          <w:color w:val="333333"/>
          <w:sz w:val="24"/>
          <w:szCs w:val="24"/>
          <w:shd w:val="clear" w:color="auto" w:fill="FFFFFF"/>
          <w:rtl/>
        </w:rPr>
      </w:pPr>
      <w:r w:rsidRPr="00232AED">
        <w:rPr>
          <w:rFonts w:ascii="Arial" w:hAnsi="Arial" w:cs="Arial"/>
          <w:b/>
          <w:bCs/>
          <w:color w:val="333333"/>
          <w:sz w:val="24"/>
          <w:szCs w:val="24"/>
          <w:shd w:val="clear" w:color="auto" w:fill="FFFFFF"/>
          <w:rtl/>
        </w:rPr>
        <w:t xml:space="preserve">أولاً: </w:t>
      </w:r>
      <w:r w:rsidRPr="00C474B1">
        <w:rPr>
          <w:rFonts w:ascii="Arial" w:hAnsi="Arial" w:cs="Arial"/>
          <w:color w:val="333333"/>
          <w:sz w:val="24"/>
          <w:szCs w:val="24"/>
          <w:shd w:val="clear" w:color="auto" w:fill="FFFFFF"/>
          <w:rtl/>
        </w:rPr>
        <w:t>طبيعة المتغيرات المؤثرة على المنظمة</w:t>
      </w:r>
      <w:r w:rsidRPr="00C474B1">
        <w:rPr>
          <w:rFonts w:ascii="Arial" w:hAnsi="Arial" w:cs="Arial"/>
          <w:color w:val="333333"/>
          <w:sz w:val="24"/>
          <w:szCs w:val="24"/>
          <w:shd w:val="clear" w:color="auto" w:fill="FFFFFF"/>
        </w:rPr>
        <w:t xml:space="preserve"> </w:t>
      </w:r>
    </w:p>
    <w:p w:rsidR="00C474B1" w:rsidRDefault="00915080" w:rsidP="00C474B1">
      <w:pPr>
        <w:bidi/>
        <w:jc w:val="both"/>
        <w:rPr>
          <w:rFonts w:ascii="Arial" w:hAnsi="Arial" w:cs="Arial" w:hint="cs"/>
          <w:color w:val="333333"/>
          <w:sz w:val="24"/>
          <w:szCs w:val="24"/>
          <w:shd w:val="clear" w:color="auto" w:fill="FFFFFF"/>
          <w:rtl/>
        </w:rPr>
      </w:pPr>
      <w:r w:rsidRPr="00232AED">
        <w:rPr>
          <w:rFonts w:ascii="Arial" w:hAnsi="Arial" w:cs="Arial"/>
          <w:b/>
          <w:bCs/>
          <w:color w:val="333333"/>
          <w:sz w:val="24"/>
          <w:szCs w:val="24"/>
          <w:shd w:val="clear" w:color="auto" w:fill="FFFFFF"/>
          <w:rtl/>
        </w:rPr>
        <w:t>ثانيا:</w:t>
      </w:r>
      <w:r w:rsidRPr="00C474B1">
        <w:rPr>
          <w:rFonts w:ascii="Arial" w:hAnsi="Arial" w:cs="Arial"/>
          <w:color w:val="333333"/>
          <w:sz w:val="24"/>
          <w:szCs w:val="24"/>
          <w:shd w:val="clear" w:color="auto" w:fill="FFFFFF"/>
          <w:rtl/>
        </w:rPr>
        <w:t xml:space="preserve"> </w:t>
      </w:r>
      <w:r w:rsidR="00C474B1" w:rsidRPr="00C474B1">
        <w:rPr>
          <w:rFonts w:ascii="Arial" w:hAnsi="Arial" w:cs="Arial" w:hint="cs"/>
          <w:color w:val="333333"/>
          <w:sz w:val="24"/>
          <w:szCs w:val="24"/>
          <w:shd w:val="clear" w:color="auto" w:fill="FFFFFF"/>
          <w:rtl/>
        </w:rPr>
        <w:t>الإستراتيجية</w:t>
      </w:r>
      <w:r w:rsidRPr="00C474B1">
        <w:rPr>
          <w:rFonts w:ascii="Arial" w:hAnsi="Arial" w:cs="Arial"/>
          <w:color w:val="333333"/>
          <w:sz w:val="24"/>
          <w:szCs w:val="24"/>
          <w:shd w:val="clear" w:color="auto" w:fill="FFFFFF"/>
        </w:rPr>
        <w:t xml:space="preserve"> </w:t>
      </w:r>
    </w:p>
    <w:p w:rsidR="00C474B1" w:rsidRDefault="00915080" w:rsidP="00C474B1">
      <w:pPr>
        <w:bidi/>
        <w:jc w:val="both"/>
        <w:rPr>
          <w:rFonts w:ascii="Arial" w:hAnsi="Arial" w:cs="Arial" w:hint="cs"/>
          <w:color w:val="333333"/>
          <w:sz w:val="24"/>
          <w:szCs w:val="24"/>
          <w:shd w:val="clear" w:color="auto" w:fill="FFFFFF"/>
          <w:rtl/>
        </w:rPr>
      </w:pPr>
      <w:r w:rsidRPr="00232AED">
        <w:rPr>
          <w:rFonts w:ascii="Arial" w:hAnsi="Arial" w:cs="Arial"/>
          <w:b/>
          <w:bCs/>
          <w:color w:val="333333"/>
          <w:sz w:val="24"/>
          <w:szCs w:val="24"/>
          <w:shd w:val="clear" w:color="auto" w:fill="FFFFFF"/>
          <w:rtl/>
        </w:rPr>
        <w:t>ثالثاً:</w:t>
      </w:r>
      <w:r w:rsidRPr="00C474B1">
        <w:rPr>
          <w:rFonts w:ascii="Arial" w:hAnsi="Arial" w:cs="Arial"/>
          <w:color w:val="333333"/>
          <w:sz w:val="24"/>
          <w:szCs w:val="24"/>
          <w:shd w:val="clear" w:color="auto" w:fill="FFFFFF"/>
          <w:rtl/>
        </w:rPr>
        <w:t xml:space="preserve"> حجم المؤسسة</w:t>
      </w:r>
      <w:r w:rsidRPr="00C474B1">
        <w:rPr>
          <w:rFonts w:ascii="Arial" w:hAnsi="Arial" w:cs="Arial"/>
          <w:color w:val="333333"/>
          <w:sz w:val="24"/>
          <w:szCs w:val="24"/>
          <w:shd w:val="clear" w:color="auto" w:fill="FFFFFF"/>
        </w:rPr>
        <w:t xml:space="preserve"> </w:t>
      </w:r>
    </w:p>
    <w:p w:rsidR="00C474B1" w:rsidRDefault="00915080" w:rsidP="00C474B1">
      <w:pPr>
        <w:bidi/>
        <w:jc w:val="both"/>
        <w:rPr>
          <w:rFonts w:ascii="Arial" w:hAnsi="Arial" w:cs="Arial" w:hint="cs"/>
          <w:color w:val="333333"/>
          <w:sz w:val="24"/>
          <w:szCs w:val="24"/>
          <w:shd w:val="clear" w:color="auto" w:fill="FFFFFF"/>
          <w:rtl/>
        </w:rPr>
      </w:pPr>
      <w:r w:rsidRPr="00232AED">
        <w:rPr>
          <w:rFonts w:ascii="Arial" w:hAnsi="Arial" w:cs="Arial"/>
          <w:b/>
          <w:bCs/>
          <w:color w:val="333333"/>
          <w:sz w:val="24"/>
          <w:szCs w:val="24"/>
          <w:shd w:val="clear" w:color="auto" w:fill="FFFFFF"/>
          <w:rtl/>
        </w:rPr>
        <w:t>رابعا:</w:t>
      </w:r>
      <w:r w:rsidRPr="00C474B1">
        <w:rPr>
          <w:rFonts w:ascii="Arial" w:hAnsi="Arial" w:cs="Arial"/>
          <w:color w:val="333333"/>
          <w:sz w:val="24"/>
          <w:szCs w:val="24"/>
          <w:shd w:val="clear" w:color="auto" w:fill="FFFFFF"/>
          <w:rtl/>
        </w:rPr>
        <w:t xml:space="preserve"> طبيعة العمل</w:t>
      </w:r>
      <w:r w:rsidRPr="00C474B1">
        <w:rPr>
          <w:rFonts w:ascii="Arial" w:hAnsi="Arial" w:cs="Arial"/>
          <w:color w:val="333333"/>
          <w:sz w:val="24"/>
          <w:szCs w:val="24"/>
          <w:shd w:val="clear" w:color="auto" w:fill="FFFFFF"/>
        </w:rPr>
        <w:t xml:space="preserve"> </w:t>
      </w:r>
    </w:p>
    <w:p w:rsidR="00677C23" w:rsidRPr="00C474B1" w:rsidRDefault="00915080" w:rsidP="00C474B1">
      <w:pPr>
        <w:bidi/>
        <w:jc w:val="both"/>
        <w:rPr>
          <w:rFonts w:ascii="Arial" w:hAnsi="Arial" w:cs="Arial"/>
          <w:color w:val="333333"/>
          <w:sz w:val="24"/>
          <w:szCs w:val="24"/>
          <w:shd w:val="clear" w:color="auto" w:fill="FFFFFF"/>
          <w:rtl/>
        </w:rPr>
      </w:pPr>
      <w:r w:rsidRPr="00C474B1">
        <w:rPr>
          <w:rFonts w:ascii="Arial" w:hAnsi="Arial" w:cs="Arial"/>
          <w:color w:val="333333"/>
          <w:sz w:val="24"/>
          <w:szCs w:val="24"/>
          <w:shd w:val="clear" w:color="auto" w:fill="FFFFFF"/>
          <w:rtl/>
        </w:rPr>
        <w:t xml:space="preserve">فمثلا إن كانت متغيرات السوق سريعة جدا فمعنى هذا أننا في حاجة إلى مرونة أكثر مما يحبذ الهيكل القطاعي. إن كانت طبيعة العمل بسيطة و مكررة فقد يكون الهيكل الوظائفي أفضل. إن كانت </w:t>
      </w:r>
      <w:r w:rsidR="00C474B1" w:rsidRPr="00C474B1">
        <w:rPr>
          <w:rFonts w:ascii="Arial" w:hAnsi="Arial" w:cs="Arial" w:hint="cs"/>
          <w:color w:val="333333"/>
          <w:sz w:val="24"/>
          <w:szCs w:val="24"/>
          <w:shd w:val="clear" w:color="auto" w:fill="FFFFFF"/>
          <w:rtl/>
        </w:rPr>
        <w:t>إستراتيجية</w:t>
      </w:r>
      <w:r w:rsidRPr="00C474B1">
        <w:rPr>
          <w:rFonts w:ascii="Arial" w:hAnsi="Arial" w:cs="Arial"/>
          <w:color w:val="333333"/>
          <w:sz w:val="24"/>
          <w:szCs w:val="24"/>
          <w:shd w:val="clear" w:color="auto" w:fill="FFFFFF"/>
          <w:rtl/>
        </w:rPr>
        <w:t xml:space="preserve"> المؤسسة تركز على التميز و بالتالي تشجع الإبداع فتكون المرونة عامل أساسي و بالتالي يفضل الهيكل القطاعي. إذا كان حجم المؤسسة كبير فإنها تحتاج إلى قدر من الرسمية في التعامل و في نفس الوقت تحتاج إلى المرونة التي تمكنها من المنافسة مع الشركات الأصغر حجما. قد يحدث أن تتعارض هذه المحددات الأربعة و هذا يحتاج بعض الفكر لاختيار الهيكل المناسب. أما بالنسبة للهيكل المصفوفي فتظهر أهميته في الشركات الكبيرة التي تعمل في أكثر من منطقة في العالم أو تنتج العديد من المنتجات</w:t>
      </w:r>
    </w:p>
    <w:sectPr w:rsidR="00677C23" w:rsidRPr="00C474B1" w:rsidSect="005C37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41A" w:rsidRDefault="00F5541A" w:rsidP="00FC4BED">
      <w:pPr>
        <w:spacing w:after="0" w:line="240" w:lineRule="auto"/>
      </w:pPr>
      <w:r>
        <w:separator/>
      </w:r>
    </w:p>
  </w:endnote>
  <w:endnote w:type="continuationSeparator" w:id="1">
    <w:p w:rsidR="00F5541A" w:rsidRDefault="00F5541A" w:rsidP="00FC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akhali">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41A" w:rsidRDefault="00F5541A" w:rsidP="00FC4BED">
      <w:pPr>
        <w:spacing w:after="0" w:line="240" w:lineRule="auto"/>
      </w:pPr>
      <w:r>
        <w:separator/>
      </w:r>
    </w:p>
  </w:footnote>
  <w:footnote w:type="continuationSeparator" w:id="1">
    <w:p w:rsidR="00F5541A" w:rsidRDefault="00F5541A" w:rsidP="00FC4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6A0"/>
    <w:multiLevelType w:val="multilevel"/>
    <w:tmpl w:val="4A6C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D7AB2"/>
    <w:multiLevelType w:val="multilevel"/>
    <w:tmpl w:val="C4C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420F"/>
    <w:multiLevelType w:val="hybridMultilevel"/>
    <w:tmpl w:val="1CFC3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C0444E"/>
    <w:multiLevelType w:val="multilevel"/>
    <w:tmpl w:val="2A3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FA13D5"/>
    <w:multiLevelType w:val="multilevel"/>
    <w:tmpl w:val="197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FE3D39"/>
    <w:multiLevelType w:val="multilevel"/>
    <w:tmpl w:val="F98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AE1C3B"/>
    <w:multiLevelType w:val="hybridMultilevel"/>
    <w:tmpl w:val="9614F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25337"/>
    <w:multiLevelType w:val="hybridMultilevel"/>
    <w:tmpl w:val="33F6E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1B09B5"/>
    <w:multiLevelType w:val="multilevel"/>
    <w:tmpl w:val="3FB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4647D1"/>
    <w:multiLevelType w:val="multilevel"/>
    <w:tmpl w:val="890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3"/>
  </w:num>
  <w:num w:numId="4">
    <w:abstractNumId w:val="4"/>
  </w:num>
  <w:num w:numId="5">
    <w:abstractNumId w:val="5"/>
  </w:num>
  <w:num w:numId="6">
    <w:abstractNumId w:val="6"/>
  </w:num>
  <w:num w:numId="7">
    <w:abstractNumId w:val="8"/>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4DA"/>
    <w:rsid w:val="001C5D07"/>
    <w:rsid w:val="001F79DD"/>
    <w:rsid w:val="00232AED"/>
    <w:rsid w:val="003145A4"/>
    <w:rsid w:val="003724DA"/>
    <w:rsid w:val="00436FF7"/>
    <w:rsid w:val="004C251A"/>
    <w:rsid w:val="005C37E4"/>
    <w:rsid w:val="00677C23"/>
    <w:rsid w:val="006C1427"/>
    <w:rsid w:val="006E2E9D"/>
    <w:rsid w:val="006F2D4F"/>
    <w:rsid w:val="00882DE7"/>
    <w:rsid w:val="00915080"/>
    <w:rsid w:val="00AE7587"/>
    <w:rsid w:val="00B06897"/>
    <w:rsid w:val="00BA6B4F"/>
    <w:rsid w:val="00BC5ABF"/>
    <w:rsid w:val="00C43A81"/>
    <w:rsid w:val="00C474B1"/>
    <w:rsid w:val="00C718A4"/>
    <w:rsid w:val="00DA1ABC"/>
    <w:rsid w:val="00E135B1"/>
    <w:rsid w:val="00ED4464"/>
    <w:rsid w:val="00F222E3"/>
    <w:rsid w:val="00F5541A"/>
    <w:rsid w:val="00F62278"/>
    <w:rsid w:val="00FC4B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E4"/>
  </w:style>
  <w:style w:type="paragraph" w:styleId="Titre2">
    <w:name w:val="heading 2"/>
    <w:basedOn w:val="Normal"/>
    <w:link w:val="Titre2Car"/>
    <w:uiPriority w:val="9"/>
    <w:qFormat/>
    <w:rsid w:val="003724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24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724D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724DA"/>
    <w:rPr>
      <w:b/>
      <w:bCs/>
    </w:rPr>
  </w:style>
  <w:style w:type="paragraph" w:styleId="Paragraphedeliste">
    <w:name w:val="List Paragraph"/>
    <w:basedOn w:val="Normal"/>
    <w:uiPriority w:val="34"/>
    <w:qFormat/>
    <w:rsid w:val="00B06897"/>
    <w:pPr>
      <w:ind w:left="720"/>
      <w:contextualSpacing/>
    </w:pPr>
  </w:style>
  <w:style w:type="paragraph" w:styleId="En-tte">
    <w:name w:val="header"/>
    <w:basedOn w:val="Normal"/>
    <w:link w:val="En-tteCar"/>
    <w:uiPriority w:val="99"/>
    <w:semiHidden/>
    <w:unhideWhenUsed/>
    <w:rsid w:val="00FC4B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BED"/>
  </w:style>
  <w:style w:type="paragraph" w:styleId="Pieddepage">
    <w:name w:val="footer"/>
    <w:basedOn w:val="Normal"/>
    <w:link w:val="PieddepageCar"/>
    <w:uiPriority w:val="99"/>
    <w:semiHidden/>
    <w:unhideWhenUsed/>
    <w:rsid w:val="00FC4B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4BED"/>
  </w:style>
  <w:style w:type="character" w:customStyle="1" w:styleId="apple-tab-span">
    <w:name w:val="apple-tab-span"/>
    <w:basedOn w:val="Policepardfaut"/>
    <w:rsid w:val="00BA6B4F"/>
  </w:style>
  <w:style w:type="character" w:styleId="Lienhypertexte">
    <w:name w:val="Hyperlink"/>
    <w:basedOn w:val="Policepardfaut"/>
    <w:uiPriority w:val="99"/>
    <w:semiHidden/>
    <w:unhideWhenUsed/>
    <w:rsid w:val="006C1427"/>
    <w:rPr>
      <w:color w:val="0000FF"/>
      <w:u w:val="single"/>
    </w:rPr>
  </w:style>
  <w:style w:type="paragraph" w:styleId="Textedebulles">
    <w:name w:val="Balloon Text"/>
    <w:basedOn w:val="Normal"/>
    <w:link w:val="TextedebullesCar"/>
    <w:uiPriority w:val="99"/>
    <w:semiHidden/>
    <w:unhideWhenUsed/>
    <w:rsid w:val="00232A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2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63968">
      <w:bodyDiv w:val="1"/>
      <w:marLeft w:val="0"/>
      <w:marRight w:val="0"/>
      <w:marTop w:val="0"/>
      <w:marBottom w:val="0"/>
      <w:divBdr>
        <w:top w:val="none" w:sz="0" w:space="0" w:color="auto"/>
        <w:left w:val="none" w:sz="0" w:space="0" w:color="auto"/>
        <w:bottom w:val="none" w:sz="0" w:space="0" w:color="auto"/>
        <w:right w:val="none" w:sz="0" w:space="0" w:color="auto"/>
      </w:divBdr>
    </w:div>
    <w:div w:id="297802434">
      <w:bodyDiv w:val="1"/>
      <w:marLeft w:val="0"/>
      <w:marRight w:val="0"/>
      <w:marTop w:val="0"/>
      <w:marBottom w:val="0"/>
      <w:divBdr>
        <w:top w:val="none" w:sz="0" w:space="0" w:color="auto"/>
        <w:left w:val="none" w:sz="0" w:space="0" w:color="auto"/>
        <w:bottom w:val="none" w:sz="0" w:space="0" w:color="auto"/>
        <w:right w:val="none" w:sz="0" w:space="0" w:color="auto"/>
      </w:divBdr>
    </w:div>
    <w:div w:id="521556197">
      <w:bodyDiv w:val="1"/>
      <w:marLeft w:val="0"/>
      <w:marRight w:val="0"/>
      <w:marTop w:val="0"/>
      <w:marBottom w:val="0"/>
      <w:divBdr>
        <w:top w:val="none" w:sz="0" w:space="0" w:color="auto"/>
        <w:left w:val="none" w:sz="0" w:space="0" w:color="auto"/>
        <w:bottom w:val="none" w:sz="0" w:space="0" w:color="auto"/>
        <w:right w:val="none" w:sz="0" w:space="0" w:color="auto"/>
      </w:divBdr>
    </w:div>
    <w:div w:id="538394554">
      <w:bodyDiv w:val="1"/>
      <w:marLeft w:val="0"/>
      <w:marRight w:val="0"/>
      <w:marTop w:val="0"/>
      <w:marBottom w:val="0"/>
      <w:divBdr>
        <w:top w:val="none" w:sz="0" w:space="0" w:color="auto"/>
        <w:left w:val="none" w:sz="0" w:space="0" w:color="auto"/>
        <w:bottom w:val="none" w:sz="0" w:space="0" w:color="auto"/>
        <w:right w:val="none" w:sz="0" w:space="0" w:color="auto"/>
      </w:divBdr>
    </w:div>
    <w:div w:id="620763405">
      <w:bodyDiv w:val="1"/>
      <w:marLeft w:val="0"/>
      <w:marRight w:val="0"/>
      <w:marTop w:val="0"/>
      <w:marBottom w:val="0"/>
      <w:divBdr>
        <w:top w:val="none" w:sz="0" w:space="0" w:color="auto"/>
        <w:left w:val="none" w:sz="0" w:space="0" w:color="auto"/>
        <w:bottom w:val="none" w:sz="0" w:space="0" w:color="auto"/>
        <w:right w:val="none" w:sz="0" w:space="0" w:color="auto"/>
      </w:divBdr>
    </w:div>
    <w:div w:id="764619076">
      <w:bodyDiv w:val="1"/>
      <w:marLeft w:val="0"/>
      <w:marRight w:val="0"/>
      <w:marTop w:val="0"/>
      <w:marBottom w:val="0"/>
      <w:divBdr>
        <w:top w:val="none" w:sz="0" w:space="0" w:color="auto"/>
        <w:left w:val="none" w:sz="0" w:space="0" w:color="auto"/>
        <w:bottom w:val="none" w:sz="0" w:space="0" w:color="auto"/>
        <w:right w:val="none" w:sz="0" w:space="0" w:color="auto"/>
      </w:divBdr>
    </w:div>
    <w:div w:id="1085420704">
      <w:bodyDiv w:val="1"/>
      <w:marLeft w:val="0"/>
      <w:marRight w:val="0"/>
      <w:marTop w:val="0"/>
      <w:marBottom w:val="0"/>
      <w:divBdr>
        <w:top w:val="none" w:sz="0" w:space="0" w:color="auto"/>
        <w:left w:val="none" w:sz="0" w:space="0" w:color="auto"/>
        <w:bottom w:val="none" w:sz="0" w:space="0" w:color="auto"/>
        <w:right w:val="none" w:sz="0" w:space="0" w:color="auto"/>
      </w:divBdr>
    </w:div>
    <w:div w:id="1184593719">
      <w:bodyDiv w:val="1"/>
      <w:marLeft w:val="0"/>
      <w:marRight w:val="0"/>
      <w:marTop w:val="0"/>
      <w:marBottom w:val="0"/>
      <w:divBdr>
        <w:top w:val="none" w:sz="0" w:space="0" w:color="auto"/>
        <w:left w:val="none" w:sz="0" w:space="0" w:color="auto"/>
        <w:bottom w:val="none" w:sz="0" w:space="0" w:color="auto"/>
        <w:right w:val="none" w:sz="0" w:space="0" w:color="auto"/>
      </w:divBdr>
    </w:div>
    <w:div w:id="1269193911">
      <w:bodyDiv w:val="1"/>
      <w:marLeft w:val="0"/>
      <w:marRight w:val="0"/>
      <w:marTop w:val="0"/>
      <w:marBottom w:val="0"/>
      <w:divBdr>
        <w:top w:val="none" w:sz="0" w:space="0" w:color="auto"/>
        <w:left w:val="none" w:sz="0" w:space="0" w:color="auto"/>
        <w:bottom w:val="none" w:sz="0" w:space="0" w:color="auto"/>
        <w:right w:val="none" w:sz="0" w:space="0" w:color="auto"/>
      </w:divBdr>
    </w:div>
    <w:div w:id="1355889234">
      <w:bodyDiv w:val="1"/>
      <w:marLeft w:val="0"/>
      <w:marRight w:val="0"/>
      <w:marTop w:val="0"/>
      <w:marBottom w:val="0"/>
      <w:divBdr>
        <w:top w:val="none" w:sz="0" w:space="0" w:color="auto"/>
        <w:left w:val="none" w:sz="0" w:space="0" w:color="auto"/>
        <w:bottom w:val="none" w:sz="0" w:space="0" w:color="auto"/>
        <w:right w:val="none" w:sz="0" w:space="0" w:color="auto"/>
      </w:divBdr>
    </w:div>
    <w:div w:id="1507861925">
      <w:bodyDiv w:val="1"/>
      <w:marLeft w:val="0"/>
      <w:marRight w:val="0"/>
      <w:marTop w:val="0"/>
      <w:marBottom w:val="0"/>
      <w:divBdr>
        <w:top w:val="none" w:sz="0" w:space="0" w:color="auto"/>
        <w:left w:val="none" w:sz="0" w:space="0" w:color="auto"/>
        <w:bottom w:val="none" w:sz="0" w:space="0" w:color="auto"/>
        <w:right w:val="none" w:sz="0" w:space="0" w:color="auto"/>
      </w:divBdr>
    </w:div>
    <w:div w:id="1606843662">
      <w:bodyDiv w:val="1"/>
      <w:marLeft w:val="0"/>
      <w:marRight w:val="0"/>
      <w:marTop w:val="0"/>
      <w:marBottom w:val="0"/>
      <w:divBdr>
        <w:top w:val="none" w:sz="0" w:space="0" w:color="auto"/>
        <w:left w:val="none" w:sz="0" w:space="0" w:color="auto"/>
        <w:bottom w:val="none" w:sz="0" w:space="0" w:color="auto"/>
        <w:right w:val="none" w:sz="0" w:space="0" w:color="auto"/>
      </w:divBdr>
    </w:div>
    <w:div w:id="1832594656">
      <w:bodyDiv w:val="1"/>
      <w:marLeft w:val="0"/>
      <w:marRight w:val="0"/>
      <w:marTop w:val="0"/>
      <w:marBottom w:val="0"/>
      <w:divBdr>
        <w:top w:val="none" w:sz="0" w:space="0" w:color="auto"/>
        <w:left w:val="none" w:sz="0" w:space="0" w:color="auto"/>
        <w:bottom w:val="none" w:sz="0" w:space="0" w:color="auto"/>
        <w:right w:val="none" w:sz="0" w:space="0" w:color="auto"/>
      </w:divBdr>
    </w:div>
    <w:div w:id="2024353383">
      <w:bodyDiv w:val="1"/>
      <w:marLeft w:val="0"/>
      <w:marRight w:val="0"/>
      <w:marTop w:val="0"/>
      <w:marBottom w:val="0"/>
      <w:divBdr>
        <w:top w:val="none" w:sz="0" w:space="0" w:color="auto"/>
        <w:left w:val="none" w:sz="0" w:space="0" w:color="auto"/>
        <w:bottom w:val="none" w:sz="0" w:space="0" w:color="auto"/>
        <w:right w:val="none" w:sz="0" w:space="0" w:color="auto"/>
      </w:divBdr>
    </w:div>
    <w:div w:id="2042167928">
      <w:bodyDiv w:val="1"/>
      <w:marLeft w:val="0"/>
      <w:marRight w:val="0"/>
      <w:marTop w:val="0"/>
      <w:marBottom w:val="0"/>
      <w:divBdr>
        <w:top w:val="none" w:sz="0" w:space="0" w:color="auto"/>
        <w:left w:val="none" w:sz="0" w:space="0" w:color="auto"/>
        <w:bottom w:val="none" w:sz="0" w:space="0" w:color="auto"/>
        <w:right w:val="none" w:sz="0" w:space="0" w:color="auto"/>
      </w:divBdr>
    </w:div>
    <w:div w:id="20502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1045</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POSTE03</dc:creator>
  <cp:lastModifiedBy>POSTE03</cp:lastModifiedBy>
  <cp:revision>12</cp:revision>
  <dcterms:created xsi:type="dcterms:W3CDTF">2020-04-02T12:01:00Z</dcterms:created>
  <dcterms:modified xsi:type="dcterms:W3CDTF">2020-04-02T13:10:00Z</dcterms:modified>
</cp:coreProperties>
</file>