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6E" w:rsidRDefault="006E6D6E" w:rsidP="006E6D6E">
      <w:pPr>
        <w:rPr>
          <w:rFonts w:ascii="Times New Roman" w:hAnsi="Times New Roman" w:cs="Times New Roman"/>
          <w:b/>
          <w:bCs/>
          <w:sz w:val="40"/>
          <w:szCs w:val="40"/>
        </w:rPr>
      </w:pPr>
      <w:r>
        <w:rPr>
          <w:rFonts w:ascii="Times New Roman" w:hAnsi="Times New Roman" w:cs="Times New Roman"/>
          <w:b/>
          <w:bCs/>
          <w:sz w:val="40"/>
          <w:szCs w:val="40"/>
        </w:rPr>
        <w:t>CH II.</w:t>
      </w:r>
      <w:r w:rsidRPr="006E6D6E">
        <w:rPr>
          <w:rFonts w:ascii="Times New Roman" w:hAnsi="Times New Roman" w:cs="Times New Roman"/>
          <w:b/>
          <w:bCs/>
          <w:sz w:val="40"/>
          <w:szCs w:val="40"/>
        </w:rPr>
        <w:t xml:space="preserve"> </w:t>
      </w:r>
      <w:r>
        <w:rPr>
          <w:rFonts w:ascii="Times New Roman" w:hAnsi="Times New Roman" w:cs="Times New Roman"/>
          <w:b/>
          <w:bCs/>
          <w:sz w:val="40"/>
          <w:szCs w:val="40"/>
        </w:rPr>
        <w:t>Transformateurs Electriques</w:t>
      </w:r>
    </w:p>
    <w:p w:rsidR="00374BC7" w:rsidRDefault="00374BC7">
      <w:pPr>
        <w:rPr>
          <w:rFonts w:ascii="Times New Roman" w:hAnsi="Times New Roman" w:cs="Times New Roman"/>
          <w:b/>
          <w:bCs/>
          <w:sz w:val="28"/>
          <w:szCs w:val="28"/>
          <w:u w:val="single"/>
        </w:rPr>
      </w:pPr>
    </w:p>
    <w:p w:rsidR="00117BE9" w:rsidRPr="00374BC7" w:rsidRDefault="006E6D6E">
      <w:pPr>
        <w:rPr>
          <w:rFonts w:ascii="Times New Roman" w:hAnsi="Times New Roman" w:cs="Times New Roman"/>
          <w:b/>
          <w:bCs/>
          <w:sz w:val="28"/>
          <w:szCs w:val="28"/>
          <w:u w:val="single"/>
        </w:rPr>
      </w:pPr>
      <w:r w:rsidRPr="00374BC7">
        <w:rPr>
          <w:rFonts w:ascii="Times New Roman" w:hAnsi="Times New Roman" w:cs="Times New Roman"/>
          <w:b/>
          <w:bCs/>
          <w:sz w:val="28"/>
          <w:szCs w:val="28"/>
          <w:u w:val="single"/>
        </w:rPr>
        <w:t>II.1.Transformateur monophasé</w:t>
      </w:r>
    </w:p>
    <w:p w:rsidR="00FB5971" w:rsidRDefault="00FB5971" w:rsidP="00FB5971">
      <w:pPr>
        <w:autoSpaceDE w:val="0"/>
        <w:autoSpaceDN w:val="0"/>
        <w:adjustRightInd w:val="0"/>
        <w:rPr>
          <w:rFonts w:ascii="Times New Roman" w:hAnsi="Times New Roman" w:cs="Times New Roman"/>
          <w:b/>
          <w:bCs/>
          <w:sz w:val="28"/>
          <w:szCs w:val="28"/>
        </w:rPr>
      </w:pPr>
    </w:p>
    <w:p w:rsidR="00FB5971" w:rsidRPr="00FB5971" w:rsidRDefault="00FB5971" w:rsidP="00FB5971">
      <w:pPr>
        <w:autoSpaceDE w:val="0"/>
        <w:autoSpaceDN w:val="0"/>
        <w:adjustRightInd w:val="0"/>
        <w:rPr>
          <w:rFonts w:ascii="Times New Roman" w:hAnsi="Times New Roman" w:cs="Times New Roman"/>
          <w:sz w:val="28"/>
          <w:szCs w:val="28"/>
          <w:u w:val="single"/>
        </w:rPr>
      </w:pPr>
      <w:r w:rsidRPr="00FB5971">
        <w:rPr>
          <w:rFonts w:ascii="Times New Roman" w:hAnsi="Times New Roman" w:cs="Times New Roman"/>
          <w:sz w:val="28"/>
          <w:szCs w:val="28"/>
          <w:u w:val="single"/>
        </w:rPr>
        <w:t>II.1.1. Définition :</w:t>
      </w:r>
    </w:p>
    <w:p w:rsidR="00FB5971" w:rsidRPr="00FB5971" w:rsidRDefault="00FB5971" w:rsidP="00FB5971">
      <w:pPr>
        <w:autoSpaceDE w:val="0"/>
        <w:autoSpaceDN w:val="0"/>
        <w:adjustRightInd w:val="0"/>
        <w:rPr>
          <w:rFonts w:ascii="Times New Roman" w:hAnsi="Times New Roman" w:cs="Times New Roman"/>
          <w:b/>
          <w:bCs/>
          <w:sz w:val="28"/>
          <w:szCs w:val="28"/>
          <w:u w:val="single"/>
        </w:rPr>
      </w:pPr>
    </w:p>
    <w:p w:rsidR="00FB5971" w:rsidRPr="00FB5971" w:rsidRDefault="00FB5971" w:rsidP="00FB59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Un transformateur est un appareil statique, basé sur le phénomène de l'induction électromagnétique. Il permet de convertir l'énergie électrique alternative W [J] en une énergie de même nature. Ce transfert d'énergie peut se faire avec des niveaux de tensions ou de courants différents. Usuellement, nous parlons d'appareil avec séparation galvanique, ce qui signifie : sans aucune liaison électrique entre les 2 circuits (primaire et secondaire).</w:t>
      </w:r>
    </w:p>
    <w:p w:rsidR="00FB5971" w:rsidRDefault="00FB5971" w:rsidP="006E6D6E">
      <w:pPr>
        <w:autoSpaceDE w:val="0"/>
        <w:autoSpaceDN w:val="0"/>
        <w:adjustRightInd w:val="0"/>
        <w:rPr>
          <w:rFonts w:asciiTheme="majorBidi" w:hAnsiTheme="majorBidi" w:cstheme="majorBidi"/>
          <w:sz w:val="28"/>
          <w:szCs w:val="28"/>
        </w:rPr>
      </w:pPr>
    </w:p>
    <w:p w:rsidR="006E6D6E" w:rsidRPr="00FB5971" w:rsidRDefault="006E6D6E" w:rsidP="00FB5971">
      <w:pPr>
        <w:autoSpaceDE w:val="0"/>
        <w:autoSpaceDN w:val="0"/>
        <w:adjustRightInd w:val="0"/>
        <w:rPr>
          <w:rFonts w:asciiTheme="majorBidi" w:hAnsiTheme="majorBidi" w:cstheme="majorBidi"/>
          <w:sz w:val="28"/>
          <w:szCs w:val="28"/>
          <w:u w:val="single"/>
        </w:rPr>
      </w:pPr>
      <w:r w:rsidRPr="00FB5971">
        <w:rPr>
          <w:rFonts w:asciiTheme="majorBidi" w:hAnsiTheme="majorBidi" w:cstheme="majorBidi"/>
          <w:sz w:val="28"/>
          <w:szCs w:val="28"/>
          <w:u w:val="single"/>
        </w:rPr>
        <w:t>II.1.</w:t>
      </w:r>
      <w:r w:rsidR="00FB5971" w:rsidRPr="00FB5971">
        <w:rPr>
          <w:rFonts w:asciiTheme="majorBidi" w:hAnsiTheme="majorBidi" w:cstheme="majorBidi"/>
          <w:sz w:val="28"/>
          <w:szCs w:val="28"/>
          <w:u w:val="single"/>
        </w:rPr>
        <w:t>2</w:t>
      </w:r>
      <w:r w:rsidR="00FB5971">
        <w:rPr>
          <w:rFonts w:asciiTheme="majorBidi" w:hAnsiTheme="majorBidi" w:cstheme="majorBidi"/>
          <w:sz w:val="28"/>
          <w:szCs w:val="28"/>
          <w:u w:val="single"/>
        </w:rPr>
        <w:t>.</w:t>
      </w:r>
      <w:r w:rsidRPr="00FB5971">
        <w:rPr>
          <w:rFonts w:asciiTheme="majorBidi" w:hAnsiTheme="majorBidi" w:cstheme="majorBidi"/>
          <w:sz w:val="28"/>
          <w:szCs w:val="28"/>
          <w:u w:val="single"/>
        </w:rPr>
        <w:t xml:space="preserve"> Présentation</w:t>
      </w:r>
      <w:r w:rsidR="00FB5971">
        <w:rPr>
          <w:rFonts w:asciiTheme="majorBidi" w:hAnsiTheme="majorBidi" w:cstheme="majorBidi"/>
          <w:sz w:val="28"/>
          <w:szCs w:val="28"/>
          <w:u w:val="single"/>
        </w:rPr>
        <w:t> :</w:t>
      </w:r>
    </w:p>
    <w:p w:rsidR="006E6D6E" w:rsidRDefault="006E6D6E" w:rsidP="00FB5971">
      <w:pPr>
        <w:rPr>
          <w:rFonts w:asciiTheme="majorBidi" w:hAnsiTheme="majorBidi" w:cstheme="majorBidi"/>
          <w:sz w:val="24"/>
          <w:szCs w:val="24"/>
          <w:u w:val="single"/>
        </w:rPr>
      </w:pPr>
      <w:r w:rsidRPr="00FB5971">
        <w:rPr>
          <w:rFonts w:asciiTheme="majorBidi" w:hAnsiTheme="majorBidi" w:cstheme="majorBidi"/>
          <w:sz w:val="24"/>
          <w:szCs w:val="24"/>
          <w:u w:val="single"/>
        </w:rPr>
        <w:t>II.1.</w:t>
      </w:r>
      <w:r w:rsidR="00FB5971">
        <w:rPr>
          <w:rFonts w:asciiTheme="majorBidi" w:hAnsiTheme="majorBidi" w:cstheme="majorBidi"/>
          <w:sz w:val="24"/>
          <w:szCs w:val="24"/>
          <w:u w:val="single"/>
        </w:rPr>
        <w:t>2</w:t>
      </w:r>
      <w:r w:rsidRPr="00FB5971">
        <w:rPr>
          <w:rFonts w:asciiTheme="majorBidi" w:hAnsiTheme="majorBidi" w:cstheme="majorBidi"/>
          <w:sz w:val="24"/>
          <w:szCs w:val="24"/>
          <w:u w:val="single"/>
        </w:rPr>
        <w:t>.1 Schéma</w:t>
      </w:r>
    </w:p>
    <w:p w:rsidR="00FB5971" w:rsidRPr="00FB5971" w:rsidRDefault="00FB5971" w:rsidP="006E6D6E">
      <w:pPr>
        <w:rPr>
          <w:rFonts w:asciiTheme="majorBidi" w:hAnsiTheme="majorBidi" w:cstheme="majorBidi"/>
          <w:sz w:val="24"/>
          <w:szCs w:val="24"/>
          <w:u w:val="single"/>
        </w:rPr>
      </w:pPr>
    </w:p>
    <w:p w:rsidR="006E6D6E" w:rsidRDefault="006E6D6E" w:rsidP="006E6D6E">
      <w:pPr>
        <w:rPr>
          <w:rFonts w:asciiTheme="majorBidi" w:hAnsiTheme="majorBidi" w:cstheme="majorBidi"/>
        </w:rPr>
      </w:pPr>
      <w:r>
        <w:rPr>
          <w:rFonts w:asciiTheme="majorBidi" w:hAnsiTheme="majorBidi" w:cstheme="majorBidi"/>
          <w:noProof/>
          <w:lang w:eastAsia="fr-FR"/>
        </w:rPr>
        <w:drawing>
          <wp:inline distT="0" distB="0" distL="0" distR="0">
            <wp:extent cx="3324225" cy="197610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23126" cy="1975454"/>
                    </a:xfrm>
                    <a:prstGeom prst="rect">
                      <a:avLst/>
                    </a:prstGeom>
                    <a:noFill/>
                    <a:ln w="9525">
                      <a:noFill/>
                      <a:miter lim="800000"/>
                      <a:headEnd/>
                      <a:tailEnd/>
                    </a:ln>
                  </pic:spPr>
                </pic:pic>
              </a:graphicData>
            </a:graphic>
          </wp:inline>
        </w:drawing>
      </w:r>
    </w:p>
    <w:p w:rsidR="006E6D6E" w:rsidRPr="00FB5971" w:rsidRDefault="006E6D6E" w:rsidP="00FB5971">
      <w:pPr>
        <w:autoSpaceDE w:val="0"/>
        <w:autoSpaceDN w:val="0"/>
        <w:adjustRightInd w:val="0"/>
        <w:rPr>
          <w:rFonts w:asciiTheme="majorBidi" w:hAnsiTheme="majorBidi" w:cstheme="majorBidi"/>
          <w:sz w:val="24"/>
          <w:szCs w:val="24"/>
          <w:u w:val="single"/>
        </w:rPr>
      </w:pPr>
      <w:r w:rsidRPr="00FB5971">
        <w:rPr>
          <w:rFonts w:asciiTheme="majorBidi" w:hAnsiTheme="majorBidi" w:cstheme="majorBidi"/>
          <w:sz w:val="24"/>
          <w:szCs w:val="24"/>
          <w:u w:val="single"/>
        </w:rPr>
        <w:t>II.1.</w:t>
      </w:r>
      <w:r w:rsidR="00FB5971" w:rsidRPr="00FB5971">
        <w:rPr>
          <w:rFonts w:asciiTheme="majorBidi" w:hAnsiTheme="majorBidi" w:cstheme="majorBidi"/>
          <w:sz w:val="24"/>
          <w:szCs w:val="24"/>
          <w:u w:val="single"/>
        </w:rPr>
        <w:t>3</w:t>
      </w:r>
      <w:r w:rsidRPr="00FB5971">
        <w:rPr>
          <w:rFonts w:asciiTheme="majorBidi" w:hAnsiTheme="majorBidi" w:cstheme="majorBidi"/>
          <w:sz w:val="24"/>
          <w:szCs w:val="24"/>
          <w:u w:val="single"/>
        </w:rPr>
        <w:t>. Principe de fonctionnement</w:t>
      </w:r>
      <w:r w:rsidR="00FB5971">
        <w:rPr>
          <w:rFonts w:asciiTheme="majorBidi" w:hAnsiTheme="majorBidi" w:cstheme="majorBidi"/>
          <w:sz w:val="24"/>
          <w:szCs w:val="24"/>
          <w:u w:val="single"/>
        </w:rPr>
        <w:t> :</w:t>
      </w:r>
    </w:p>
    <w:p w:rsidR="006E6D6E" w:rsidRPr="00FB5971" w:rsidRDefault="006E6D6E" w:rsidP="00FB055B">
      <w:pPr>
        <w:autoSpaceDE w:val="0"/>
        <w:autoSpaceDN w:val="0"/>
        <w:adjustRightInd w:val="0"/>
        <w:rPr>
          <w:rFonts w:asciiTheme="majorBidi" w:hAnsiTheme="majorBidi" w:cstheme="majorBidi"/>
          <w:sz w:val="24"/>
          <w:szCs w:val="24"/>
          <w:u w:val="single"/>
        </w:rPr>
      </w:pPr>
      <w:r w:rsidRPr="00FB5971">
        <w:rPr>
          <w:rFonts w:asciiTheme="majorBidi" w:hAnsiTheme="majorBidi" w:cstheme="majorBidi"/>
          <w:sz w:val="24"/>
          <w:szCs w:val="24"/>
          <w:u w:val="single"/>
        </w:rPr>
        <w:t>II.1.</w:t>
      </w:r>
      <w:r w:rsidR="00FB055B">
        <w:rPr>
          <w:rFonts w:asciiTheme="majorBidi" w:hAnsiTheme="majorBidi" w:cstheme="majorBidi"/>
          <w:sz w:val="24"/>
          <w:szCs w:val="24"/>
          <w:u w:val="single"/>
        </w:rPr>
        <w:t>3</w:t>
      </w:r>
      <w:r w:rsidRPr="00FB5971">
        <w:rPr>
          <w:rFonts w:asciiTheme="majorBidi" w:hAnsiTheme="majorBidi" w:cstheme="majorBidi"/>
          <w:sz w:val="24"/>
          <w:szCs w:val="24"/>
          <w:u w:val="single"/>
        </w:rPr>
        <w:t>.1 Rappel</w:t>
      </w:r>
      <w:r w:rsidR="00FB5971">
        <w:rPr>
          <w:rFonts w:asciiTheme="majorBidi" w:hAnsiTheme="majorBidi" w:cstheme="majorBidi"/>
          <w:sz w:val="24"/>
          <w:szCs w:val="24"/>
          <w:u w:val="single"/>
        </w:rPr>
        <w:t> :</w:t>
      </w:r>
    </w:p>
    <w:p w:rsidR="006E6D6E" w:rsidRPr="006E6D6E" w:rsidRDefault="006E6D6E" w:rsidP="006E6D6E">
      <w:pPr>
        <w:autoSpaceDE w:val="0"/>
        <w:autoSpaceDN w:val="0"/>
        <w:adjustRightInd w:val="0"/>
        <w:rPr>
          <w:rFonts w:asciiTheme="majorBidi" w:hAnsiTheme="majorBidi" w:cstheme="majorBidi"/>
          <w:sz w:val="24"/>
          <w:szCs w:val="24"/>
        </w:rPr>
      </w:pPr>
      <w:r w:rsidRPr="006E6D6E">
        <w:rPr>
          <w:rFonts w:asciiTheme="majorBidi" w:hAnsiTheme="majorBidi" w:cstheme="majorBidi"/>
          <w:b/>
          <w:bCs/>
          <w:sz w:val="24"/>
          <w:szCs w:val="24"/>
        </w:rPr>
        <w:t xml:space="preserve">Loi de Faraday : </w:t>
      </w:r>
      <w:r w:rsidRPr="006E6D6E">
        <w:rPr>
          <w:rFonts w:asciiTheme="majorBidi" w:hAnsiTheme="majorBidi" w:cstheme="majorBidi"/>
          <w:sz w:val="24"/>
          <w:szCs w:val="24"/>
        </w:rPr>
        <w:t>une variation de flux à travers une spire créer une f.é.m. Inversement une</w:t>
      </w:r>
    </w:p>
    <w:p w:rsidR="006E6D6E" w:rsidRDefault="006E6D6E" w:rsidP="006E6D6E">
      <w:pPr>
        <w:rPr>
          <w:rFonts w:asciiTheme="majorBidi" w:hAnsiTheme="majorBidi" w:cstheme="majorBidi"/>
          <w:sz w:val="24"/>
          <w:szCs w:val="24"/>
        </w:rPr>
      </w:pPr>
      <w:r w:rsidRPr="006E6D6E">
        <w:rPr>
          <w:rFonts w:asciiTheme="majorBidi" w:hAnsiTheme="majorBidi" w:cstheme="majorBidi"/>
          <w:sz w:val="24"/>
          <w:szCs w:val="24"/>
        </w:rPr>
        <w:t>f.é.m. e dans une spire crée une variation de flux à travers celle-ci.</w:t>
      </w:r>
    </w:p>
    <w:p w:rsidR="006E6D6E" w:rsidRDefault="006E6D6E" w:rsidP="006E6D6E">
      <w:pPr>
        <w:jc w:val="center"/>
        <w:rPr>
          <w:rFonts w:asciiTheme="majorBidi" w:hAnsiTheme="majorBidi" w:cstheme="majorBidi"/>
          <w:sz w:val="24"/>
          <w:szCs w:val="24"/>
        </w:rPr>
      </w:pPr>
      <w:r>
        <w:rPr>
          <w:rFonts w:asciiTheme="majorBidi" w:hAnsiTheme="majorBidi" w:cstheme="majorBidi"/>
          <w:sz w:val="24"/>
          <w:szCs w:val="24"/>
        </w:rPr>
        <w:t>e=-d</w:t>
      </w:r>
      <w:r>
        <w:rPr>
          <w:rFonts w:asciiTheme="majorBidi" w:hAnsiTheme="majorBidi" w:cstheme="majorBidi"/>
          <w:sz w:val="24"/>
          <w:szCs w:val="24"/>
        </w:rPr>
        <w:sym w:font="Symbol" w:char="F06A"/>
      </w:r>
      <w:r>
        <w:rPr>
          <w:rFonts w:asciiTheme="majorBidi" w:hAnsiTheme="majorBidi" w:cstheme="majorBidi"/>
          <w:sz w:val="24"/>
          <w:szCs w:val="24"/>
        </w:rPr>
        <w:t>/dt</w:t>
      </w:r>
    </w:p>
    <w:p w:rsidR="006E6D6E" w:rsidRPr="00FB5971" w:rsidRDefault="006E6D6E" w:rsidP="00FB055B">
      <w:pPr>
        <w:autoSpaceDE w:val="0"/>
        <w:autoSpaceDN w:val="0"/>
        <w:adjustRightInd w:val="0"/>
        <w:rPr>
          <w:rFonts w:ascii="Times New Roman" w:hAnsi="Times New Roman" w:cs="Times New Roman"/>
          <w:sz w:val="24"/>
          <w:szCs w:val="24"/>
          <w:u w:val="single"/>
        </w:rPr>
      </w:pPr>
      <w:r w:rsidRPr="00FB5971">
        <w:rPr>
          <w:rFonts w:asciiTheme="majorBidi" w:hAnsiTheme="majorBidi" w:cstheme="majorBidi"/>
          <w:sz w:val="24"/>
          <w:szCs w:val="24"/>
          <w:u w:val="single"/>
        </w:rPr>
        <w:t>II.1.</w:t>
      </w:r>
      <w:r w:rsidR="00FB055B">
        <w:rPr>
          <w:rFonts w:asciiTheme="majorBidi" w:hAnsiTheme="majorBidi" w:cstheme="majorBidi"/>
          <w:sz w:val="24"/>
          <w:szCs w:val="24"/>
          <w:u w:val="single"/>
        </w:rPr>
        <w:t>3</w:t>
      </w:r>
      <w:r w:rsidRPr="00FB5971">
        <w:rPr>
          <w:rFonts w:asciiTheme="majorBidi" w:hAnsiTheme="majorBidi" w:cstheme="majorBidi"/>
          <w:sz w:val="24"/>
          <w:szCs w:val="24"/>
          <w:u w:val="single"/>
        </w:rPr>
        <w:t xml:space="preserve">.2. </w:t>
      </w:r>
      <w:r w:rsidRPr="00FB5971">
        <w:rPr>
          <w:rFonts w:ascii="Times New Roman" w:hAnsi="Times New Roman" w:cs="Times New Roman"/>
          <w:sz w:val="24"/>
          <w:szCs w:val="24"/>
          <w:u w:val="single"/>
        </w:rPr>
        <w:t>Flux magnétique</w:t>
      </w:r>
      <w:r w:rsidR="00FB5971">
        <w:rPr>
          <w:rFonts w:ascii="Times New Roman" w:hAnsi="Times New Roman" w:cs="Times New Roman"/>
          <w:sz w:val="24"/>
          <w:szCs w:val="24"/>
          <w:u w:val="single"/>
        </w:rPr>
        <w:t> :</w:t>
      </w:r>
    </w:p>
    <w:p w:rsidR="006E6D6E" w:rsidRDefault="006E6D6E" w:rsidP="006E6D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Pour un transformateur parfait, l’enroulement du primaire, formé de N</w:t>
      </w:r>
      <w:r>
        <w:rPr>
          <w:rFonts w:ascii="Times New Roman" w:hAnsi="Times New Roman" w:cs="Times New Roman"/>
          <w:sz w:val="14"/>
          <w:szCs w:val="14"/>
        </w:rPr>
        <w:t xml:space="preserve">1 </w:t>
      </w:r>
      <w:r>
        <w:rPr>
          <w:rFonts w:ascii="Times New Roman" w:hAnsi="Times New Roman" w:cs="Times New Roman"/>
          <w:sz w:val="24"/>
          <w:szCs w:val="24"/>
        </w:rPr>
        <w:t>spires, est le siège d’une f.é.m. :</w:t>
      </w:r>
    </w:p>
    <w:p w:rsidR="006E6D6E" w:rsidRDefault="006E6D6E" w:rsidP="006E6D6E">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085975" cy="1385372"/>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85975" cy="1385372"/>
                    </a:xfrm>
                    <a:prstGeom prst="rect">
                      <a:avLst/>
                    </a:prstGeom>
                    <a:noFill/>
                    <a:ln w="9525">
                      <a:noFill/>
                      <a:miter lim="800000"/>
                      <a:headEnd/>
                      <a:tailEnd/>
                    </a:ln>
                  </pic:spPr>
                </pic:pic>
              </a:graphicData>
            </a:graphic>
          </wp:inline>
        </w:drawing>
      </w:r>
    </w:p>
    <w:p w:rsidR="006E6D6E" w:rsidRPr="005C102B" w:rsidRDefault="006E6D6E" w:rsidP="006E6D6E">
      <w:pPr>
        <w:rPr>
          <w:rFonts w:asciiTheme="majorBidi" w:hAnsiTheme="majorBidi" w:cstheme="majorBidi"/>
          <w:sz w:val="24"/>
          <w:szCs w:val="24"/>
          <w:vertAlign w:val="subscript"/>
        </w:rPr>
      </w:pPr>
      <w:r w:rsidRPr="005C102B">
        <w:rPr>
          <w:rFonts w:asciiTheme="majorBidi" w:hAnsiTheme="majorBidi" w:cstheme="majorBidi"/>
          <w:sz w:val="24"/>
          <w:szCs w:val="24"/>
        </w:rPr>
        <w:t>e</w:t>
      </w:r>
      <w:r w:rsidRPr="005C102B">
        <w:rPr>
          <w:rFonts w:asciiTheme="majorBidi" w:hAnsiTheme="majorBidi" w:cstheme="majorBidi"/>
          <w:sz w:val="24"/>
          <w:szCs w:val="24"/>
          <w:vertAlign w:val="subscript"/>
        </w:rPr>
        <w:t>1</w:t>
      </w:r>
      <w:r w:rsidRPr="005C102B">
        <w:rPr>
          <w:rFonts w:asciiTheme="majorBidi" w:hAnsiTheme="majorBidi" w:cstheme="majorBidi"/>
          <w:sz w:val="24"/>
          <w:szCs w:val="24"/>
        </w:rPr>
        <w:t>=-N</w:t>
      </w:r>
      <w:r w:rsidRPr="005C102B">
        <w:rPr>
          <w:rFonts w:asciiTheme="majorBidi" w:hAnsiTheme="majorBidi" w:cstheme="majorBidi"/>
          <w:sz w:val="24"/>
          <w:szCs w:val="24"/>
          <w:vertAlign w:val="subscript"/>
        </w:rPr>
        <w:t>1</w:t>
      </w:r>
      <w:r w:rsidRPr="005C102B">
        <w:rPr>
          <w:rFonts w:asciiTheme="majorBidi" w:hAnsiTheme="majorBidi" w:cstheme="majorBidi"/>
          <w:sz w:val="24"/>
          <w:szCs w:val="24"/>
        </w:rPr>
        <w:t>d</w:t>
      </w:r>
      <w:r w:rsidRPr="005C102B">
        <w:rPr>
          <w:rFonts w:asciiTheme="majorBidi" w:hAnsiTheme="majorBidi" w:cstheme="majorBidi"/>
          <w:sz w:val="24"/>
          <w:szCs w:val="24"/>
        </w:rPr>
        <w:sym w:font="Symbol" w:char="F06A"/>
      </w:r>
      <w:r w:rsidRPr="005C102B">
        <w:rPr>
          <w:rFonts w:asciiTheme="majorBidi" w:hAnsiTheme="majorBidi" w:cstheme="majorBidi"/>
          <w:sz w:val="24"/>
          <w:szCs w:val="24"/>
        </w:rPr>
        <w:t>/dt    u</w:t>
      </w:r>
      <w:r w:rsidRPr="005C102B">
        <w:rPr>
          <w:rFonts w:asciiTheme="majorBidi" w:hAnsiTheme="majorBidi" w:cstheme="majorBidi"/>
          <w:sz w:val="24"/>
          <w:szCs w:val="24"/>
          <w:vertAlign w:val="subscript"/>
        </w:rPr>
        <w:t>1</w:t>
      </w:r>
      <w:r w:rsidRPr="005C102B">
        <w:rPr>
          <w:rFonts w:asciiTheme="majorBidi" w:hAnsiTheme="majorBidi" w:cstheme="majorBidi"/>
          <w:sz w:val="24"/>
          <w:szCs w:val="24"/>
        </w:rPr>
        <w:t>=-e</w:t>
      </w:r>
      <w:r w:rsidRPr="005C102B">
        <w:rPr>
          <w:rFonts w:asciiTheme="majorBidi" w:hAnsiTheme="majorBidi" w:cstheme="majorBidi"/>
          <w:sz w:val="24"/>
          <w:szCs w:val="24"/>
          <w:vertAlign w:val="subscript"/>
        </w:rPr>
        <w:t>1</w:t>
      </w:r>
    </w:p>
    <w:p w:rsidR="005C102B" w:rsidRPr="005C102B" w:rsidRDefault="005C102B" w:rsidP="005C102B">
      <w:pPr>
        <w:autoSpaceDE w:val="0"/>
        <w:autoSpaceDN w:val="0"/>
        <w:adjustRightInd w:val="0"/>
        <w:rPr>
          <w:rFonts w:asciiTheme="majorBidi" w:hAnsiTheme="majorBidi" w:cstheme="majorBidi"/>
          <w:sz w:val="24"/>
          <w:szCs w:val="24"/>
        </w:rPr>
      </w:pPr>
      <w:r w:rsidRPr="005C102B">
        <w:rPr>
          <w:rFonts w:asciiTheme="majorBidi" w:hAnsiTheme="majorBidi" w:cstheme="majorBidi"/>
          <w:sz w:val="24"/>
          <w:szCs w:val="24"/>
        </w:rPr>
        <w:t>u</w:t>
      </w:r>
      <w:r w:rsidRPr="005C102B">
        <w:rPr>
          <w:rFonts w:asciiTheme="majorBidi" w:hAnsiTheme="majorBidi" w:cstheme="majorBidi"/>
          <w:sz w:val="24"/>
          <w:szCs w:val="24"/>
          <w:vertAlign w:val="subscript"/>
        </w:rPr>
        <w:t>1</w:t>
      </w:r>
      <w:r w:rsidRPr="005C102B">
        <w:rPr>
          <w:rFonts w:asciiTheme="majorBidi" w:hAnsiTheme="majorBidi" w:cstheme="majorBidi"/>
          <w:sz w:val="24"/>
          <w:szCs w:val="24"/>
        </w:rPr>
        <w:t xml:space="preserve"> est sinusoïdal</w:t>
      </w:r>
    </w:p>
    <w:p w:rsidR="005C102B" w:rsidRDefault="005C102B" w:rsidP="000F6077">
      <w:pPr>
        <w:autoSpaceDE w:val="0"/>
        <w:autoSpaceDN w:val="0"/>
        <w:adjustRightInd w:val="0"/>
        <w:rPr>
          <w:rFonts w:asciiTheme="majorBidi" w:eastAsiaTheme="minorEastAsia" w:hAnsiTheme="majorBidi" w:cstheme="majorBidi"/>
          <w:sz w:val="24"/>
          <w:szCs w:val="24"/>
        </w:rPr>
      </w:pPr>
      <w:r w:rsidRPr="005C102B">
        <w:rPr>
          <w:rFonts w:asciiTheme="majorBidi" w:hAnsiTheme="majorBidi" w:cstheme="majorBidi"/>
          <w:sz w:val="24"/>
          <w:szCs w:val="24"/>
        </w:rPr>
        <w:t>Posons : u</w:t>
      </w:r>
      <w:r w:rsidRPr="005C102B">
        <w:rPr>
          <w:rFonts w:asciiTheme="majorBidi" w:hAnsiTheme="majorBidi" w:cstheme="majorBidi"/>
          <w:sz w:val="24"/>
          <w:szCs w:val="24"/>
          <w:vertAlign w:val="subscript"/>
        </w:rPr>
        <w:t>1</w:t>
      </w:r>
      <w:r w:rsidRPr="005C102B">
        <w:rPr>
          <w:rFonts w:asciiTheme="majorBidi" w:hAnsiTheme="majorBidi" w:cstheme="majorBidi"/>
          <w:sz w:val="14"/>
          <w:szCs w:val="14"/>
        </w:rPr>
        <w:t xml:space="preserve"> </w:t>
      </w:r>
      <w:r w:rsidRPr="005C102B">
        <w:rPr>
          <w:rFonts w:asciiTheme="majorBidi" w:hAnsiTheme="majorBidi" w:cstheme="majorBidi"/>
          <w:sz w:val="24"/>
          <w:szCs w:val="24"/>
        </w:rPr>
        <w:t>= u</w:t>
      </w:r>
      <w:r w:rsidRPr="005C102B">
        <w:rPr>
          <w:rFonts w:asciiTheme="majorBidi" w:hAnsiTheme="majorBidi" w:cstheme="majorBidi"/>
          <w:sz w:val="24"/>
          <w:szCs w:val="24"/>
          <w:vertAlign w:val="subscript"/>
        </w:rPr>
        <w:t>max</w:t>
      </w:r>
      <w:r w:rsidRPr="005C102B">
        <w:rPr>
          <w:rFonts w:asciiTheme="majorBidi" w:hAnsiTheme="majorBidi" w:cstheme="majorBidi"/>
          <w:sz w:val="24"/>
          <w:szCs w:val="24"/>
        </w:rPr>
        <w:t xml:space="preserve"> coswt=</w:t>
      </w:r>
      <m:oMath>
        <m:r>
          <m:rPr>
            <m:sty m:val="p"/>
          </m:rPr>
          <w:rPr>
            <w:rFonts w:ascii="Cambria Math" w:hAnsi="Cambria Math" w:cstheme="majorBidi"/>
            <w:sz w:val="24"/>
            <w:szCs w:val="24"/>
          </w:rPr>
          <m:t>u1=</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m:t>
            </m:r>
          </m:sub>
        </m:sSub>
        <m:rad>
          <m:radPr>
            <m:degHide m:val="on"/>
            <m:ctrlPr>
              <w:rPr>
                <w:rFonts w:ascii="Cambria Math" w:hAnsi="Cambria Math" w:cstheme="majorBidi"/>
                <w:iCs/>
                <w:sz w:val="24"/>
                <w:szCs w:val="24"/>
              </w:rPr>
            </m:ctrlPr>
          </m:radPr>
          <m:deg/>
          <m:e>
            <m:r>
              <m:rPr>
                <m:sty m:val="p"/>
              </m:rPr>
              <w:rPr>
                <w:rFonts w:ascii="Cambria Math" w:hAnsi="Cambria Math" w:cstheme="majorBidi"/>
                <w:sz w:val="24"/>
                <w:szCs w:val="24"/>
              </w:rPr>
              <m:t>2</m:t>
            </m:r>
          </m:e>
        </m:rad>
        <m:r>
          <m:rPr>
            <m:sty m:val="p"/>
          </m:rPr>
          <w:rPr>
            <w:rFonts w:ascii="Cambria Math" w:hAnsi="Cambria Math" w:cstheme="majorBidi"/>
            <w:sz w:val="24"/>
            <w:szCs w:val="24"/>
          </w:rPr>
          <m:t xml:space="preserve"> Coswt</m:t>
        </m:r>
      </m:oMath>
      <w:r w:rsidR="000F6077">
        <w:rPr>
          <w:rFonts w:asciiTheme="majorBidi" w:eastAsiaTheme="minorEastAsia" w:hAnsiTheme="majorBidi" w:cstheme="majorBidi"/>
          <w:sz w:val="24"/>
          <w:szCs w:val="24"/>
        </w:rPr>
        <w:t xml:space="preserve"> avec U</w:t>
      </w:r>
      <w:r w:rsidR="000F6077" w:rsidRPr="000F6077">
        <w:rPr>
          <w:rFonts w:asciiTheme="majorBidi" w:eastAsiaTheme="minorEastAsia" w:hAnsiTheme="majorBidi" w:cstheme="majorBidi"/>
          <w:sz w:val="24"/>
          <w:szCs w:val="24"/>
          <w:vertAlign w:val="subscript"/>
        </w:rPr>
        <w:t>1</w:t>
      </w:r>
      <w:r w:rsidR="000F6077">
        <w:rPr>
          <w:rFonts w:asciiTheme="majorBidi" w:eastAsiaTheme="minorEastAsia" w:hAnsiTheme="majorBidi" w:cstheme="majorBidi"/>
          <w:sz w:val="24"/>
          <w:szCs w:val="24"/>
        </w:rPr>
        <w:t xml:space="preserve"> est la valeur efficace.</w:t>
      </w:r>
    </w:p>
    <w:p w:rsidR="000F6077" w:rsidRDefault="000F6077" w:rsidP="000F6077">
      <w:pPr>
        <w:autoSpaceDE w:val="0"/>
        <w:autoSpaceDN w:val="0"/>
        <w:adjustRightInd w:val="0"/>
        <w:rPr>
          <w:rFonts w:asciiTheme="majorBidi" w:hAnsiTheme="majorBidi" w:cstheme="majorBidi"/>
          <w:sz w:val="24"/>
          <w:szCs w:val="24"/>
        </w:rPr>
      </w:pPr>
      <w:r>
        <w:rPr>
          <w:rFonts w:asciiTheme="majorBidi" w:eastAsiaTheme="minorEastAsia" w:hAnsiTheme="majorBidi" w:cstheme="majorBidi"/>
          <w:sz w:val="24"/>
          <w:szCs w:val="24"/>
        </w:rPr>
        <w:t>D’où :</w:t>
      </w:r>
      <m:oMath>
        <m:f>
          <m:fPr>
            <m:type m:val="skw"/>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m:t>
            </m:r>
            <m:r>
              <w:rPr>
                <w:rFonts w:ascii="Cambria Math" w:eastAsiaTheme="minorEastAsia" w:hAnsi="Cambria Math" w:cstheme="majorBidi"/>
                <w:i/>
                <w:sz w:val="24"/>
                <w:szCs w:val="24"/>
              </w:rPr>
              <w:sym w:font="Symbol" w:char="F06A"/>
            </m:r>
          </m:num>
          <m:den>
            <m:r>
              <w:rPr>
                <w:rFonts w:ascii="Cambria Math" w:eastAsiaTheme="minorEastAsia" w:hAnsi="Cambria Math" w:cstheme="majorBidi"/>
                <w:sz w:val="24"/>
                <w:szCs w:val="24"/>
              </w:rPr>
              <m:t>dt</m:t>
            </m:r>
          </m:den>
        </m:f>
        <m:r>
          <w:rPr>
            <w:rFonts w:ascii="Cambria Math" w:eastAsiaTheme="minorEastAsia" w:hAnsi="Cambria Math" w:cstheme="majorBidi"/>
            <w:sz w:val="24"/>
            <w:szCs w:val="24"/>
          </w:rPr>
          <m:t>=</m:t>
        </m:r>
        <m:f>
          <m:fPr>
            <m:type m:val="skw"/>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U1</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m:t>
                </m:r>
              </m:e>
            </m:rad>
          </m:num>
          <m:den>
            <m:r>
              <w:rPr>
                <w:rFonts w:ascii="Cambria Math" w:eastAsiaTheme="minorEastAsia" w:hAnsi="Cambria Math" w:cstheme="majorBidi"/>
                <w:sz w:val="24"/>
                <w:szCs w:val="24"/>
              </w:rPr>
              <m:t>N1</m:t>
            </m:r>
          </m:den>
        </m:f>
        <m:r>
          <w:rPr>
            <w:rFonts w:ascii="Cambria Math" w:eastAsiaTheme="minorEastAsia" w:hAnsi="Cambria Math" w:cstheme="majorBidi"/>
            <w:sz w:val="24"/>
            <w:szCs w:val="24"/>
          </w:rPr>
          <m:t>Cos(wt-</m:t>
        </m:r>
        <m:f>
          <m:fPr>
            <m:ctrlPr>
              <w:rPr>
                <w:rFonts w:ascii="Cambria Math" w:eastAsiaTheme="minorEastAsia" w:hAnsi="Cambria Math" w:cstheme="majorBidi"/>
                <w:i/>
                <w:sz w:val="24"/>
                <w:szCs w:val="24"/>
              </w:rPr>
            </m:ctrlPr>
          </m:fPr>
          <m:num>
            <m:r>
              <w:rPr>
                <w:rFonts w:ascii="Cambria Math" w:eastAsiaTheme="minorEastAsia" w:hAnsi="Cambria Math" w:cstheme="majorBidi"/>
                <w:i/>
                <w:sz w:val="24"/>
                <w:szCs w:val="24"/>
              </w:rPr>
              <w:sym w:font="Symbol" w:char="F070"/>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m:t>
        </m:r>
      </m:oMath>
    </w:p>
    <w:p w:rsidR="000F6077" w:rsidRDefault="000F6077" w:rsidP="00FB05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Le flux étant défini par la relation </w:t>
      </w:r>
      <m:oMath>
        <m:r>
          <w:rPr>
            <w:rFonts w:ascii="Cambria Math" w:hAnsi="Cambria Math" w:cs="Times New Roman"/>
            <w:sz w:val="24"/>
            <w:szCs w:val="24"/>
          </w:rPr>
          <m:t>b</m:t>
        </m:r>
        <m:r>
          <w:rPr>
            <w:rFonts w:ascii="Cambria Math" w:hAnsi="Cambria Math" w:cs="Symbol"/>
            <w:sz w:val="24"/>
            <w:szCs w:val="24"/>
          </w:rPr>
          <m:t>=</m:t>
        </m:r>
        <m:r>
          <w:rPr>
            <w:rFonts w:ascii="Cambria Math" w:hAnsi="Cambria Math" w:cs="Symbol"/>
            <w:i/>
            <w:sz w:val="24"/>
            <w:szCs w:val="24"/>
          </w:rPr>
          <w:sym w:font="Symbol" w:char="F06A"/>
        </m:r>
        <m:r>
          <w:rPr>
            <w:rFonts w:ascii="Cambria Math" w:hAnsi="Cambria Math" w:cs="Symbol"/>
            <w:sz w:val="24"/>
            <w:szCs w:val="24"/>
          </w:rPr>
          <m:t>/s</m:t>
        </m:r>
      </m:oMath>
      <w:r w:rsidR="00FB055B">
        <w:rPr>
          <w:rFonts w:ascii="Symbol" w:hAnsi="Symbol" w:cs="Symbol"/>
          <w:sz w:val="24"/>
          <w:szCs w:val="24"/>
        </w:rPr>
        <w:t></w:t>
      </w:r>
      <w:r w:rsidR="00FB055B">
        <w:rPr>
          <w:rFonts w:ascii="Symbol" w:hAnsi="Symbol" w:cs="Symbol"/>
          <w:sz w:val="24"/>
          <w:szCs w:val="24"/>
        </w:rPr>
        <w:t></w:t>
      </w:r>
      <w:r>
        <w:rPr>
          <w:rFonts w:ascii="Times New Roman" w:hAnsi="Times New Roman" w:cs="Times New Roman"/>
          <w:sz w:val="24"/>
          <w:szCs w:val="24"/>
        </w:rPr>
        <w:t xml:space="preserve">où </w:t>
      </w:r>
      <w:r>
        <w:rPr>
          <w:rFonts w:ascii="Times New Roman" w:hAnsi="Times New Roman" w:cs="Times New Roman"/>
          <w:i/>
          <w:iCs/>
          <w:sz w:val="24"/>
          <w:szCs w:val="24"/>
        </w:rPr>
        <w:t xml:space="preserve">b </w:t>
      </w:r>
      <w:r>
        <w:rPr>
          <w:rFonts w:ascii="Times New Roman" w:hAnsi="Times New Roman" w:cs="Times New Roman"/>
          <w:sz w:val="24"/>
          <w:szCs w:val="24"/>
        </w:rPr>
        <w:t>est le champ magnétique à travers les spires et s la</w:t>
      </w:r>
      <w:r w:rsidR="00FB055B">
        <w:rPr>
          <w:rFonts w:ascii="Symbol" w:hAnsi="Symbol" w:cs="Symbol"/>
          <w:sz w:val="24"/>
          <w:szCs w:val="24"/>
        </w:rPr>
        <w:t></w:t>
      </w:r>
      <w:r>
        <w:rPr>
          <w:rFonts w:ascii="Times New Roman" w:hAnsi="Times New Roman" w:cs="Times New Roman"/>
          <w:sz w:val="24"/>
          <w:szCs w:val="24"/>
        </w:rPr>
        <w:t>section (supposée constante) du circuit magnétique.</w:t>
      </w:r>
    </w:p>
    <w:p w:rsidR="00FB055B" w:rsidRDefault="00FB055B" w:rsidP="00FB055B">
      <w:pPr>
        <w:autoSpaceDE w:val="0"/>
        <w:autoSpaceDN w:val="0"/>
        <w:adjustRightInd w:val="0"/>
        <w:rPr>
          <w:rFonts w:ascii="Times New Roman" w:eastAsiaTheme="minorEastAsia" w:hAnsi="Times New Roman" w:cs="Times New Roman"/>
          <w:sz w:val="24"/>
          <w:szCs w:val="24"/>
        </w:rPr>
      </w:pPr>
      <w:r>
        <w:rPr>
          <w:rFonts w:ascii="Times New Roman" w:hAnsi="Times New Roman" w:cs="Times New Roman"/>
          <w:sz w:val="24"/>
          <w:szCs w:val="24"/>
        </w:rPr>
        <w:t>Soit :</w:t>
      </w:r>
      <m:oMath>
        <m:r>
          <w:rPr>
            <w:rFonts w:ascii="Cambria Math" w:hAnsi="Cambria Math" w:cs="Times New Roman"/>
            <w:sz w:val="24"/>
            <w:szCs w:val="24"/>
          </w:rPr>
          <m:t>b=U1</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N1sw</m:t>
            </m:r>
          </m:den>
        </m:f>
        <m:r>
          <m:rPr>
            <m:sty m:val="p"/>
          </m:rPr>
          <w:rPr>
            <w:rFonts w:ascii="Cambria Math" w:hAnsi="Cambria Math" w:cs="Times New Roman"/>
            <w:sz w:val="24"/>
            <w:szCs w:val="24"/>
          </w:rPr>
          <m:t>cos⁡</m:t>
        </m:r>
        <m:r>
          <w:rPr>
            <w:rFonts w:ascii="Cambria Math" w:hAnsi="Cambria Math" w:cs="Times New Roman"/>
            <w:sz w:val="24"/>
            <w:szCs w:val="24"/>
          </w:rPr>
          <m:t>(wt-</m:t>
        </m:r>
        <m:f>
          <m:fPr>
            <m:ctrlPr>
              <w:rPr>
                <w:rFonts w:ascii="Cambria Math" w:hAnsi="Cambria Math" w:cs="Times New Roman"/>
                <w:i/>
                <w:sz w:val="24"/>
                <w:szCs w:val="24"/>
              </w:rPr>
            </m:ctrlPr>
          </m:fPr>
          <m:num>
            <m:r>
              <w:rPr>
                <w:rFonts w:ascii="Cambria Math" w:hAnsi="Cambria Math" w:cs="Times New Roman"/>
                <w:i/>
                <w:sz w:val="24"/>
                <w:szCs w:val="24"/>
              </w:rPr>
              <w:sym w:font="Symbol" w:char="F070"/>
            </m:r>
          </m:num>
          <m:den>
            <m:r>
              <w:rPr>
                <w:rFonts w:ascii="Cambria Math" w:hAnsi="Cambria Math" w:cs="Times New Roman"/>
                <w:sz w:val="24"/>
                <w:szCs w:val="24"/>
              </w:rPr>
              <m:t>2</m:t>
            </m:r>
          </m:den>
        </m:f>
        <m:r>
          <w:rPr>
            <w:rFonts w:ascii="Cambria Math" w:hAnsi="Cambria Math" w:cs="Times New Roman"/>
            <w:sz w:val="24"/>
            <w:szCs w:val="24"/>
          </w:rPr>
          <m:t>)</m:t>
        </m:r>
      </m:oMath>
    </w:p>
    <w:p w:rsidR="00FB055B" w:rsidRDefault="00FB055B" w:rsidP="00FB055B">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m:t>
        </m:r>
        <m:r>
          <w:rPr>
            <w:rFonts w:ascii="Cambria Math" w:hAnsi="Cambria Math" w:cs="Times New Roman"/>
            <w:sz w:val="24"/>
            <w:szCs w:val="24"/>
          </w:rPr>
          <m:t>U1</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N1sw</m:t>
            </m:r>
          </m:den>
        </m:f>
      </m:oMath>
      <w:r>
        <w:rPr>
          <w:rFonts w:ascii="Times New Roman" w:eastAsiaTheme="minorEastAsia" w:hAnsi="Times New Roman" w:cs="Times New Roman"/>
          <w:sz w:val="24"/>
          <w:szCs w:val="24"/>
        </w:rPr>
        <w:t xml:space="preserve">   et comme </w:t>
      </w:r>
      <m:oMath>
        <m:r>
          <w:rPr>
            <w:rFonts w:ascii="Cambria Math" w:eastAsiaTheme="minorEastAsia" w:hAnsi="Cambria Math" w:cs="Times New Roman"/>
            <w:sz w:val="24"/>
            <w:szCs w:val="24"/>
          </w:rPr>
          <m:t>w=2</m:t>
        </m:r>
        <m:r>
          <w:rPr>
            <w:rFonts w:ascii="Cambria Math" w:eastAsiaTheme="minorEastAsia" w:hAnsi="Cambria Math" w:cs="Times New Roman"/>
            <w:i/>
            <w:sz w:val="24"/>
            <w:szCs w:val="24"/>
          </w:rPr>
          <w:sym w:font="Symbol" w:char="F070"/>
        </m:r>
        <m:r>
          <w:rPr>
            <w:rFonts w:ascii="Cambria Math" w:eastAsiaTheme="minorEastAsia" w:hAnsi="Cambria Math" w:cs="Times New Roman"/>
            <w:sz w:val="24"/>
            <w:szCs w:val="24"/>
          </w:rPr>
          <m:t>f</m:t>
        </m:r>
      </m:oMath>
    </w:p>
    <w:p w:rsidR="00FB055B" w:rsidRDefault="00FB055B" w:rsidP="00FB055B">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Nous obtenons :</w:t>
      </w:r>
      <m:oMath>
        <m:r>
          <w:rPr>
            <w:rFonts w:ascii="Cambria Math" w:eastAsiaTheme="minorEastAsia" w:hAnsi="Cambria Math" w:cs="Times New Roman"/>
            <w:sz w:val="24"/>
            <w:szCs w:val="24"/>
          </w:rPr>
          <m:t>U1=4.44N1fs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max</m:t>
            </m:r>
          </m:sub>
        </m:sSub>
      </m:oMath>
      <w:r>
        <w:rPr>
          <w:rFonts w:ascii="Times New Roman" w:eastAsiaTheme="minorEastAsia" w:hAnsi="Times New Roman" w:cs="Times New Roman"/>
          <w:sz w:val="24"/>
          <w:szCs w:val="24"/>
        </w:rPr>
        <w:t xml:space="preserve"> C’est la formule de Boucherot.</w:t>
      </w:r>
    </w:p>
    <w:p w:rsidR="00FB055B" w:rsidRDefault="00FB055B" w:rsidP="00FB055B">
      <w:pPr>
        <w:autoSpaceDE w:val="0"/>
        <w:autoSpaceDN w:val="0"/>
        <w:adjustRightInd w:val="0"/>
        <w:rPr>
          <w:rFonts w:ascii="Times New Roman" w:eastAsiaTheme="minorEastAsia" w:hAnsi="Times New Roman" w:cs="Times New Roman"/>
          <w:sz w:val="24"/>
          <w:szCs w:val="24"/>
        </w:rPr>
      </w:pPr>
    </w:p>
    <w:p w:rsidR="00FB055B" w:rsidRPr="00FB055B" w:rsidRDefault="00FB055B" w:rsidP="00FB055B">
      <w:pPr>
        <w:autoSpaceDE w:val="0"/>
        <w:autoSpaceDN w:val="0"/>
        <w:adjustRightInd w:val="0"/>
        <w:rPr>
          <w:rFonts w:ascii="Times New Roman" w:hAnsi="Times New Roman" w:cs="Times New Roman"/>
          <w:sz w:val="24"/>
          <w:szCs w:val="24"/>
          <w:u w:val="single"/>
        </w:rPr>
      </w:pPr>
      <w:r w:rsidRPr="00FB055B">
        <w:rPr>
          <w:rFonts w:asciiTheme="majorBidi" w:hAnsiTheme="majorBidi" w:cstheme="majorBidi"/>
          <w:sz w:val="24"/>
          <w:szCs w:val="24"/>
          <w:u w:val="single"/>
        </w:rPr>
        <w:t xml:space="preserve">II.1.3.3. </w:t>
      </w:r>
      <w:r w:rsidRPr="00FB055B">
        <w:rPr>
          <w:rFonts w:ascii="Times New Roman" w:hAnsi="Times New Roman" w:cs="Times New Roman"/>
          <w:sz w:val="24"/>
          <w:szCs w:val="24"/>
          <w:u w:val="single"/>
        </w:rPr>
        <w:t>Relation entre les tensions</w:t>
      </w:r>
    </w:p>
    <w:p w:rsidR="00FB055B" w:rsidRDefault="00FB055B" w:rsidP="00FB05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Pour un transformateur parfait tout le flux crée par l’enroulement primaire traverse</w:t>
      </w:r>
    </w:p>
    <w:p w:rsidR="00FB055B" w:rsidRDefault="00FB055B" w:rsidP="00FB05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l’enroulement secondaire.</w:t>
      </w:r>
    </w:p>
    <w:p w:rsidR="00B2774A" w:rsidRDefault="00B93240" w:rsidP="00B2774A">
      <w:pPr>
        <w:autoSpaceDE w:val="0"/>
        <w:autoSpaceDN w:val="0"/>
        <w:adjustRightInd w:val="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=N1</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r>
                <w:rPr>
                  <w:rFonts w:ascii="Cambria Math" w:eastAsiaTheme="minorEastAsia" w:hAnsi="Cambria Math" w:cs="Times New Roman"/>
                  <w:i/>
                  <w:sz w:val="24"/>
                  <w:szCs w:val="24"/>
                </w:rPr>
                <w:sym w:font="Symbol" w:char="F06A"/>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 xml:space="preserve"> et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=-N2</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r>
                <w:rPr>
                  <w:rFonts w:ascii="Cambria Math" w:eastAsiaTheme="minorEastAsia" w:hAnsi="Cambria Math" w:cs="Times New Roman"/>
                  <w:i/>
                  <w:sz w:val="24"/>
                  <w:szCs w:val="24"/>
                </w:rPr>
                <w:sym w:font="Symbol" w:char="F06A"/>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 xml:space="preserve"> </m:t>
          </m:r>
        </m:oMath>
      </m:oMathPara>
    </w:p>
    <w:p w:rsidR="00FB055B" w:rsidRDefault="00B2774A" w:rsidP="00FB055B">
      <w:pPr>
        <w:autoSpaceDE w:val="0"/>
        <w:autoSpaceDN w:val="0"/>
        <w:adjustRightInd w:val="0"/>
        <w:rPr>
          <w:rFonts w:asciiTheme="majorBidi" w:eastAsiaTheme="minorEastAsia" w:hAnsiTheme="majorBidi" w:cstheme="majorBidi"/>
          <w:sz w:val="24"/>
          <w:szCs w:val="24"/>
        </w:rPr>
      </w:pPr>
      <w:r>
        <w:rPr>
          <w:rFonts w:asciiTheme="majorBidi" w:hAnsiTheme="majorBidi" w:cstheme="majorBidi"/>
          <w:sz w:val="24"/>
          <w:szCs w:val="24"/>
        </w:rPr>
        <w:t>Soit :</w:t>
      </w:r>
      <m:oMath>
        <m:f>
          <m:fPr>
            <m:ctrlPr>
              <w:rPr>
                <w:rFonts w:ascii="Cambria Math" w:hAnsi="Cambria Math" w:cstheme="majorBidi"/>
                <w:i/>
                <w:sz w:val="24"/>
                <w:szCs w:val="24"/>
              </w:rPr>
            </m:ctrlPr>
          </m:fPr>
          <m:num>
            <m:r>
              <w:rPr>
                <w:rFonts w:ascii="Cambria Math" w:hAnsi="Cambria Math" w:cstheme="majorBidi"/>
                <w:sz w:val="24"/>
                <w:szCs w:val="24"/>
              </w:rPr>
              <m:t>U2</m:t>
            </m:r>
          </m:num>
          <m:den>
            <m:r>
              <w:rPr>
                <w:rFonts w:ascii="Cambria Math" w:hAnsi="Cambria Math" w:cstheme="majorBidi"/>
                <w:sz w:val="24"/>
                <w:szCs w:val="24"/>
              </w:rPr>
              <m:t>U1</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N2</m:t>
            </m:r>
          </m:num>
          <m:den>
            <m:r>
              <w:rPr>
                <w:rFonts w:ascii="Cambria Math" w:hAnsi="Cambria Math" w:cstheme="majorBidi"/>
                <w:sz w:val="24"/>
                <w:szCs w:val="24"/>
              </w:rPr>
              <m:t>N1</m:t>
            </m:r>
          </m:den>
        </m:f>
        <m:r>
          <w:rPr>
            <w:rFonts w:ascii="Cambria Math" w:hAnsi="Cambria Math" w:cstheme="majorBidi"/>
            <w:sz w:val="24"/>
            <w:szCs w:val="24"/>
          </w:rPr>
          <m:t>=-m</m:t>
        </m:r>
      </m:oMath>
    </w:p>
    <w:p w:rsidR="00B2774A" w:rsidRPr="00B2774A" w:rsidRDefault="00B2774A" w:rsidP="00B2774A">
      <w:pPr>
        <w:autoSpaceDE w:val="0"/>
        <w:autoSpaceDN w:val="0"/>
        <w:adjustRightInd w:val="0"/>
        <w:rPr>
          <w:rFonts w:ascii="Times New Roman" w:hAnsi="Times New Roman" w:cs="Times New Roman"/>
          <w:sz w:val="24"/>
          <w:szCs w:val="24"/>
          <w:u w:val="single"/>
        </w:rPr>
      </w:pPr>
      <w:r w:rsidRPr="00B2774A">
        <w:rPr>
          <w:rFonts w:ascii="Times New Roman" w:hAnsi="Times New Roman" w:cs="Times New Roman"/>
          <w:sz w:val="24"/>
          <w:szCs w:val="24"/>
          <w:u w:val="single"/>
        </w:rPr>
        <w:t>Remarque :</w:t>
      </w:r>
    </w:p>
    <w:p w:rsidR="00B2774A" w:rsidRDefault="00B2774A" w:rsidP="00B2774A">
      <w:pPr>
        <w:autoSpaceDE w:val="0"/>
        <w:autoSpaceDN w:val="0"/>
        <w:adjustRightInd w:val="0"/>
        <w:rPr>
          <w:rFonts w:asciiTheme="majorBidi" w:hAnsiTheme="majorBidi" w:cstheme="majorBidi"/>
          <w:sz w:val="24"/>
          <w:szCs w:val="24"/>
        </w:rPr>
      </w:pPr>
      <w:r>
        <w:rPr>
          <w:rFonts w:ascii="Times New Roman" w:hAnsi="Times New Roman" w:cs="Times New Roman"/>
          <w:sz w:val="24"/>
          <w:szCs w:val="24"/>
        </w:rPr>
        <w:t xml:space="preserve">m est le rapport de transformation. Les tensions </w:t>
      </w:r>
      <w:r w:rsidRPr="00B2774A">
        <w:rPr>
          <w:rFonts w:ascii="Times New Roman" w:hAnsi="Times New Roman" w:cs="Times New Roman"/>
          <w:sz w:val="24"/>
          <w:szCs w:val="24"/>
        </w:rPr>
        <w:t>u</w:t>
      </w:r>
      <w:r w:rsidRPr="00B2774A">
        <w:rPr>
          <w:rFonts w:ascii="Times New Roman" w:hAnsi="Times New Roman" w:cs="Times New Roman"/>
          <w:sz w:val="14"/>
          <w:szCs w:val="14"/>
        </w:rPr>
        <w:t xml:space="preserve">1 </w:t>
      </w:r>
      <w:r w:rsidRPr="00B2774A">
        <w:rPr>
          <w:rFonts w:ascii="Times New Roman" w:hAnsi="Times New Roman" w:cs="Times New Roman"/>
          <w:sz w:val="24"/>
          <w:szCs w:val="24"/>
        </w:rPr>
        <w:t>et u</w:t>
      </w:r>
      <w:r w:rsidRPr="00B2774A">
        <w:rPr>
          <w:rFonts w:ascii="Times New Roman" w:hAnsi="Times New Roman" w:cs="Times New Roman"/>
          <w:sz w:val="14"/>
          <w:szCs w:val="14"/>
        </w:rPr>
        <w:t xml:space="preserve">2 </w:t>
      </w:r>
      <w:r w:rsidRPr="00B2774A">
        <w:rPr>
          <w:rFonts w:ascii="Times New Roman" w:hAnsi="Times New Roman" w:cs="Times New Roman"/>
          <w:sz w:val="24"/>
          <w:szCs w:val="24"/>
        </w:rPr>
        <w:t>sont en opposition de phase.</w:t>
      </w:r>
    </w:p>
    <w:p w:rsidR="00B2774A" w:rsidRDefault="00B2774A" w:rsidP="00B2774A">
      <w:pPr>
        <w:rPr>
          <w:rFonts w:asciiTheme="majorBidi" w:hAnsiTheme="majorBidi" w:cstheme="majorBidi"/>
          <w:sz w:val="24"/>
          <w:szCs w:val="24"/>
        </w:rPr>
      </w:pPr>
    </w:p>
    <w:p w:rsidR="00B2774A" w:rsidRPr="00B2774A" w:rsidRDefault="00B2774A" w:rsidP="00B2774A">
      <w:pPr>
        <w:rPr>
          <w:rFonts w:asciiTheme="majorBidi" w:hAnsiTheme="majorBidi" w:cstheme="majorBidi"/>
          <w:sz w:val="24"/>
          <w:szCs w:val="24"/>
          <w:u w:val="single"/>
        </w:rPr>
      </w:pPr>
      <w:r w:rsidRPr="00B2774A">
        <w:rPr>
          <w:rFonts w:asciiTheme="majorBidi" w:hAnsiTheme="majorBidi" w:cstheme="majorBidi"/>
          <w:sz w:val="28"/>
          <w:szCs w:val="28"/>
          <w:u w:val="single"/>
        </w:rPr>
        <w:t xml:space="preserve">II.1.3. </w:t>
      </w:r>
      <w:r w:rsidRPr="00B2774A">
        <w:rPr>
          <w:rFonts w:asciiTheme="majorBidi" w:hAnsiTheme="majorBidi" w:cstheme="majorBidi"/>
          <w:sz w:val="24"/>
          <w:szCs w:val="24"/>
          <w:u w:val="single"/>
        </w:rPr>
        <w:t>Symboles</w:t>
      </w:r>
    </w:p>
    <w:p w:rsidR="00B2774A" w:rsidRDefault="00B2774A" w:rsidP="00B2774A">
      <w:pPr>
        <w:rPr>
          <w:rFonts w:asciiTheme="majorBidi" w:hAnsiTheme="majorBidi" w:cstheme="majorBidi"/>
          <w:sz w:val="24"/>
          <w:szCs w:val="24"/>
        </w:rPr>
      </w:pPr>
    </w:p>
    <w:p w:rsidR="00B2774A" w:rsidRDefault="00B2774A" w:rsidP="00B2774A">
      <w:pP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1181100" cy="914815"/>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81100" cy="914815"/>
                    </a:xfrm>
                    <a:prstGeom prst="rect">
                      <a:avLst/>
                    </a:prstGeom>
                    <a:noFill/>
                    <a:ln w="9525">
                      <a:noFill/>
                      <a:miter lim="800000"/>
                      <a:headEnd/>
                      <a:tailEnd/>
                    </a:ln>
                  </pic:spPr>
                </pic:pic>
              </a:graphicData>
            </a:graphic>
          </wp:inline>
        </w:drawing>
      </w:r>
      <w:r w:rsidRPr="00B2774A">
        <w:rPr>
          <w:rFonts w:asciiTheme="majorBidi" w:hAnsiTheme="majorBidi" w:cstheme="majorBidi"/>
          <w:sz w:val="24"/>
          <w:szCs w:val="24"/>
        </w:rPr>
        <w:t xml:space="preserve"> </w:t>
      </w:r>
    </w:p>
    <w:p w:rsidR="00B2774A" w:rsidRPr="00B2774A" w:rsidRDefault="00B2774A" w:rsidP="00B2774A">
      <w:pPr>
        <w:rPr>
          <w:rFonts w:asciiTheme="majorBidi" w:hAnsiTheme="majorBidi" w:cstheme="majorBidi"/>
          <w:sz w:val="24"/>
          <w:szCs w:val="24"/>
        </w:rPr>
      </w:pPr>
    </w:p>
    <w:p w:rsidR="00B2774A" w:rsidRDefault="00B2774A" w:rsidP="00B2774A">
      <w:pPr>
        <w:rPr>
          <w:rFonts w:asciiTheme="majorBidi" w:hAnsiTheme="majorBidi" w:cstheme="majorBidi"/>
          <w:sz w:val="24"/>
          <w:szCs w:val="24"/>
        </w:rPr>
      </w:pPr>
    </w:p>
    <w:p w:rsidR="00B2774A" w:rsidRDefault="00B2774A" w:rsidP="00B2774A">
      <w:pP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990600" cy="398681"/>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92475" cy="399436"/>
                    </a:xfrm>
                    <a:prstGeom prst="rect">
                      <a:avLst/>
                    </a:prstGeom>
                    <a:noFill/>
                    <a:ln w="9525">
                      <a:noFill/>
                      <a:miter lim="800000"/>
                      <a:headEnd/>
                      <a:tailEnd/>
                    </a:ln>
                  </pic:spPr>
                </pic:pic>
              </a:graphicData>
            </a:graphic>
          </wp:inline>
        </w:drawing>
      </w:r>
    </w:p>
    <w:p w:rsidR="00B2774A" w:rsidRPr="00B2774A" w:rsidRDefault="00B2774A" w:rsidP="00B2774A">
      <w:pPr>
        <w:rPr>
          <w:rFonts w:asciiTheme="majorBidi" w:hAnsiTheme="majorBidi" w:cstheme="majorBidi"/>
          <w:sz w:val="24"/>
          <w:szCs w:val="24"/>
        </w:rPr>
      </w:pPr>
    </w:p>
    <w:p w:rsidR="00B2774A" w:rsidRDefault="00B2774A" w:rsidP="00B2774A">
      <w:pPr>
        <w:rPr>
          <w:rFonts w:asciiTheme="majorBidi" w:hAnsiTheme="majorBidi" w:cstheme="majorBidi"/>
          <w:sz w:val="24"/>
          <w:szCs w:val="24"/>
        </w:rPr>
      </w:pPr>
    </w:p>
    <w:p w:rsidR="00B2774A" w:rsidRDefault="00B2774A" w:rsidP="00B2774A">
      <w:pPr>
        <w:rPr>
          <w:rFonts w:asciiTheme="majorBidi" w:hAnsiTheme="majorBidi" w:cstheme="majorBidi"/>
          <w:sz w:val="24"/>
          <w:szCs w:val="24"/>
        </w:rPr>
      </w:pPr>
    </w:p>
    <w:p w:rsidR="00B2774A" w:rsidRPr="00EF26CA" w:rsidRDefault="001A4118" w:rsidP="001A4118">
      <w:pPr>
        <w:autoSpaceDE w:val="0"/>
        <w:autoSpaceDN w:val="0"/>
        <w:adjustRightInd w:val="0"/>
        <w:rPr>
          <w:rFonts w:asciiTheme="majorBidi" w:hAnsiTheme="majorBidi" w:cstheme="majorBidi"/>
          <w:b/>
          <w:bCs/>
          <w:sz w:val="24"/>
          <w:szCs w:val="24"/>
          <w:u w:val="single"/>
        </w:rPr>
      </w:pPr>
      <w:r w:rsidRPr="00EF26CA">
        <w:rPr>
          <w:rFonts w:asciiTheme="majorBidi" w:hAnsiTheme="majorBidi" w:cstheme="majorBidi"/>
          <w:b/>
          <w:bCs/>
          <w:sz w:val="24"/>
          <w:szCs w:val="24"/>
          <w:u w:val="single"/>
        </w:rPr>
        <w:t xml:space="preserve">II.1.4. </w:t>
      </w:r>
      <w:r w:rsidR="00B2774A" w:rsidRPr="00EF26CA">
        <w:rPr>
          <w:rFonts w:asciiTheme="majorBidi" w:hAnsiTheme="majorBidi" w:cstheme="majorBidi"/>
          <w:b/>
          <w:bCs/>
          <w:sz w:val="24"/>
          <w:szCs w:val="24"/>
          <w:u w:val="single"/>
        </w:rPr>
        <w:t xml:space="preserve"> Transformateur parfait</w:t>
      </w:r>
      <w:r w:rsidRPr="00EF26CA">
        <w:rPr>
          <w:rFonts w:asciiTheme="majorBidi" w:hAnsiTheme="majorBidi" w:cstheme="majorBidi"/>
          <w:b/>
          <w:bCs/>
          <w:sz w:val="24"/>
          <w:szCs w:val="24"/>
          <w:u w:val="single"/>
        </w:rPr>
        <w:t> :</w:t>
      </w:r>
    </w:p>
    <w:p w:rsidR="001709DE" w:rsidRDefault="001709DE" w:rsidP="001A4118">
      <w:pPr>
        <w:autoSpaceDE w:val="0"/>
        <w:autoSpaceDN w:val="0"/>
        <w:adjustRightInd w:val="0"/>
        <w:rPr>
          <w:rFonts w:ascii="Arial" w:hAnsi="Arial" w:cs="Arial"/>
          <w:b/>
          <w:bCs/>
          <w:sz w:val="28"/>
          <w:szCs w:val="28"/>
          <w:u w:val="single"/>
        </w:rPr>
      </w:pPr>
    </w:p>
    <w:p w:rsidR="001709DE" w:rsidRDefault="001709DE" w:rsidP="001A4118">
      <w:pPr>
        <w:autoSpaceDE w:val="0"/>
        <w:autoSpaceDN w:val="0"/>
        <w:adjustRightInd w:val="0"/>
        <w:rPr>
          <w:rFonts w:ascii="Arial" w:hAnsi="Arial" w:cs="Arial"/>
          <w:b/>
          <w:bCs/>
          <w:sz w:val="28"/>
          <w:szCs w:val="28"/>
          <w:u w:val="single"/>
        </w:rPr>
      </w:pPr>
    </w:p>
    <w:p w:rsidR="001709DE" w:rsidRDefault="001709DE" w:rsidP="001A4118">
      <w:pPr>
        <w:autoSpaceDE w:val="0"/>
        <w:autoSpaceDN w:val="0"/>
        <w:adjustRightInd w:val="0"/>
        <w:rPr>
          <w:rFonts w:ascii="Arial" w:hAnsi="Arial" w:cs="Arial"/>
          <w:b/>
          <w:bCs/>
          <w:sz w:val="28"/>
          <w:szCs w:val="28"/>
          <w:u w:val="single"/>
        </w:rPr>
      </w:pPr>
      <w:r>
        <w:rPr>
          <w:rFonts w:ascii="Arial" w:hAnsi="Arial" w:cs="Arial"/>
          <w:b/>
          <w:bCs/>
          <w:noProof/>
          <w:sz w:val="28"/>
          <w:szCs w:val="28"/>
          <w:u w:val="single"/>
          <w:lang w:eastAsia="fr-FR"/>
        </w:rPr>
        <w:drawing>
          <wp:inline distT="0" distB="0" distL="0" distR="0">
            <wp:extent cx="2934503" cy="2019300"/>
            <wp:effectExtent l="1905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933533" cy="2018632"/>
                    </a:xfrm>
                    <a:prstGeom prst="rect">
                      <a:avLst/>
                    </a:prstGeom>
                    <a:noFill/>
                    <a:ln w="9525">
                      <a:noFill/>
                      <a:miter lim="800000"/>
                      <a:headEnd/>
                      <a:tailEnd/>
                    </a:ln>
                  </pic:spPr>
                </pic:pic>
              </a:graphicData>
            </a:graphic>
          </wp:inline>
        </w:drawing>
      </w:r>
    </w:p>
    <w:p w:rsidR="00B2774A" w:rsidRDefault="00B2774A" w:rsidP="00B2774A">
      <w:pPr>
        <w:rPr>
          <w:rFonts w:ascii="Times New Roman" w:hAnsi="Times New Roman" w:cs="Times New Roman"/>
          <w:sz w:val="24"/>
          <w:szCs w:val="24"/>
        </w:rPr>
      </w:pPr>
      <w:r>
        <w:rPr>
          <w:rFonts w:ascii="Times New Roman" w:hAnsi="Times New Roman" w:cs="Times New Roman"/>
          <w:sz w:val="24"/>
          <w:szCs w:val="24"/>
        </w:rPr>
        <w:t>Parfait : il n’y a aucune perte ; le rendement est de 100%</w:t>
      </w:r>
      <w:r w:rsidR="001A4118">
        <w:rPr>
          <w:rFonts w:ascii="Times New Roman" w:hAnsi="Times New Roman" w:cs="Times New Roman"/>
          <w:sz w:val="24"/>
          <w:szCs w:val="24"/>
        </w:rPr>
        <w:t>.</w:t>
      </w:r>
    </w:p>
    <w:p w:rsidR="001A4118" w:rsidRDefault="001A4118" w:rsidP="00B2774A">
      <w:pPr>
        <w:rPr>
          <w:rFonts w:asciiTheme="majorBidi" w:hAnsiTheme="majorBidi" w:cstheme="majorBidi"/>
          <w:sz w:val="24"/>
          <w:szCs w:val="24"/>
        </w:rPr>
      </w:pPr>
      <w:r>
        <w:rPr>
          <w:rFonts w:ascii="Times New Roman" w:hAnsi="Times New Roman" w:cs="Times New Roman"/>
          <w:sz w:val="24"/>
          <w:szCs w:val="24"/>
        </w:rPr>
        <w:t xml:space="preserve">On définit </w:t>
      </w:r>
      <w:r w:rsidRPr="001A4118">
        <w:rPr>
          <w:rFonts w:ascii="Times New Roman" w:hAnsi="Times New Roman" w:cs="Times New Roman"/>
          <w:sz w:val="24"/>
          <w:szCs w:val="24"/>
        </w:rPr>
        <w:t>le rapport de transformation m</w:t>
      </w:r>
      <w:r>
        <w:rPr>
          <w:rFonts w:ascii="Times New Roman" w:hAnsi="Times New Roman" w:cs="Times New Roman"/>
          <w:b/>
          <w:bCs/>
          <w:sz w:val="24"/>
          <w:szCs w:val="24"/>
        </w:rPr>
        <w:t xml:space="preserve"> </w:t>
      </w:r>
      <w:r>
        <w:rPr>
          <w:rFonts w:ascii="Times New Roman" w:hAnsi="Times New Roman" w:cs="Times New Roman"/>
          <w:sz w:val="24"/>
          <w:szCs w:val="24"/>
        </w:rPr>
        <w:t>par :</w:t>
      </w:r>
    </w:p>
    <w:p w:rsidR="001A4118" w:rsidRDefault="001A4118" w:rsidP="001A4118">
      <w:pPr>
        <w:rPr>
          <w:rFonts w:asciiTheme="majorBidi" w:hAnsiTheme="majorBidi" w:cstheme="majorBidi"/>
          <w:sz w:val="24"/>
          <w:szCs w:val="24"/>
        </w:rPr>
      </w:pPr>
    </w:p>
    <w:p w:rsidR="001A4118" w:rsidRDefault="00B93240" w:rsidP="001A4118">
      <w:pPr>
        <w:rPr>
          <w:rFonts w:asciiTheme="majorBidi" w:eastAsiaTheme="minorEastAsia"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U2</m:t>
              </m:r>
            </m:num>
            <m:den>
              <m:r>
                <w:rPr>
                  <w:rFonts w:ascii="Cambria Math" w:hAnsi="Cambria Math" w:cstheme="majorBidi"/>
                  <w:sz w:val="24"/>
                  <w:szCs w:val="24"/>
                </w:rPr>
                <m:t>U1</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N2</m:t>
              </m:r>
            </m:num>
            <m:den>
              <m:r>
                <w:rPr>
                  <w:rFonts w:ascii="Cambria Math" w:hAnsi="Cambria Math" w:cstheme="majorBidi"/>
                  <w:sz w:val="24"/>
                  <w:szCs w:val="24"/>
                </w:rPr>
                <m:t>N1</m:t>
              </m:r>
            </m:den>
          </m:f>
          <m:r>
            <w:rPr>
              <w:rFonts w:ascii="Cambria Math" w:hAnsi="Cambria Math" w:cstheme="majorBidi"/>
              <w:sz w:val="24"/>
              <w:szCs w:val="24"/>
            </w:rPr>
            <m:t>=m</m:t>
          </m:r>
        </m:oMath>
      </m:oMathPara>
    </w:p>
    <w:p w:rsidR="001A4118" w:rsidRDefault="001A4118" w:rsidP="001A4118">
      <w:pPr>
        <w:rPr>
          <w:rFonts w:asciiTheme="majorBidi" w:eastAsiaTheme="minorEastAsia" w:hAnsiTheme="majorBidi" w:cstheme="majorBidi"/>
          <w:sz w:val="24"/>
          <w:szCs w:val="24"/>
        </w:rPr>
      </w:pPr>
    </w:p>
    <w:p w:rsidR="001A4118" w:rsidRDefault="001A4118" w:rsidP="001A4118">
      <w:pPr>
        <w:rPr>
          <w:rFonts w:asciiTheme="majorBidi" w:eastAsiaTheme="minorEastAsia" w:hAnsiTheme="majorBidi" w:cstheme="majorBidi"/>
          <w:sz w:val="24"/>
          <w:szCs w:val="24"/>
        </w:rPr>
      </w:pPr>
      <w:r>
        <w:rPr>
          <w:rFonts w:asciiTheme="majorBidi" w:eastAsiaTheme="minorEastAsia" w:hAnsiTheme="majorBidi" w:cstheme="majorBidi"/>
          <w:sz w:val="24"/>
          <w:szCs w:val="24"/>
        </w:rPr>
        <w:t>Remarque :</w:t>
      </w:r>
    </w:p>
    <w:p w:rsidR="001A4118" w:rsidRDefault="001A4118" w:rsidP="001A41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 m &gt; 1, le transformateur et élévateur de tension.</w:t>
      </w:r>
    </w:p>
    <w:p w:rsidR="001A4118" w:rsidRDefault="001A4118" w:rsidP="001A4118">
      <w:pPr>
        <w:rPr>
          <w:rFonts w:asciiTheme="majorBidi" w:hAnsiTheme="majorBidi" w:cstheme="majorBidi"/>
          <w:sz w:val="24"/>
          <w:szCs w:val="24"/>
        </w:rPr>
      </w:pPr>
      <w:r>
        <w:rPr>
          <w:rFonts w:ascii="Times New Roman" w:hAnsi="Times New Roman" w:cs="Times New Roman"/>
          <w:sz w:val="24"/>
          <w:szCs w:val="24"/>
        </w:rPr>
        <w:t>Si m &lt; 1, le transformateur est abaisseur de tension.</w:t>
      </w:r>
    </w:p>
    <w:p w:rsidR="001A4118" w:rsidRDefault="001A4118" w:rsidP="001A4118">
      <w:pPr>
        <w:rPr>
          <w:rFonts w:asciiTheme="majorBidi" w:hAnsiTheme="majorBidi" w:cstheme="majorBidi"/>
          <w:sz w:val="24"/>
          <w:szCs w:val="24"/>
        </w:rPr>
      </w:pPr>
    </w:p>
    <w:p w:rsidR="001A4118" w:rsidRDefault="001A4118" w:rsidP="001A4118">
      <w:pPr>
        <w:rPr>
          <w:rFonts w:asciiTheme="majorBidi" w:hAnsiTheme="majorBidi" w:cstheme="majorBidi"/>
          <w:iCs/>
          <w:sz w:val="24"/>
          <w:szCs w:val="24"/>
        </w:rPr>
      </w:pPr>
      <w:r>
        <w:rPr>
          <w:rFonts w:ascii="Times New Roman" w:hAnsi="Times New Roman" w:cs="Times New Roman"/>
          <w:sz w:val="24"/>
          <w:szCs w:val="24"/>
        </w:rPr>
        <w:t>de plus :</w:t>
      </w:r>
      <m:oMath>
        <m:f>
          <m:fPr>
            <m:ctrlPr>
              <w:rPr>
                <w:rFonts w:ascii="Cambria Math" w:hAnsi="Cambria Math" w:cstheme="majorBidi"/>
                <w:iCs/>
                <w:sz w:val="24"/>
                <w:szCs w:val="24"/>
              </w:rPr>
            </m:ctrlPr>
          </m:fPr>
          <m:num>
            <m:r>
              <m:rPr>
                <m:sty m:val="p"/>
              </m:rPr>
              <w:rPr>
                <w:rFonts w:ascii="Cambria Math" w:hAnsi="Cambria Math" w:cstheme="majorBidi"/>
                <w:sz w:val="24"/>
                <w:szCs w:val="24"/>
              </w:rPr>
              <m:t>U2</m:t>
            </m:r>
          </m:num>
          <m:den>
            <m:r>
              <m:rPr>
                <m:sty m:val="p"/>
              </m:rPr>
              <w:rPr>
                <w:rFonts w:ascii="Cambria Math" w:hAnsi="Cambria Math" w:cstheme="majorBidi"/>
                <w:sz w:val="24"/>
                <w:szCs w:val="24"/>
              </w:rPr>
              <m:t>U1</m:t>
            </m:r>
          </m:den>
        </m:f>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N2</m:t>
            </m:r>
          </m:num>
          <m:den>
            <m:r>
              <m:rPr>
                <m:sty m:val="p"/>
              </m:rPr>
              <w:rPr>
                <w:rFonts w:ascii="Cambria Math" w:hAnsi="Cambria Math" w:cstheme="majorBidi"/>
                <w:sz w:val="24"/>
                <w:szCs w:val="24"/>
              </w:rPr>
              <m:t>N1</m:t>
            </m:r>
          </m:den>
        </m:f>
        <m:r>
          <m:rPr>
            <m:sty m:val="p"/>
          </m:rPr>
          <w:rPr>
            <w:rFonts w:ascii="Cambria Math" w:hAnsi="Cambria Math" w:cstheme="majorBidi"/>
            <w:sz w:val="24"/>
            <w:szCs w:val="24"/>
          </w:rPr>
          <m:t>=m=</m:t>
        </m:r>
        <m:f>
          <m:fPr>
            <m:ctrlPr>
              <w:rPr>
                <w:rFonts w:ascii="Cambria Math" w:hAnsi="Cambria Math" w:cstheme="majorBidi"/>
                <w:iCs/>
                <w:sz w:val="24"/>
                <w:szCs w:val="24"/>
              </w:rPr>
            </m:ctrlPr>
          </m:fPr>
          <m:num>
            <m:r>
              <m:rPr>
                <m:sty m:val="p"/>
              </m:rPr>
              <w:rPr>
                <w:rFonts w:ascii="Cambria Math" w:hAnsi="Cambria Math" w:cstheme="majorBidi"/>
                <w:sz w:val="24"/>
                <w:szCs w:val="24"/>
              </w:rPr>
              <m:t>I1</m:t>
            </m:r>
          </m:num>
          <m:den>
            <m:r>
              <m:rPr>
                <m:sty m:val="p"/>
              </m:rPr>
              <w:rPr>
                <w:rFonts w:ascii="Cambria Math" w:hAnsi="Cambria Math" w:cstheme="majorBidi"/>
                <w:sz w:val="24"/>
                <w:szCs w:val="24"/>
              </w:rPr>
              <m:t>I2</m:t>
            </m:r>
          </m:den>
        </m:f>
        <m:r>
          <m:rPr>
            <m:sty m:val="p"/>
          </m:rPr>
          <w:rPr>
            <w:rFonts w:ascii="Cambria Math" w:hAnsi="Cambria Math" w:cstheme="majorBidi"/>
            <w:sz w:val="24"/>
            <w:szCs w:val="24"/>
          </w:rPr>
          <m:t xml:space="preserve"> </m:t>
        </m:r>
      </m:oMath>
    </w:p>
    <w:p w:rsidR="001A4118" w:rsidRDefault="001A4118" w:rsidP="001A4118">
      <w:pPr>
        <w:rPr>
          <w:rFonts w:asciiTheme="majorBidi" w:hAnsiTheme="majorBidi" w:cstheme="majorBidi"/>
          <w:sz w:val="24"/>
          <w:szCs w:val="24"/>
        </w:rPr>
      </w:pPr>
    </w:p>
    <w:p w:rsidR="001A4118" w:rsidRDefault="001A4118" w:rsidP="001A4118">
      <w:pPr>
        <w:rPr>
          <w:rFonts w:asciiTheme="majorBidi" w:hAnsiTheme="majorBidi" w:cstheme="majorBidi"/>
          <w:sz w:val="24"/>
          <w:szCs w:val="24"/>
        </w:rPr>
      </w:pPr>
      <w:r>
        <w:rPr>
          <w:rFonts w:ascii="Times New Roman" w:hAnsi="Times New Roman" w:cs="Times New Roman"/>
          <w:sz w:val="24"/>
          <w:szCs w:val="24"/>
        </w:rPr>
        <w:t>Comme le transformateur est parfait : P</w:t>
      </w:r>
      <w:r>
        <w:rPr>
          <w:rFonts w:ascii="Times New Roman" w:hAnsi="Times New Roman" w:cs="Times New Roman"/>
          <w:sz w:val="14"/>
          <w:szCs w:val="14"/>
        </w:rPr>
        <w:t xml:space="preserve">1 </w:t>
      </w:r>
      <w:r>
        <w:rPr>
          <w:rFonts w:ascii="Times New Roman" w:hAnsi="Times New Roman" w:cs="Times New Roman"/>
          <w:sz w:val="24"/>
          <w:szCs w:val="24"/>
        </w:rPr>
        <w:t>= P</w:t>
      </w:r>
      <w:r>
        <w:rPr>
          <w:rFonts w:ascii="Times New Roman" w:hAnsi="Times New Roman" w:cs="Times New Roman"/>
          <w:sz w:val="14"/>
          <w:szCs w:val="14"/>
        </w:rPr>
        <w:t xml:space="preserve">2 </w:t>
      </w:r>
      <w:r>
        <w:rPr>
          <w:rFonts w:ascii="Times New Roman" w:hAnsi="Times New Roman" w:cs="Times New Roman"/>
          <w:sz w:val="24"/>
          <w:szCs w:val="24"/>
        </w:rPr>
        <w:t>; Q</w:t>
      </w:r>
      <w:r>
        <w:rPr>
          <w:rFonts w:ascii="Times New Roman" w:hAnsi="Times New Roman" w:cs="Times New Roman"/>
          <w:sz w:val="14"/>
          <w:szCs w:val="14"/>
        </w:rPr>
        <w:t xml:space="preserve">1 </w:t>
      </w:r>
      <w:r>
        <w:rPr>
          <w:rFonts w:ascii="Times New Roman" w:hAnsi="Times New Roman" w:cs="Times New Roman"/>
          <w:sz w:val="24"/>
          <w:szCs w:val="24"/>
        </w:rPr>
        <w:t>= Q</w:t>
      </w:r>
      <w:r>
        <w:rPr>
          <w:rFonts w:ascii="Times New Roman" w:hAnsi="Times New Roman" w:cs="Times New Roman"/>
          <w:sz w:val="14"/>
          <w:szCs w:val="14"/>
        </w:rPr>
        <w:t xml:space="preserve">2 </w:t>
      </w:r>
      <w:r>
        <w:rPr>
          <w:rFonts w:ascii="Times New Roman" w:hAnsi="Times New Roman" w:cs="Times New Roman"/>
          <w:sz w:val="24"/>
          <w:szCs w:val="24"/>
        </w:rPr>
        <w:t>; S</w:t>
      </w:r>
      <w:r>
        <w:rPr>
          <w:rFonts w:ascii="Times New Roman" w:hAnsi="Times New Roman" w:cs="Times New Roman"/>
          <w:sz w:val="14"/>
          <w:szCs w:val="14"/>
        </w:rPr>
        <w:t xml:space="preserve">1 </w:t>
      </w:r>
      <w:r>
        <w:rPr>
          <w:rFonts w:ascii="Times New Roman" w:hAnsi="Times New Roman" w:cs="Times New Roman"/>
          <w:sz w:val="24"/>
          <w:szCs w:val="24"/>
        </w:rPr>
        <w:t>= S</w:t>
      </w:r>
      <w:r>
        <w:rPr>
          <w:rFonts w:ascii="Times New Roman" w:hAnsi="Times New Roman" w:cs="Times New Roman"/>
          <w:sz w:val="14"/>
          <w:szCs w:val="14"/>
        </w:rPr>
        <w:t xml:space="preserve">2 </w:t>
      </w:r>
      <w:r>
        <w:rPr>
          <w:rFonts w:ascii="Times New Roman" w:hAnsi="Times New Roman" w:cs="Times New Roman"/>
          <w:sz w:val="24"/>
          <w:szCs w:val="24"/>
        </w:rPr>
        <w:t xml:space="preserve">; et </w:t>
      </w:r>
      <w:r>
        <w:rPr>
          <w:rFonts w:ascii="Symbol" w:hAnsi="Symbol" w:cs="Symbol"/>
          <w:sz w:val="24"/>
          <w:szCs w:val="24"/>
        </w:rPr>
        <w:t></w:t>
      </w:r>
      <w:r>
        <w:rPr>
          <w:rFonts w:ascii="Times New Roman" w:hAnsi="Times New Roman" w:cs="Times New Roman"/>
          <w:sz w:val="14"/>
          <w:szCs w:val="14"/>
        </w:rPr>
        <w:t xml:space="preserve">1 </w:t>
      </w:r>
      <w:r>
        <w:rPr>
          <w:rFonts w:ascii="Times New Roman" w:hAnsi="Times New Roman" w:cs="Times New Roman"/>
          <w:sz w:val="24"/>
          <w:szCs w:val="24"/>
        </w:rPr>
        <w:t xml:space="preserve">= </w:t>
      </w:r>
      <w:r>
        <w:rPr>
          <w:rFonts w:ascii="Symbol" w:hAnsi="Symbol" w:cs="Symbol"/>
          <w:sz w:val="24"/>
          <w:szCs w:val="24"/>
        </w:rPr>
        <w:t></w:t>
      </w:r>
      <w:r>
        <w:rPr>
          <w:rFonts w:ascii="Times New Roman" w:hAnsi="Times New Roman" w:cs="Times New Roman"/>
          <w:sz w:val="14"/>
          <w:szCs w:val="14"/>
        </w:rPr>
        <w:t>2</w:t>
      </w:r>
      <w:r>
        <w:rPr>
          <w:rFonts w:ascii="Times New Roman" w:hAnsi="Times New Roman" w:cs="Times New Roman"/>
          <w:sz w:val="24"/>
          <w:szCs w:val="24"/>
        </w:rPr>
        <w:t>.</w:t>
      </w:r>
    </w:p>
    <w:p w:rsidR="001A4118" w:rsidRDefault="001A4118" w:rsidP="001A4118">
      <w:pPr>
        <w:rPr>
          <w:rFonts w:asciiTheme="majorBidi" w:hAnsiTheme="majorBidi" w:cstheme="majorBidi"/>
          <w:sz w:val="24"/>
          <w:szCs w:val="24"/>
        </w:rPr>
      </w:pPr>
    </w:p>
    <w:p w:rsidR="001A4118" w:rsidRDefault="001A4118" w:rsidP="001A4118">
      <w:pPr>
        <w:rPr>
          <w:rFonts w:asciiTheme="majorBidi" w:hAnsiTheme="majorBidi" w:cstheme="majorBidi"/>
          <w:sz w:val="24"/>
          <w:szCs w:val="24"/>
        </w:rPr>
      </w:pPr>
    </w:p>
    <w:p w:rsidR="001A4118" w:rsidRDefault="001A4118" w:rsidP="001A4118">
      <w:pPr>
        <w:rPr>
          <w:rFonts w:asciiTheme="majorBidi" w:hAnsiTheme="majorBidi" w:cstheme="majorBidi"/>
          <w:sz w:val="24"/>
          <w:szCs w:val="24"/>
        </w:rPr>
      </w:pPr>
    </w:p>
    <w:p w:rsidR="001A4118" w:rsidRPr="001A4118" w:rsidRDefault="001A4118" w:rsidP="001A4118">
      <w:pPr>
        <w:autoSpaceDE w:val="0"/>
        <w:autoSpaceDN w:val="0"/>
        <w:adjustRightInd w:val="0"/>
        <w:rPr>
          <w:rFonts w:ascii="Times New Roman" w:hAnsi="Times New Roman" w:cs="Times New Roman"/>
          <w:sz w:val="24"/>
          <w:szCs w:val="24"/>
        </w:rPr>
      </w:pPr>
      <w:r w:rsidRPr="001A4118">
        <w:rPr>
          <w:rFonts w:ascii="Times New Roman" w:hAnsi="Times New Roman" w:cs="Times New Roman"/>
          <w:b/>
          <w:bCs/>
          <w:sz w:val="24"/>
          <w:szCs w:val="24"/>
        </w:rPr>
        <w:t xml:space="preserve">Remarque </w:t>
      </w:r>
      <w:r w:rsidRPr="001A4118">
        <w:rPr>
          <w:rFonts w:ascii="Times New Roman" w:hAnsi="Times New Roman" w:cs="Times New Roman"/>
          <w:sz w:val="24"/>
          <w:szCs w:val="24"/>
        </w:rPr>
        <w:t>: en observant les valeurs instantanées u1(t) et u2(t), on constate quelles sont en</w:t>
      </w:r>
    </w:p>
    <w:p w:rsidR="001A4118" w:rsidRPr="001A4118" w:rsidRDefault="001A4118" w:rsidP="001A4118">
      <w:pPr>
        <w:autoSpaceDE w:val="0"/>
        <w:autoSpaceDN w:val="0"/>
        <w:adjustRightInd w:val="0"/>
        <w:rPr>
          <w:rFonts w:ascii="Times New Roman" w:hAnsi="Times New Roman" w:cs="Times New Roman"/>
          <w:sz w:val="24"/>
          <w:szCs w:val="24"/>
        </w:rPr>
      </w:pPr>
      <w:r w:rsidRPr="001A4118">
        <w:rPr>
          <w:rFonts w:ascii="Times New Roman" w:hAnsi="Times New Roman" w:cs="Times New Roman"/>
          <w:sz w:val="24"/>
          <w:szCs w:val="24"/>
        </w:rPr>
        <w:t>opposition de phase. C’est-à-dire que lorsque u1 et maximum, u2 est minimum.</w:t>
      </w:r>
    </w:p>
    <w:p w:rsidR="001A4118" w:rsidRDefault="001A4118" w:rsidP="001A4118">
      <w:pPr>
        <w:rPr>
          <w:rFonts w:ascii="Times New Roman" w:hAnsi="Times New Roman" w:cs="Times New Roman"/>
          <w:sz w:val="24"/>
          <w:szCs w:val="24"/>
        </w:rPr>
      </w:pPr>
      <w:r w:rsidRPr="001A4118">
        <w:rPr>
          <w:rFonts w:ascii="Times New Roman" w:hAnsi="Times New Roman" w:cs="Times New Roman"/>
          <w:sz w:val="24"/>
          <w:szCs w:val="24"/>
        </w:rPr>
        <w:t>m = -u2/u1.</w:t>
      </w:r>
    </w:p>
    <w:p w:rsidR="001A4118" w:rsidRDefault="001A4118" w:rsidP="001A4118">
      <w:pPr>
        <w:rPr>
          <w:rFonts w:ascii="Times New Roman" w:hAnsi="Times New Roman" w:cs="Times New Roman"/>
          <w:sz w:val="24"/>
          <w:szCs w:val="24"/>
        </w:rPr>
      </w:pPr>
    </w:p>
    <w:p w:rsidR="003A380B" w:rsidRDefault="003A380B" w:rsidP="003A380B">
      <w:pPr>
        <w:autoSpaceDE w:val="0"/>
        <w:autoSpaceDN w:val="0"/>
        <w:adjustRightInd w:val="0"/>
        <w:rPr>
          <w:rFonts w:asciiTheme="majorBidi" w:hAnsiTheme="majorBidi" w:cstheme="majorBidi"/>
          <w:b/>
          <w:bCs/>
          <w:sz w:val="24"/>
          <w:szCs w:val="24"/>
          <w:u w:val="single"/>
        </w:rPr>
      </w:pPr>
      <w:r w:rsidRPr="003A380B">
        <w:rPr>
          <w:rFonts w:asciiTheme="majorBidi" w:hAnsiTheme="majorBidi" w:cstheme="majorBidi"/>
          <w:b/>
          <w:bCs/>
          <w:sz w:val="24"/>
          <w:szCs w:val="24"/>
          <w:u w:val="single"/>
        </w:rPr>
        <w:t>II.1.4.   Transformateur réel</w:t>
      </w:r>
      <w:r>
        <w:rPr>
          <w:rFonts w:asciiTheme="majorBidi" w:hAnsiTheme="majorBidi" w:cstheme="majorBidi"/>
          <w:b/>
          <w:bCs/>
          <w:sz w:val="24"/>
          <w:szCs w:val="24"/>
          <w:u w:val="single"/>
        </w:rPr>
        <w:t> :</w:t>
      </w:r>
    </w:p>
    <w:p w:rsidR="00023ACC" w:rsidRDefault="00023ACC" w:rsidP="003A380B">
      <w:pPr>
        <w:autoSpaceDE w:val="0"/>
        <w:autoSpaceDN w:val="0"/>
        <w:adjustRightInd w:val="0"/>
        <w:rPr>
          <w:rFonts w:asciiTheme="majorBidi" w:hAnsiTheme="majorBidi" w:cstheme="majorBidi"/>
          <w:b/>
          <w:bCs/>
          <w:sz w:val="24"/>
          <w:szCs w:val="24"/>
          <w:u w:val="single"/>
        </w:rPr>
      </w:pPr>
    </w:p>
    <w:p w:rsidR="00023ACC" w:rsidRDefault="00023ACC" w:rsidP="003A380B">
      <w:pPr>
        <w:autoSpaceDE w:val="0"/>
        <w:autoSpaceDN w:val="0"/>
        <w:adjustRightInd w:val="0"/>
        <w:rPr>
          <w:rFonts w:asciiTheme="majorBidi" w:hAnsiTheme="majorBidi" w:cstheme="majorBidi"/>
          <w:b/>
          <w:bCs/>
          <w:sz w:val="24"/>
          <w:szCs w:val="24"/>
          <w:u w:val="single"/>
        </w:rPr>
      </w:pPr>
    </w:p>
    <w:p w:rsidR="00023ACC" w:rsidRDefault="00023ACC" w:rsidP="003A380B">
      <w:pPr>
        <w:autoSpaceDE w:val="0"/>
        <w:autoSpaceDN w:val="0"/>
        <w:adjustRightInd w:val="0"/>
        <w:rPr>
          <w:rFonts w:asciiTheme="majorBidi" w:hAnsiTheme="majorBidi" w:cstheme="majorBidi"/>
          <w:b/>
          <w:bCs/>
          <w:sz w:val="24"/>
          <w:szCs w:val="24"/>
          <w:u w:val="single"/>
        </w:rPr>
      </w:pPr>
      <w:r>
        <w:rPr>
          <w:rFonts w:asciiTheme="majorBidi" w:hAnsiTheme="majorBidi" w:cstheme="majorBidi"/>
          <w:b/>
          <w:bCs/>
          <w:noProof/>
          <w:sz w:val="24"/>
          <w:szCs w:val="24"/>
          <w:u w:val="single"/>
          <w:lang w:eastAsia="fr-FR"/>
        </w:rPr>
        <w:drawing>
          <wp:inline distT="0" distB="0" distL="0" distR="0">
            <wp:extent cx="2562225" cy="1695877"/>
            <wp:effectExtent l="19050" t="0" r="9525"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561378" cy="1695316"/>
                    </a:xfrm>
                    <a:prstGeom prst="rect">
                      <a:avLst/>
                    </a:prstGeom>
                    <a:noFill/>
                    <a:ln w="9525">
                      <a:noFill/>
                      <a:miter lim="800000"/>
                      <a:headEnd/>
                      <a:tailEnd/>
                    </a:ln>
                  </pic:spPr>
                </pic:pic>
              </a:graphicData>
            </a:graphic>
          </wp:inline>
        </w:drawing>
      </w:r>
    </w:p>
    <w:p w:rsidR="00023ACC" w:rsidRDefault="00023ACC" w:rsidP="003A380B">
      <w:pPr>
        <w:autoSpaceDE w:val="0"/>
        <w:autoSpaceDN w:val="0"/>
        <w:adjustRightInd w:val="0"/>
        <w:rPr>
          <w:rFonts w:asciiTheme="majorBidi" w:hAnsiTheme="majorBidi" w:cstheme="majorBidi"/>
          <w:b/>
          <w:bCs/>
          <w:sz w:val="24"/>
          <w:szCs w:val="24"/>
          <w:u w:val="single"/>
        </w:rPr>
      </w:pPr>
    </w:p>
    <w:p w:rsidR="00023ACC" w:rsidRPr="003A380B" w:rsidRDefault="00023ACC" w:rsidP="003A380B">
      <w:pPr>
        <w:autoSpaceDE w:val="0"/>
        <w:autoSpaceDN w:val="0"/>
        <w:adjustRightInd w:val="0"/>
        <w:rPr>
          <w:rFonts w:asciiTheme="majorBidi" w:hAnsiTheme="majorBidi" w:cstheme="majorBidi"/>
          <w:b/>
          <w:bCs/>
          <w:sz w:val="24"/>
          <w:szCs w:val="24"/>
          <w:u w:val="single"/>
        </w:rPr>
      </w:pPr>
    </w:p>
    <w:p w:rsidR="003A380B" w:rsidRDefault="003A380B" w:rsidP="003A380B">
      <w:pPr>
        <w:autoSpaceDE w:val="0"/>
        <w:autoSpaceDN w:val="0"/>
        <w:adjustRightInd w:val="0"/>
        <w:rPr>
          <w:rFonts w:asciiTheme="majorBidi" w:hAnsiTheme="majorBidi" w:cstheme="majorBidi"/>
          <w:sz w:val="24"/>
          <w:szCs w:val="24"/>
          <w:u w:val="single"/>
        </w:rPr>
      </w:pPr>
      <w:r w:rsidRPr="003A380B">
        <w:rPr>
          <w:rFonts w:asciiTheme="majorBidi" w:hAnsiTheme="majorBidi" w:cstheme="majorBidi"/>
          <w:sz w:val="24"/>
          <w:szCs w:val="24"/>
          <w:u w:val="single"/>
        </w:rPr>
        <w:t>II.1.4. 1 Rapport de transformation</w:t>
      </w:r>
      <w:r>
        <w:rPr>
          <w:rFonts w:asciiTheme="majorBidi" w:hAnsiTheme="majorBidi" w:cstheme="majorBidi"/>
          <w:sz w:val="24"/>
          <w:szCs w:val="24"/>
          <w:u w:val="single"/>
        </w:rPr>
        <w:t> :</w:t>
      </w:r>
    </w:p>
    <w:p w:rsidR="003A380B" w:rsidRPr="003A380B" w:rsidRDefault="003A380B" w:rsidP="003A380B">
      <w:pPr>
        <w:autoSpaceDE w:val="0"/>
        <w:autoSpaceDN w:val="0"/>
        <w:adjustRightInd w:val="0"/>
        <w:rPr>
          <w:rFonts w:asciiTheme="majorBidi" w:hAnsiTheme="majorBidi" w:cstheme="majorBidi"/>
          <w:sz w:val="24"/>
          <w:szCs w:val="24"/>
          <w:u w:val="single"/>
        </w:rPr>
      </w:pPr>
    </w:p>
    <w:p w:rsidR="001A4118" w:rsidRPr="003A380B" w:rsidRDefault="003A380B" w:rsidP="003A380B">
      <w:pPr>
        <w:rPr>
          <w:rFonts w:ascii="Times New Roman" w:hAnsi="Times New Roman" w:cs="Times New Roman"/>
          <w:sz w:val="24"/>
          <w:szCs w:val="24"/>
        </w:rPr>
      </w:pPr>
      <w:r w:rsidRPr="003A380B">
        <w:rPr>
          <w:rFonts w:ascii="Times New Roman" w:hAnsi="Times New Roman" w:cs="Times New Roman"/>
          <w:sz w:val="24"/>
          <w:szCs w:val="24"/>
        </w:rPr>
        <w:t>Le rapport de transformation se mesure à vide (pas de charge, I</w:t>
      </w:r>
      <w:r w:rsidRPr="003A380B">
        <w:rPr>
          <w:rFonts w:ascii="Times New Roman" w:hAnsi="Times New Roman" w:cs="Times New Roman"/>
          <w:sz w:val="14"/>
          <w:szCs w:val="14"/>
        </w:rPr>
        <w:t>2</w:t>
      </w:r>
      <w:r w:rsidRPr="003A380B">
        <w:rPr>
          <w:rFonts w:ascii="Times New Roman" w:hAnsi="Times New Roman" w:cs="Times New Roman"/>
          <w:sz w:val="24"/>
          <w:szCs w:val="24"/>
        </w:rPr>
        <w:t>=0)</w:t>
      </w:r>
      <w:r>
        <w:rPr>
          <w:rFonts w:ascii="Times New Roman" w:hAnsi="Times New Roman" w:cs="Times New Roman"/>
          <w:sz w:val="24"/>
          <w:szCs w:val="24"/>
        </w:rPr>
        <w:t xml:space="preserve"> et </w:t>
      </w:r>
      <m:oMath>
        <m:f>
          <m:fPr>
            <m:ctrlPr>
              <w:rPr>
                <w:rFonts w:ascii="Cambria Math" w:hAnsi="Cambria Math" w:cstheme="majorBidi"/>
                <w:iCs/>
                <w:sz w:val="24"/>
                <w:szCs w:val="24"/>
              </w:rPr>
            </m:ctrlPr>
          </m:fPr>
          <m:num>
            <m:r>
              <m:rPr>
                <m:sty m:val="p"/>
              </m:rPr>
              <w:rPr>
                <w:rFonts w:ascii="Cambria Math" w:hAnsi="Cambria Math" w:cstheme="majorBidi"/>
                <w:sz w:val="24"/>
                <w:szCs w:val="24"/>
              </w:rPr>
              <m:t>U20</m:t>
            </m:r>
          </m:num>
          <m:den>
            <m:r>
              <m:rPr>
                <m:sty m:val="p"/>
              </m:rPr>
              <w:rPr>
                <w:rFonts w:ascii="Cambria Math" w:hAnsi="Cambria Math" w:cstheme="majorBidi"/>
                <w:sz w:val="24"/>
                <w:szCs w:val="24"/>
              </w:rPr>
              <m:t>U1</m:t>
            </m:r>
          </m:den>
        </m:f>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N2</m:t>
            </m:r>
          </m:num>
          <m:den>
            <m:r>
              <m:rPr>
                <m:sty m:val="p"/>
              </m:rPr>
              <w:rPr>
                <w:rFonts w:ascii="Cambria Math" w:hAnsi="Cambria Math" w:cstheme="majorBidi"/>
                <w:sz w:val="24"/>
                <w:szCs w:val="24"/>
              </w:rPr>
              <m:t>N1</m:t>
            </m:r>
          </m:den>
        </m:f>
        <m:r>
          <m:rPr>
            <m:sty m:val="p"/>
          </m:rPr>
          <w:rPr>
            <w:rFonts w:ascii="Cambria Math" w:hAnsi="Cambria Math" w:cstheme="majorBidi"/>
            <w:sz w:val="24"/>
            <w:szCs w:val="24"/>
          </w:rPr>
          <m:t>=m</m:t>
        </m:r>
      </m:oMath>
    </w:p>
    <w:p w:rsidR="001A4118" w:rsidRDefault="001A4118" w:rsidP="001A4118">
      <w:pPr>
        <w:rPr>
          <w:rFonts w:ascii="Times New Roman" w:hAnsi="Times New Roman" w:cs="Times New Roman"/>
          <w:sz w:val="14"/>
          <w:szCs w:val="14"/>
        </w:rPr>
      </w:pPr>
    </w:p>
    <w:p w:rsidR="001709DE" w:rsidRPr="001709DE" w:rsidRDefault="001709DE" w:rsidP="001709DE">
      <w:pPr>
        <w:autoSpaceDE w:val="0"/>
        <w:autoSpaceDN w:val="0"/>
        <w:adjustRightInd w:val="0"/>
        <w:rPr>
          <w:rFonts w:ascii="Arial" w:hAnsi="Arial" w:cs="Arial"/>
          <w:sz w:val="24"/>
          <w:szCs w:val="24"/>
          <w:u w:val="single"/>
        </w:rPr>
      </w:pPr>
      <w:r w:rsidRPr="001709DE">
        <w:rPr>
          <w:rFonts w:asciiTheme="majorBidi" w:hAnsiTheme="majorBidi" w:cstheme="majorBidi"/>
          <w:sz w:val="24"/>
          <w:szCs w:val="24"/>
          <w:u w:val="single"/>
        </w:rPr>
        <w:t xml:space="preserve">II.1.4. 2 </w:t>
      </w:r>
      <w:r w:rsidRPr="001709DE">
        <w:rPr>
          <w:rFonts w:ascii="Arial" w:hAnsi="Arial" w:cs="Arial"/>
          <w:sz w:val="24"/>
          <w:szCs w:val="24"/>
          <w:u w:val="single"/>
        </w:rPr>
        <w:t>Transformateur en charge</w:t>
      </w:r>
    </w:p>
    <w:p w:rsidR="001709DE" w:rsidRDefault="001709DE" w:rsidP="00170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constate une chute de tension : U</w:t>
      </w:r>
      <w:r>
        <w:rPr>
          <w:rFonts w:ascii="Times New Roman" w:hAnsi="Times New Roman" w:cs="Times New Roman"/>
          <w:sz w:val="14"/>
          <w:szCs w:val="14"/>
        </w:rPr>
        <w:t xml:space="preserve">2 </w:t>
      </w:r>
      <w:r>
        <w:rPr>
          <w:rFonts w:ascii="Times New Roman" w:hAnsi="Times New Roman" w:cs="Times New Roman"/>
          <w:sz w:val="24"/>
          <w:szCs w:val="24"/>
        </w:rPr>
        <w:t>&lt; m.U</w:t>
      </w:r>
      <w:r>
        <w:rPr>
          <w:rFonts w:ascii="Times New Roman" w:hAnsi="Times New Roman" w:cs="Times New Roman"/>
          <w:sz w:val="14"/>
          <w:szCs w:val="14"/>
        </w:rPr>
        <w:t>1</w:t>
      </w:r>
      <w:r>
        <w:rPr>
          <w:rFonts w:ascii="Times New Roman" w:hAnsi="Times New Roman" w:cs="Times New Roman"/>
          <w:sz w:val="24"/>
          <w:szCs w:val="24"/>
        </w:rPr>
        <w:t>.</w:t>
      </w:r>
    </w:p>
    <w:p w:rsidR="001709DE" w:rsidRDefault="001709DE" w:rsidP="00170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Plus I</w:t>
      </w:r>
      <w:r>
        <w:rPr>
          <w:rFonts w:ascii="Times New Roman" w:hAnsi="Times New Roman" w:cs="Times New Roman"/>
          <w:sz w:val="14"/>
          <w:szCs w:val="14"/>
        </w:rPr>
        <w:t xml:space="preserve">2 </w:t>
      </w:r>
      <w:r>
        <w:rPr>
          <w:rFonts w:ascii="Times New Roman" w:hAnsi="Times New Roman" w:cs="Times New Roman"/>
          <w:sz w:val="24"/>
          <w:szCs w:val="24"/>
        </w:rPr>
        <w:t>augmente (la charge augmente) plus U</w:t>
      </w:r>
      <w:r>
        <w:rPr>
          <w:rFonts w:ascii="Times New Roman" w:hAnsi="Times New Roman" w:cs="Times New Roman"/>
          <w:sz w:val="14"/>
          <w:szCs w:val="14"/>
        </w:rPr>
        <w:t xml:space="preserve">2 </w:t>
      </w:r>
      <w:r>
        <w:rPr>
          <w:rFonts w:ascii="Times New Roman" w:hAnsi="Times New Roman" w:cs="Times New Roman"/>
          <w:sz w:val="24"/>
          <w:szCs w:val="24"/>
        </w:rPr>
        <w:t>diminue</w:t>
      </w:r>
    </w:p>
    <w:p w:rsidR="001709DE" w:rsidRDefault="001709DE" w:rsidP="00170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Cette dernière observation vient du fait d’une chute de tension provoquée par la résistance du</w:t>
      </w:r>
    </w:p>
    <w:p w:rsidR="001709DE" w:rsidRDefault="001709DE" w:rsidP="001709DE">
      <w:pPr>
        <w:rPr>
          <w:rFonts w:asciiTheme="majorBidi" w:hAnsiTheme="majorBidi" w:cstheme="majorBidi"/>
          <w:sz w:val="24"/>
          <w:szCs w:val="24"/>
        </w:rPr>
      </w:pPr>
      <w:r>
        <w:rPr>
          <w:rFonts w:ascii="Times New Roman" w:hAnsi="Times New Roman" w:cs="Times New Roman"/>
          <w:sz w:val="24"/>
          <w:szCs w:val="24"/>
        </w:rPr>
        <w:t xml:space="preserve">bobinage </w:t>
      </w:r>
      <w:r>
        <w:rPr>
          <w:rFonts w:ascii="Symbol" w:hAnsi="Symbol" w:cs="Symbol"/>
          <w:sz w:val="24"/>
          <w:szCs w:val="24"/>
        </w:rPr>
        <w:t></w:t>
      </w:r>
      <w:r>
        <w:rPr>
          <w:rFonts w:ascii="Times New Roman" w:hAnsi="Times New Roman" w:cs="Times New Roman"/>
          <w:sz w:val="24"/>
          <w:szCs w:val="24"/>
        </w:rPr>
        <w:t>U = r</w:t>
      </w:r>
      <w:r>
        <w:rPr>
          <w:rFonts w:ascii="Times New Roman" w:hAnsi="Times New Roman" w:cs="Times New Roman"/>
          <w:sz w:val="14"/>
          <w:szCs w:val="14"/>
        </w:rPr>
        <w:t>2</w:t>
      </w:r>
      <w:r>
        <w:rPr>
          <w:rFonts w:ascii="Times New Roman" w:hAnsi="Times New Roman" w:cs="Times New Roman"/>
          <w:sz w:val="24"/>
          <w:szCs w:val="24"/>
        </w:rPr>
        <w:t>.I</w:t>
      </w:r>
      <w:r>
        <w:rPr>
          <w:rFonts w:ascii="Times New Roman" w:hAnsi="Times New Roman" w:cs="Times New Roman"/>
          <w:sz w:val="14"/>
          <w:szCs w:val="14"/>
        </w:rPr>
        <w:t xml:space="preserve">2 </w:t>
      </w:r>
      <w:r>
        <w:rPr>
          <w:rFonts w:ascii="Times New Roman" w:hAnsi="Times New Roman" w:cs="Times New Roman"/>
          <w:sz w:val="24"/>
          <w:szCs w:val="24"/>
        </w:rPr>
        <w:t>(si I</w:t>
      </w:r>
      <w:r>
        <w:rPr>
          <w:rFonts w:ascii="Times New Roman" w:hAnsi="Times New Roman" w:cs="Times New Roman"/>
          <w:sz w:val="14"/>
          <w:szCs w:val="14"/>
        </w:rPr>
        <w:t xml:space="preserve">2 </w:t>
      </w:r>
      <w:r>
        <w:rPr>
          <w:rFonts w:ascii="Times New Roman" w:hAnsi="Times New Roman" w:cs="Times New Roman"/>
          <w:sz w:val="24"/>
          <w:szCs w:val="24"/>
        </w:rPr>
        <w:t xml:space="preserve">augmente </w:t>
      </w:r>
      <w:r>
        <w:rPr>
          <w:rFonts w:ascii="Symbol" w:hAnsi="Symbol" w:cs="Symbol"/>
          <w:sz w:val="24"/>
          <w:szCs w:val="24"/>
        </w:rPr>
        <w:t></w:t>
      </w:r>
      <w:r>
        <w:rPr>
          <w:rFonts w:ascii="Times New Roman" w:hAnsi="Times New Roman" w:cs="Times New Roman"/>
          <w:sz w:val="24"/>
          <w:szCs w:val="24"/>
        </w:rPr>
        <w:t>U augmente aussi).</w:t>
      </w:r>
    </w:p>
    <w:p w:rsidR="001709DE" w:rsidRDefault="001709DE" w:rsidP="001709DE">
      <w:pPr>
        <w:rPr>
          <w:rFonts w:asciiTheme="majorBidi" w:hAnsiTheme="majorBidi" w:cstheme="majorBidi"/>
          <w:sz w:val="24"/>
          <w:szCs w:val="24"/>
        </w:rPr>
      </w:pPr>
    </w:p>
    <w:p w:rsidR="001709DE" w:rsidRDefault="001709DE" w:rsidP="001709DE">
      <w:pPr>
        <w:rPr>
          <w:rFonts w:asciiTheme="majorBidi" w:hAnsiTheme="majorBidi" w:cstheme="majorBidi"/>
          <w:sz w:val="24"/>
          <w:szCs w:val="24"/>
        </w:rPr>
      </w:pPr>
    </w:p>
    <w:p w:rsidR="001709DE" w:rsidRPr="006808F0" w:rsidRDefault="006808F0" w:rsidP="006808F0">
      <w:pPr>
        <w:autoSpaceDE w:val="0"/>
        <w:autoSpaceDN w:val="0"/>
        <w:adjustRightInd w:val="0"/>
        <w:rPr>
          <w:rFonts w:ascii="Times New Roman" w:hAnsi="Times New Roman" w:cs="Times New Roman"/>
          <w:sz w:val="24"/>
          <w:szCs w:val="24"/>
          <w:u w:val="single"/>
        </w:rPr>
      </w:pPr>
      <w:r w:rsidRPr="006808F0">
        <w:rPr>
          <w:rFonts w:asciiTheme="majorBidi" w:hAnsiTheme="majorBidi" w:cstheme="majorBidi"/>
          <w:sz w:val="24"/>
          <w:szCs w:val="24"/>
          <w:u w:val="single"/>
        </w:rPr>
        <w:t xml:space="preserve">II.1.4. 3. </w:t>
      </w:r>
      <w:r w:rsidR="001709DE" w:rsidRPr="006808F0">
        <w:rPr>
          <w:rFonts w:ascii="Times New Roman" w:hAnsi="Times New Roman" w:cs="Times New Roman"/>
          <w:sz w:val="24"/>
          <w:szCs w:val="24"/>
          <w:u w:val="single"/>
        </w:rPr>
        <w:t>Pertes et rendement du transformateur réel</w:t>
      </w:r>
      <w:r w:rsidRPr="006808F0">
        <w:rPr>
          <w:rFonts w:ascii="Times New Roman" w:hAnsi="Times New Roman" w:cs="Times New Roman"/>
          <w:sz w:val="24"/>
          <w:szCs w:val="24"/>
          <w:u w:val="single"/>
        </w:rPr>
        <w:t> :</w:t>
      </w:r>
    </w:p>
    <w:p w:rsidR="001709DE" w:rsidRDefault="001709DE" w:rsidP="006808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Les pertes d'un transformateur réel sont dues au circuit magnétique, appelées pertes fer </w:t>
      </w:r>
      <w:r w:rsidR="006808F0">
        <w:rPr>
          <w:rFonts w:ascii="Times New Roman" w:hAnsi="Times New Roman" w:cs="Times New Roman"/>
          <w:sz w:val="24"/>
          <w:szCs w:val="24"/>
        </w:rPr>
        <w:t>(</w:t>
      </w:r>
      <w:r>
        <w:rPr>
          <w:rFonts w:ascii="Times New Roman" w:hAnsi="Times New Roman" w:cs="Times New Roman"/>
          <w:sz w:val="24"/>
          <w:szCs w:val="24"/>
        </w:rPr>
        <w:t>Pfer</w:t>
      </w:r>
      <w:r w:rsidR="006808F0">
        <w:rPr>
          <w:rFonts w:ascii="Times New Roman" w:hAnsi="Times New Roman" w:cs="Times New Roman"/>
          <w:sz w:val="24"/>
          <w:szCs w:val="24"/>
        </w:rPr>
        <w:t xml:space="preserve">) et au </w:t>
      </w:r>
      <w:r>
        <w:rPr>
          <w:rFonts w:ascii="Times New Roman" w:hAnsi="Times New Roman" w:cs="Times New Roman"/>
          <w:sz w:val="24"/>
          <w:szCs w:val="24"/>
        </w:rPr>
        <w:t xml:space="preserve">cuivre constituant les bobines appelées pertes cuivre </w:t>
      </w:r>
      <w:r w:rsidR="006808F0">
        <w:rPr>
          <w:rFonts w:ascii="Times New Roman" w:hAnsi="Times New Roman" w:cs="Times New Roman"/>
          <w:sz w:val="24"/>
          <w:szCs w:val="24"/>
        </w:rPr>
        <w:t>(</w:t>
      </w:r>
      <w:r>
        <w:rPr>
          <w:rFonts w:ascii="Times New Roman" w:hAnsi="Times New Roman" w:cs="Times New Roman"/>
          <w:sz w:val="24"/>
          <w:szCs w:val="24"/>
        </w:rPr>
        <w:t>P</w:t>
      </w:r>
      <w:r w:rsidRPr="006808F0">
        <w:rPr>
          <w:rFonts w:ascii="Times New Roman" w:hAnsi="Times New Roman" w:cs="Times New Roman"/>
          <w:sz w:val="24"/>
          <w:szCs w:val="24"/>
          <w:vertAlign w:val="subscript"/>
        </w:rPr>
        <w:t>Cu</w:t>
      </w:r>
      <w:r w:rsidR="006808F0">
        <w:rPr>
          <w:rFonts w:ascii="Times New Roman" w:hAnsi="Times New Roman" w:cs="Times New Roman"/>
          <w:sz w:val="24"/>
          <w:szCs w:val="24"/>
        </w:rPr>
        <w:t>)</w:t>
      </w:r>
      <w:r w:rsidR="006808F0">
        <w:rPr>
          <w:rFonts w:ascii="Times New Roman" w:hAnsi="Times New Roman" w:cs="Times New Roman"/>
          <w:sz w:val="24"/>
          <w:szCs w:val="24"/>
          <w:vertAlign w:val="subscript"/>
        </w:rPr>
        <w:t xml:space="preserve">. </w:t>
      </w:r>
      <w:r>
        <w:rPr>
          <w:rFonts w:ascii="Times New Roman" w:hAnsi="Times New Roman" w:cs="Times New Roman"/>
          <w:sz w:val="24"/>
          <w:szCs w:val="24"/>
        </w:rPr>
        <w:t>Il est possible de les mesurer.</w:t>
      </w:r>
    </w:p>
    <w:p w:rsidR="00023ACC" w:rsidRDefault="00023ACC" w:rsidP="006808F0">
      <w:pPr>
        <w:autoSpaceDE w:val="0"/>
        <w:autoSpaceDN w:val="0"/>
        <w:adjustRightInd w:val="0"/>
        <w:rPr>
          <w:rFonts w:asciiTheme="majorBidi" w:hAnsiTheme="majorBidi" w:cstheme="majorBidi"/>
          <w:sz w:val="24"/>
          <w:szCs w:val="24"/>
          <w:u w:val="single"/>
        </w:rPr>
      </w:pPr>
    </w:p>
    <w:p w:rsidR="001709DE" w:rsidRPr="006808F0" w:rsidRDefault="006808F0" w:rsidP="006808F0">
      <w:pPr>
        <w:autoSpaceDE w:val="0"/>
        <w:autoSpaceDN w:val="0"/>
        <w:adjustRightInd w:val="0"/>
        <w:rPr>
          <w:rFonts w:ascii="Times New Roman" w:hAnsi="Times New Roman" w:cs="Times New Roman"/>
          <w:sz w:val="24"/>
          <w:szCs w:val="24"/>
          <w:u w:val="single"/>
        </w:rPr>
      </w:pPr>
      <w:r w:rsidRPr="006808F0">
        <w:rPr>
          <w:rFonts w:asciiTheme="majorBidi" w:hAnsiTheme="majorBidi" w:cstheme="majorBidi"/>
          <w:sz w:val="24"/>
          <w:szCs w:val="24"/>
          <w:u w:val="single"/>
        </w:rPr>
        <w:t xml:space="preserve">II.1.4. 3.1. </w:t>
      </w:r>
      <w:r w:rsidR="001709DE" w:rsidRPr="006808F0">
        <w:rPr>
          <w:rFonts w:ascii="Times New Roman" w:hAnsi="Times New Roman" w:cs="Times New Roman"/>
          <w:sz w:val="24"/>
          <w:szCs w:val="24"/>
          <w:u w:val="single"/>
        </w:rPr>
        <w:t>Pertes fer</w:t>
      </w:r>
      <w:r>
        <w:rPr>
          <w:rFonts w:ascii="Times New Roman" w:hAnsi="Times New Roman" w:cs="Times New Roman"/>
          <w:sz w:val="24"/>
          <w:szCs w:val="24"/>
          <w:u w:val="single"/>
        </w:rPr>
        <w:t> :</w:t>
      </w:r>
    </w:p>
    <w:p w:rsidR="001A4118" w:rsidRDefault="001709DE" w:rsidP="006808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Les pertes fer sont fonction de la fréquence f, de la valeur et de la forme de la tension U</w:t>
      </w:r>
      <w:r>
        <w:rPr>
          <w:rFonts w:ascii="Times New Roman" w:hAnsi="Times New Roman" w:cs="Times New Roman"/>
          <w:sz w:val="15"/>
          <w:szCs w:val="15"/>
        </w:rPr>
        <w:t>1</w:t>
      </w:r>
      <w:r w:rsidR="006808F0">
        <w:rPr>
          <w:rFonts w:ascii="Times New Roman" w:hAnsi="Times New Roman" w:cs="Times New Roman"/>
          <w:sz w:val="24"/>
          <w:szCs w:val="24"/>
        </w:rPr>
        <w:t xml:space="preserve">[V] ainsi que </w:t>
      </w:r>
      <w:r>
        <w:rPr>
          <w:rFonts w:ascii="Times New Roman" w:hAnsi="Times New Roman" w:cs="Times New Roman"/>
          <w:sz w:val="24"/>
          <w:szCs w:val="24"/>
        </w:rPr>
        <w:t>de la nature des tôles du circuits magnétiques</w:t>
      </w:r>
      <w:r w:rsidR="006808F0">
        <w:rPr>
          <w:rFonts w:ascii="Times New Roman" w:hAnsi="Times New Roman" w:cs="Times New Roman"/>
          <w:sz w:val="24"/>
          <w:szCs w:val="24"/>
        </w:rPr>
        <w:t>,</w:t>
      </w:r>
      <w:r>
        <w:rPr>
          <w:rFonts w:ascii="Times New Roman" w:hAnsi="Times New Roman" w:cs="Times New Roman"/>
          <w:sz w:val="24"/>
          <w:szCs w:val="24"/>
        </w:rPr>
        <w:t xml:space="preserve"> (Hystérésis et Foucault).</w:t>
      </w:r>
    </w:p>
    <w:p w:rsidR="006808F0" w:rsidRDefault="006808F0" w:rsidP="006808F0">
      <w:pPr>
        <w:autoSpaceDE w:val="0"/>
        <w:autoSpaceDN w:val="0"/>
        <w:adjustRightInd w:val="0"/>
        <w:rPr>
          <w:rFonts w:ascii="Times New Roman" w:hAnsi="Times New Roman" w:cs="Times New Roman"/>
          <w:sz w:val="24"/>
          <w:szCs w:val="24"/>
        </w:rPr>
      </w:pPr>
    </w:p>
    <w:p w:rsidR="006808F0" w:rsidRDefault="00B93240" w:rsidP="006808F0">
      <w:pPr>
        <w:autoSpaceDE w:val="0"/>
        <w:autoSpaceDN w:val="0"/>
        <w:adjustRightInd w:val="0"/>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fe</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10</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m:t>
              </m:r>
            </m:sub>
          </m:sSub>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I</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 xml:space="preserve"> W</m:t>
          </m:r>
        </m:oMath>
      </m:oMathPara>
    </w:p>
    <w:p w:rsidR="006808F0" w:rsidRDefault="006808F0" w:rsidP="006808F0">
      <w:pPr>
        <w:autoSpaceDE w:val="0"/>
        <w:autoSpaceDN w:val="0"/>
        <w:adjustRightInd w:val="0"/>
        <w:rPr>
          <w:rFonts w:ascii="Times New Roman" w:eastAsiaTheme="minorEastAsia" w:hAnsi="Times New Roman" w:cs="Times New Roman"/>
          <w:iCs/>
          <w:sz w:val="24"/>
          <w:szCs w:val="24"/>
        </w:rPr>
      </w:pPr>
    </w:p>
    <w:p w:rsidR="006808F0" w:rsidRDefault="006808F0" w:rsidP="006808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Ces pertes fer sont constantes en fonction de la charge du transformateur. Elles sont mesurées par un </w:t>
      </w:r>
      <w:r w:rsidRPr="006808F0">
        <w:rPr>
          <w:rFonts w:ascii="Times New Roman" w:hAnsi="Times New Roman" w:cs="Times New Roman"/>
          <w:sz w:val="28"/>
          <w:szCs w:val="28"/>
          <w:u w:val="single"/>
        </w:rPr>
        <w:t>essai à vide</w:t>
      </w:r>
      <w:r>
        <w:rPr>
          <w:rFonts w:ascii="Times New Roman" w:hAnsi="Times New Roman" w:cs="Times New Roman"/>
          <w:b/>
          <w:bCs/>
          <w:i/>
          <w:iCs/>
          <w:sz w:val="28"/>
          <w:szCs w:val="28"/>
        </w:rPr>
        <w:t xml:space="preserve"> </w:t>
      </w:r>
      <w:r>
        <w:rPr>
          <w:rFonts w:ascii="Times New Roman" w:hAnsi="Times New Roman" w:cs="Times New Roman"/>
          <w:sz w:val="24"/>
          <w:szCs w:val="24"/>
        </w:rPr>
        <w:t>du transformateur.</w:t>
      </w:r>
    </w:p>
    <w:p w:rsidR="006808F0" w:rsidRDefault="006808F0" w:rsidP="006808F0">
      <w:pPr>
        <w:autoSpaceDE w:val="0"/>
        <w:autoSpaceDN w:val="0"/>
        <w:adjustRightInd w:val="0"/>
        <w:rPr>
          <w:rFonts w:ascii="Times New Roman" w:hAnsi="Times New Roman" w:cs="Times New Roman"/>
          <w:sz w:val="24"/>
          <w:szCs w:val="24"/>
        </w:rPr>
      </w:pPr>
    </w:p>
    <w:p w:rsidR="006808F0" w:rsidRPr="006808F0" w:rsidRDefault="006808F0" w:rsidP="006808F0">
      <w:pPr>
        <w:autoSpaceDE w:val="0"/>
        <w:autoSpaceDN w:val="0"/>
        <w:adjustRightInd w:val="0"/>
        <w:rPr>
          <w:rFonts w:ascii="Times New Roman" w:hAnsi="Times New Roman" w:cs="Times New Roman"/>
          <w:sz w:val="24"/>
          <w:szCs w:val="24"/>
          <w:u w:val="single"/>
        </w:rPr>
      </w:pPr>
      <w:r w:rsidRPr="006808F0">
        <w:rPr>
          <w:rFonts w:asciiTheme="majorBidi" w:hAnsiTheme="majorBidi" w:cstheme="majorBidi"/>
          <w:sz w:val="24"/>
          <w:szCs w:val="24"/>
          <w:u w:val="single"/>
        </w:rPr>
        <w:t xml:space="preserve">II.1.4. 3.2. </w:t>
      </w:r>
      <w:r w:rsidRPr="006808F0">
        <w:rPr>
          <w:rFonts w:ascii="Times New Roman" w:hAnsi="Times New Roman" w:cs="Times New Roman"/>
          <w:sz w:val="24"/>
          <w:szCs w:val="24"/>
          <w:u w:val="single"/>
        </w:rPr>
        <w:t>Pertes cuivre</w:t>
      </w:r>
      <w:r>
        <w:rPr>
          <w:rFonts w:ascii="Times New Roman" w:hAnsi="Times New Roman" w:cs="Times New Roman"/>
          <w:sz w:val="24"/>
          <w:szCs w:val="24"/>
          <w:u w:val="single"/>
        </w:rPr>
        <w:t> :</w:t>
      </w:r>
    </w:p>
    <w:p w:rsidR="006808F0" w:rsidRDefault="006808F0" w:rsidP="00233E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 pertes cuivre P</w:t>
      </w:r>
      <w:r w:rsidRPr="006808F0">
        <w:rPr>
          <w:rFonts w:ascii="Times New Roman" w:hAnsi="Times New Roman" w:cs="Times New Roman"/>
          <w:sz w:val="24"/>
          <w:szCs w:val="24"/>
          <w:vertAlign w:val="subscript"/>
        </w:rPr>
        <w:t>Cu</w:t>
      </w:r>
      <w:r>
        <w:rPr>
          <w:rFonts w:ascii="Times New Roman" w:hAnsi="Times New Roman" w:cs="Times New Roman"/>
          <w:sz w:val="24"/>
          <w:szCs w:val="24"/>
        </w:rPr>
        <w:t xml:space="preserve"> sont dues à l'effet Joule dans les enroulements primaire et secondaire. Elles s</w:t>
      </w:r>
      <w:r w:rsidR="00233EDF">
        <w:rPr>
          <w:rFonts w:ascii="Times New Roman" w:hAnsi="Times New Roman" w:cs="Times New Roman"/>
          <w:sz w:val="24"/>
          <w:szCs w:val="24"/>
        </w:rPr>
        <w:t xml:space="preserve">ont </w:t>
      </w:r>
      <w:r>
        <w:rPr>
          <w:rFonts w:ascii="Times New Roman" w:hAnsi="Times New Roman" w:cs="Times New Roman"/>
          <w:sz w:val="24"/>
          <w:szCs w:val="24"/>
        </w:rPr>
        <w:t>proportionnelles à la charge.</w:t>
      </w:r>
    </w:p>
    <w:p w:rsidR="00233EDF" w:rsidRDefault="00233EDF" w:rsidP="00233EDF">
      <w:pPr>
        <w:autoSpaceDE w:val="0"/>
        <w:autoSpaceDN w:val="0"/>
        <w:adjustRightInd w:val="0"/>
        <w:rPr>
          <w:rFonts w:ascii="Times New Roman" w:hAnsi="Times New Roman" w:cs="Times New Roman"/>
          <w:sz w:val="24"/>
          <w:szCs w:val="24"/>
        </w:rPr>
      </w:pPr>
    </w:p>
    <w:p w:rsidR="00233EDF" w:rsidRDefault="00233EDF" w:rsidP="00233EDF">
      <w:pPr>
        <w:autoSpaceDE w:val="0"/>
        <w:autoSpaceDN w:val="0"/>
        <w:adjustRightInd w:val="0"/>
        <w:rPr>
          <w:rFonts w:ascii="Times New Roman" w:hAnsi="Times New Roman" w:cs="Times New Roman"/>
          <w:sz w:val="24"/>
          <w:szCs w:val="24"/>
        </w:rPr>
      </w:pPr>
    </w:p>
    <w:p w:rsidR="00233EDF" w:rsidRPr="00233EDF" w:rsidRDefault="00B93240" w:rsidP="00233EDF">
      <w:pPr>
        <w:autoSpaceDE w:val="0"/>
        <w:autoSpaceDN w:val="0"/>
        <w:adjustRightInd w:val="0"/>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m:t>
              </m:r>
            </m:sub>
          </m:sSub>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I</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2</m:t>
              </m:r>
            </m:sub>
          </m:sSub>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I</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 xml:space="preserve"> W</m:t>
          </m:r>
        </m:oMath>
      </m:oMathPara>
    </w:p>
    <w:p w:rsidR="00233EDF" w:rsidRDefault="00233EDF" w:rsidP="006808F0">
      <w:pPr>
        <w:autoSpaceDE w:val="0"/>
        <w:autoSpaceDN w:val="0"/>
        <w:adjustRightInd w:val="0"/>
        <w:rPr>
          <w:rFonts w:ascii="Times New Roman" w:hAnsi="Times New Roman" w:cs="Times New Roman"/>
          <w:sz w:val="24"/>
          <w:szCs w:val="24"/>
        </w:rPr>
      </w:pPr>
    </w:p>
    <w:p w:rsidR="006808F0" w:rsidRDefault="006808F0" w:rsidP="006808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 pertes cuivre P</w:t>
      </w:r>
      <w:r w:rsidRPr="00233EDF">
        <w:rPr>
          <w:rFonts w:ascii="Times New Roman" w:hAnsi="Times New Roman" w:cs="Times New Roman"/>
          <w:sz w:val="24"/>
          <w:szCs w:val="24"/>
          <w:vertAlign w:val="subscript"/>
        </w:rPr>
        <w:t>Cu</w:t>
      </w:r>
      <w:r>
        <w:rPr>
          <w:rFonts w:ascii="Times New Roman" w:hAnsi="Times New Roman" w:cs="Times New Roman"/>
          <w:sz w:val="24"/>
          <w:szCs w:val="24"/>
        </w:rPr>
        <w:t xml:space="preserve"> sont déterminée par un essai en </w:t>
      </w:r>
      <w:r w:rsidRPr="00233EDF">
        <w:rPr>
          <w:rFonts w:ascii="Times New Roman" w:hAnsi="Times New Roman" w:cs="Times New Roman"/>
          <w:sz w:val="28"/>
          <w:szCs w:val="28"/>
          <w:u w:val="single"/>
        </w:rPr>
        <w:t xml:space="preserve">court-circuit </w:t>
      </w:r>
      <w:r>
        <w:rPr>
          <w:rFonts w:ascii="Times New Roman" w:hAnsi="Times New Roman" w:cs="Times New Roman"/>
          <w:sz w:val="24"/>
          <w:szCs w:val="24"/>
        </w:rPr>
        <w:t>sous tension réduite, afin</w:t>
      </w:r>
    </w:p>
    <w:p w:rsidR="006808F0" w:rsidRDefault="006808F0" w:rsidP="00233E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d'obtenir le courant nominal In</w:t>
      </w:r>
      <w:r w:rsidR="00233EDF">
        <w:rPr>
          <w:rFonts w:ascii="Times New Roman" w:hAnsi="Times New Roman" w:cs="Times New Roman"/>
          <w:sz w:val="24"/>
          <w:szCs w:val="24"/>
        </w:rPr>
        <w:t>.</w:t>
      </w:r>
    </w:p>
    <w:p w:rsidR="00233EDF" w:rsidRDefault="00233EDF" w:rsidP="00233EDF">
      <w:pPr>
        <w:autoSpaceDE w:val="0"/>
        <w:autoSpaceDN w:val="0"/>
        <w:adjustRightInd w:val="0"/>
        <w:rPr>
          <w:rFonts w:ascii="Times New Roman" w:hAnsi="Times New Roman" w:cs="Times New Roman"/>
          <w:sz w:val="24"/>
          <w:szCs w:val="24"/>
        </w:rPr>
      </w:pPr>
    </w:p>
    <w:p w:rsidR="00233EDF" w:rsidRDefault="00233EDF" w:rsidP="00233EDF">
      <w:pPr>
        <w:autoSpaceDE w:val="0"/>
        <w:autoSpaceDN w:val="0"/>
        <w:adjustRightInd w:val="0"/>
        <w:rPr>
          <w:rFonts w:ascii="Times New Roman" w:hAnsi="Times New Roman" w:cs="Times New Roman"/>
          <w:sz w:val="24"/>
          <w:szCs w:val="24"/>
          <w:u w:val="single"/>
        </w:rPr>
      </w:pPr>
      <w:r w:rsidRPr="00233EDF">
        <w:rPr>
          <w:rFonts w:asciiTheme="majorBidi" w:hAnsiTheme="majorBidi" w:cstheme="majorBidi"/>
          <w:sz w:val="24"/>
          <w:szCs w:val="24"/>
          <w:u w:val="single"/>
        </w:rPr>
        <w:t xml:space="preserve">II.1.4. 4. </w:t>
      </w:r>
      <w:r w:rsidRPr="00233EDF">
        <w:rPr>
          <w:rFonts w:ascii="Times New Roman" w:hAnsi="Times New Roman" w:cs="Times New Roman"/>
          <w:sz w:val="24"/>
          <w:szCs w:val="24"/>
          <w:u w:val="single"/>
        </w:rPr>
        <w:t>Rendement</w:t>
      </w:r>
      <w:r>
        <w:rPr>
          <w:rFonts w:ascii="Times New Roman" w:hAnsi="Times New Roman" w:cs="Times New Roman"/>
          <w:sz w:val="24"/>
          <w:szCs w:val="24"/>
          <w:u w:val="single"/>
        </w:rPr>
        <w:t> :</w:t>
      </w:r>
    </w:p>
    <w:p w:rsidR="00233EDF" w:rsidRPr="00233EDF" w:rsidRDefault="00233EDF" w:rsidP="00233EDF">
      <w:pPr>
        <w:autoSpaceDE w:val="0"/>
        <w:autoSpaceDN w:val="0"/>
        <w:adjustRightInd w:val="0"/>
        <w:rPr>
          <w:rFonts w:ascii="Times New Roman" w:hAnsi="Times New Roman" w:cs="Times New Roman"/>
          <w:sz w:val="24"/>
          <w:szCs w:val="24"/>
          <w:u w:val="single"/>
        </w:rPr>
      </w:pPr>
    </w:p>
    <w:p w:rsidR="00233EDF" w:rsidRDefault="00233EDF" w:rsidP="00233E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 rendement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du transformateur exprime le rapport entre la puissance active P</w:t>
      </w:r>
      <w:r w:rsidRPr="00233EDF">
        <w:rPr>
          <w:rFonts w:ascii="Times New Roman" w:hAnsi="Times New Roman" w:cs="Times New Roman"/>
          <w:sz w:val="24"/>
          <w:szCs w:val="24"/>
          <w:vertAlign w:val="subscript"/>
        </w:rPr>
        <w:t>2</w:t>
      </w:r>
      <w:r>
        <w:rPr>
          <w:rFonts w:ascii="Times New Roman" w:hAnsi="Times New Roman" w:cs="Times New Roman"/>
          <w:sz w:val="24"/>
          <w:szCs w:val="24"/>
        </w:rPr>
        <w:t xml:space="preserve"> et la puissance active P</w:t>
      </w:r>
      <w:r w:rsidRPr="00233EDF">
        <w:rPr>
          <w:rFonts w:ascii="Times New Roman" w:hAnsi="Times New Roman" w:cs="Times New Roman"/>
          <w:sz w:val="24"/>
          <w:szCs w:val="24"/>
          <w:vertAlign w:val="subscript"/>
        </w:rPr>
        <w:t>1</w:t>
      </w:r>
      <w:r>
        <w:rPr>
          <w:rFonts w:ascii="Times New Roman" w:hAnsi="Times New Roman" w:cs="Times New Roman"/>
          <w:sz w:val="24"/>
          <w:szCs w:val="24"/>
        </w:rPr>
        <w:t>.</w:t>
      </w:r>
    </w:p>
    <w:p w:rsidR="00233EDF" w:rsidRDefault="00233EDF" w:rsidP="00233EDF">
      <w:pPr>
        <w:autoSpaceDE w:val="0"/>
        <w:autoSpaceDN w:val="0"/>
        <w:adjustRightInd w:val="0"/>
        <w:rPr>
          <w:rFonts w:ascii="Times New Roman" w:hAnsi="Times New Roman" w:cs="Times New Roman"/>
          <w:sz w:val="24"/>
          <w:szCs w:val="24"/>
        </w:rPr>
      </w:pPr>
    </w:p>
    <w:p w:rsidR="00233EDF" w:rsidRDefault="00233EDF" w:rsidP="00233EDF">
      <w:pPr>
        <w:autoSpaceDE w:val="0"/>
        <w:autoSpaceDN w:val="0"/>
        <w:adjustRightInd w:val="0"/>
        <w:rPr>
          <w:rFonts w:ascii="Times New Roman" w:eastAsiaTheme="minorEastAsia" w:hAnsi="Times New Roman" w:cs="Times New Roman"/>
          <w:sz w:val="24"/>
          <w:szCs w:val="24"/>
        </w:rPr>
      </w:pPr>
      <m:oMathPara>
        <m:oMathParaPr>
          <m:jc m:val="left"/>
        </m:oMathParaPr>
        <m:oMath>
          <m:r>
            <w:rPr>
              <w:rFonts w:ascii="Cambria Math" w:hAnsi="Cambria Math" w:cs="Times New Roman"/>
              <w:i/>
              <w:sz w:val="24"/>
              <w:szCs w:val="24"/>
            </w:rPr>
            <w:sym w:font="Symbol" w:char="F068"/>
          </m:r>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CU</m:t>
                  </m:r>
                </m:sub>
              </m:sSub>
            </m:den>
          </m:f>
        </m:oMath>
      </m:oMathPara>
    </w:p>
    <w:p w:rsidR="00233EDF" w:rsidRDefault="00233EDF" w:rsidP="00233EDF">
      <w:pPr>
        <w:autoSpaceDE w:val="0"/>
        <w:autoSpaceDN w:val="0"/>
        <w:adjustRightInd w:val="0"/>
        <w:rPr>
          <w:rFonts w:ascii="Times New Roman" w:eastAsiaTheme="minorEastAsia" w:hAnsi="Times New Roman" w:cs="Times New Roman"/>
          <w:sz w:val="24"/>
          <w:szCs w:val="24"/>
        </w:rPr>
      </w:pPr>
    </w:p>
    <w:p w:rsidR="00233EDF" w:rsidRDefault="00233EDF" w:rsidP="00233E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rendement dépend de la charge. A faible charge, les pertes fer sont importantes par rapport aux pertes cuivre. A charge nominale, le rendement d'un transformateur peut être de 99% pour les transformateurs de grande puissance, de 95 à 98% pour les transformateurs moyens et de 80 à 92% pour les petits transformateurs.</w:t>
      </w:r>
    </w:p>
    <w:p w:rsidR="00023ACC" w:rsidRDefault="00233EDF" w:rsidP="00233E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rendement maximum d'un transformateur est atteint lorsque les pertes fer P</w:t>
      </w:r>
      <w:r w:rsidRPr="00233EDF">
        <w:rPr>
          <w:rFonts w:ascii="Times New Roman" w:hAnsi="Times New Roman" w:cs="Times New Roman"/>
          <w:sz w:val="24"/>
          <w:szCs w:val="24"/>
          <w:vertAlign w:val="subscript"/>
        </w:rPr>
        <w:t>Fe</w:t>
      </w:r>
      <w:r>
        <w:rPr>
          <w:rFonts w:ascii="Times New Roman" w:hAnsi="Times New Roman" w:cs="Times New Roman"/>
          <w:sz w:val="24"/>
          <w:szCs w:val="24"/>
        </w:rPr>
        <w:t xml:space="preserve"> sont égales aux pertes cuivre P</w:t>
      </w:r>
      <w:r w:rsidRPr="00233EDF">
        <w:rPr>
          <w:rFonts w:ascii="Times New Roman" w:hAnsi="Times New Roman" w:cs="Times New Roman"/>
          <w:sz w:val="24"/>
          <w:szCs w:val="24"/>
          <w:vertAlign w:val="subscript"/>
        </w:rPr>
        <w:t>Cu</w:t>
      </w:r>
      <w:r>
        <w:rPr>
          <w:rFonts w:ascii="Times New Roman" w:hAnsi="Times New Roman" w:cs="Times New Roman"/>
          <w:sz w:val="24"/>
          <w:szCs w:val="24"/>
        </w:rPr>
        <w:t>.</w:t>
      </w:r>
    </w:p>
    <w:p w:rsidR="00023ACC" w:rsidRPr="00023ACC" w:rsidRDefault="00023ACC" w:rsidP="00023ACC">
      <w:pPr>
        <w:rPr>
          <w:rFonts w:ascii="Times New Roman" w:hAnsi="Times New Roman" w:cs="Times New Roman"/>
          <w:sz w:val="24"/>
          <w:szCs w:val="24"/>
        </w:rPr>
      </w:pPr>
    </w:p>
    <w:p w:rsidR="00023ACC" w:rsidRDefault="00023ACC" w:rsidP="00023ACC">
      <w:pPr>
        <w:rPr>
          <w:rFonts w:ascii="Times New Roman" w:hAnsi="Times New Roman" w:cs="Times New Roman"/>
          <w:sz w:val="24"/>
          <w:szCs w:val="24"/>
        </w:rPr>
      </w:pPr>
    </w:p>
    <w:p w:rsidR="00023ACC" w:rsidRPr="00023ACC" w:rsidRDefault="00023ACC" w:rsidP="00023ACC">
      <w:pPr>
        <w:autoSpaceDE w:val="0"/>
        <w:autoSpaceDN w:val="0"/>
        <w:adjustRightInd w:val="0"/>
        <w:rPr>
          <w:rFonts w:ascii="Times New Roman" w:hAnsi="Times New Roman" w:cs="Times New Roman"/>
          <w:sz w:val="24"/>
          <w:szCs w:val="24"/>
          <w:u w:val="single"/>
        </w:rPr>
      </w:pPr>
      <w:r w:rsidRPr="00023ACC">
        <w:rPr>
          <w:rFonts w:asciiTheme="majorBidi" w:hAnsiTheme="majorBidi" w:cstheme="majorBidi"/>
          <w:sz w:val="24"/>
          <w:szCs w:val="24"/>
          <w:u w:val="single"/>
        </w:rPr>
        <w:t xml:space="preserve">II.1.4. 5. </w:t>
      </w:r>
      <w:r w:rsidRPr="00023ACC">
        <w:rPr>
          <w:rFonts w:ascii="Times New Roman" w:hAnsi="Times New Roman" w:cs="Times New Roman"/>
          <w:sz w:val="24"/>
          <w:szCs w:val="24"/>
          <w:u w:val="single"/>
        </w:rPr>
        <w:t>Grandeurs nominales du transformateur réel :</w:t>
      </w:r>
    </w:p>
    <w:p w:rsidR="00023ACC" w:rsidRDefault="00023ACC" w:rsidP="00023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 grandeurs nominales telles que puissance apparente S [VA], fréquence f [Hz], courants, tensions, etc. sont indiquées sur la plaquette signalétique.</w:t>
      </w:r>
    </w:p>
    <w:p w:rsidR="00023ACC" w:rsidRDefault="00023ACC" w:rsidP="00023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puissance nominale S est donnée aux bornes du secondaire du transformateur. Elle est donnée en [VA] ou en [kVA].</w:t>
      </w:r>
    </w:p>
    <w:p w:rsidR="00023ACC" w:rsidRDefault="00023ACC" w:rsidP="00023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tension primaire U</w:t>
      </w:r>
      <w:r w:rsidRPr="00023ACC">
        <w:rPr>
          <w:rFonts w:ascii="Times New Roman" w:hAnsi="Times New Roman" w:cs="Times New Roman"/>
          <w:sz w:val="24"/>
          <w:szCs w:val="24"/>
          <w:vertAlign w:val="subscript"/>
        </w:rPr>
        <w:t>1</w:t>
      </w:r>
      <w:r>
        <w:rPr>
          <w:rFonts w:ascii="Times New Roman" w:hAnsi="Times New Roman" w:cs="Times New Roman"/>
          <w:sz w:val="24"/>
          <w:szCs w:val="24"/>
        </w:rPr>
        <w:t xml:space="preserve"> [V] nominale correspond à la valeur d'alimentation du transformateur.</w:t>
      </w:r>
    </w:p>
    <w:p w:rsidR="00023ACC" w:rsidRDefault="00023ACC" w:rsidP="00023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tension secondaire U</w:t>
      </w:r>
      <w:r w:rsidRPr="00023ACC">
        <w:rPr>
          <w:rFonts w:ascii="Times New Roman" w:hAnsi="Times New Roman" w:cs="Times New Roman"/>
          <w:sz w:val="24"/>
          <w:szCs w:val="24"/>
          <w:vertAlign w:val="subscript"/>
        </w:rPr>
        <w:t>2</w:t>
      </w:r>
      <w:r>
        <w:rPr>
          <w:rFonts w:ascii="Times New Roman" w:hAnsi="Times New Roman" w:cs="Times New Roman"/>
          <w:sz w:val="24"/>
          <w:szCs w:val="24"/>
        </w:rPr>
        <w:t xml:space="preserve"> [V] nominale correspond à la valeur mesurée aux bornes de l'enroulement secondaire à vide (circuit ouvert sans charge).</w:t>
      </w:r>
    </w:p>
    <w:p w:rsidR="00374BC7" w:rsidRDefault="00023ACC" w:rsidP="00023A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Les courants primaire et secondaire nominaux correspondent aux valeurs calculées selon la puissance S nominale et tensions nominales, avec un rendement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nominal et une température T nominale. La fréquence f [Hz] nominale correspond à la valeur pour laquelle le transformateur est construit (résonance).</w:t>
      </w:r>
    </w:p>
    <w:p w:rsidR="00374BC7" w:rsidRDefault="00374BC7" w:rsidP="00374BC7">
      <w:pPr>
        <w:rPr>
          <w:rFonts w:ascii="Times New Roman" w:hAnsi="Times New Roman" w:cs="Times New Roman"/>
          <w:sz w:val="24"/>
          <w:szCs w:val="24"/>
        </w:rPr>
      </w:pPr>
    </w:p>
    <w:p w:rsidR="00C0417F" w:rsidRDefault="00C0417F" w:rsidP="00374BC7">
      <w:pPr>
        <w:rPr>
          <w:rFonts w:ascii="Times New Roman" w:hAnsi="Times New Roman" w:cs="Times New Roman"/>
          <w:sz w:val="24"/>
          <w:szCs w:val="24"/>
        </w:rPr>
      </w:pPr>
    </w:p>
    <w:p w:rsidR="00C0417F" w:rsidRDefault="00C0417F" w:rsidP="00374BC7">
      <w:pPr>
        <w:rPr>
          <w:rFonts w:ascii="Times New Roman" w:hAnsi="Times New Roman" w:cs="Times New Roman"/>
          <w:sz w:val="24"/>
          <w:szCs w:val="24"/>
        </w:rPr>
      </w:pPr>
    </w:p>
    <w:p w:rsidR="00374BC7" w:rsidRPr="00374BC7" w:rsidRDefault="00374BC7" w:rsidP="00374BC7">
      <w:pPr>
        <w:autoSpaceDE w:val="0"/>
        <w:autoSpaceDN w:val="0"/>
        <w:adjustRightInd w:val="0"/>
        <w:rPr>
          <w:rFonts w:ascii="Times New Roman" w:hAnsi="Times New Roman" w:cs="Times New Roman"/>
          <w:b/>
          <w:bCs/>
          <w:sz w:val="28"/>
          <w:szCs w:val="28"/>
          <w:u w:val="single"/>
        </w:rPr>
      </w:pPr>
      <w:r w:rsidRPr="00374BC7">
        <w:rPr>
          <w:rFonts w:ascii="Times New Roman" w:hAnsi="Times New Roman" w:cs="Times New Roman"/>
          <w:b/>
          <w:bCs/>
          <w:sz w:val="28"/>
          <w:szCs w:val="28"/>
          <w:u w:val="single"/>
        </w:rPr>
        <w:lastRenderedPageBreak/>
        <w:t>II.2.TRANSFORMATEURS TRIPHASES</w:t>
      </w:r>
    </w:p>
    <w:p w:rsidR="00374BC7" w:rsidRDefault="00374BC7" w:rsidP="00374BC7">
      <w:pPr>
        <w:autoSpaceDE w:val="0"/>
        <w:autoSpaceDN w:val="0"/>
        <w:adjustRightInd w:val="0"/>
        <w:rPr>
          <w:rFonts w:ascii="Times New Roman" w:hAnsi="Times New Roman" w:cs="Times New Roman"/>
          <w:b/>
          <w:bCs/>
          <w:sz w:val="28"/>
          <w:szCs w:val="28"/>
          <w:u w:val="single"/>
        </w:rPr>
      </w:pPr>
    </w:p>
    <w:p w:rsidR="00374BC7" w:rsidRPr="00374BC7" w:rsidRDefault="00374BC7" w:rsidP="00AA4858">
      <w:pPr>
        <w:autoSpaceDE w:val="0"/>
        <w:autoSpaceDN w:val="0"/>
        <w:adjustRightInd w:val="0"/>
        <w:rPr>
          <w:rFonts w:ascii="Times New Roman" w:hAnsi="Times New Roman" w:cs="Times New Roman"/>
          <w:sz w:val="24"/>
          <w:szCs w:val="24"/>
          <w:u w:val="single"/>
        </w:rPr>
      </w:pPr>
      <w:r w:rsidRPr="00374BC7">
        <w:rPr>
          <w:rFonts w:ascii="Times New Roman" w:hAnsi="Times New Roman" w:cs="Times New Roman"/>
          <w:sz w:val="28"/>
          <w:szCs w:val="28"/>
          <w:u w:val="single"/>
        </w:rPr>
        <w:t>II.2.1.</w:t>
      </w:r>
      <w:r w:rsidRPr="00374BC7">
        <w:rPr>
          <w:rFonts w:ascii="Times New Roman" w:hAnsi="Times New Roman" w:cs="Times New Roman"/>
          <w:sz w:val="24"/>
          <w:szCs w:val="24"/>
          <w:u w:val="single"/>
        </w:rPr>
        <w:t>Description des transformateurs triphasés</w:t>
      </w:r>
      <w:r w:rsidR="00AA4858">
        <w:rPr>
          <w:rFonts w:ascii="Times New Roman" w:hAnsi="Times New Roman" w:cs="Times New Roman"/>
          <w:sz w:val="24"/>
          <w:szCs w:val="24"/>
          <w:u w:val="single"/>
        </w:rPr>
        <w:t> :</w:t>
      </w:r>
    </w:p>
    <w:p w:rsidR="00374BC7" w:rsidRPr="00374BC7" w:rsidRDefault="00374BC7" w:rsidP="00374BC7">
      <w:pPr>
        <w:autoSpaceDE w:val="0"/>
        <w:autoSpaceDN w:val="0"/>
        <w:adjustRightInd w:val="0"/>
        <w:rPr>
          <w:rFonts w:ascii="Times New Roman" w:hAnsi="Times New Roman" w:cs="Times New Roman"/>
          <w:sz w:val="24"/>
          <w:szCs w:val="24"/>
          <w:u w:val="single"/>
        </w:rPr>
      </w:pPr>
      <w:r w:rsidRPr="00374BC7">
        <w:rPr>
          <w:rFonts w:ascii="Times New Roman" w:hAnsi="Times New Roman" w:cs="Times New Roman"/>
          <w:sz w:val="28"/>
          <w:szCs w:val="28"/>
          <w:u w:val="single"/>
        </w:rPr>
        <w:t>II.2.</w:t>
      </w:r>
      <w:r w:rsidRPr="00374BC7">
        <w:rPr>
          <w:rFonts w:ascii="Times New Roman" w:hAnsi="Times New Roman" w:cs="Times New Roman"/>
          <w:sz w:val="24"/>
          <w:szCs w:val="24"/>
          <w:u w:val="single"/>
        </w:rPr>
        <w:t xml:space="preserve"> 1.1.Ensemble de 3 transformateurs monophasés identiques</w:t>
      </w:r>
      <w:r w:rsidR="00AA4858">
        <w:rPr>
          <w:rFonts w:ascii="Times New Roman" w:hAnsi="Times New Roman" w:cs="Times New Roman"/>
          <w:sz w:val="24"/>
          <w:szCs w:val="24"/>
          <w:u w:val="single"/>
        </w:rPr>
        <w:t> :</w:t>
      </w:r>
    </w:p>
    <w:p w:rsidR="00374BC7" w:rsidRDefault="00374BC7" w:rsidP="00374B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connecte un transformateur monophasé sur chacune des phases. Cette solution est parfois utilisée en THT (Très Haute Tension) dans le domaine des puissances élevées.</w:t>
      </w:r>
    </w:p>
    <w:p w:rsidR="00374BC7" w:rsidRPr="00AA4858" w:rsidRDefault="00374BC7" w:rsidP="00374BC7">
      <w:pPr>
        <w:autoSpaceDE w:val="0"/>
        <w:autoSpaceDN w:val="0"/>
        <w:adjustRightInd w:val="0"/>
        <w:rPr>
          <w:rFonts w:ascii="Times New Roman" w:hAnsi="Times New Roman" w:cs="Times New Roman"/>
          <w:sz w:val="24"/>
          <w:szCs w:val="24"/>
          <w:u w:val="single"/>
        </w:rPr>
      </w:pPr>
      <w:r w:rsidRPr="00AA4858">
        <w:rPr>
          <w:rFonts w:ascii="Times New Roman" w:hAnsi="Times New Roman" w:cs="Times New Roman"/>
          <w:sz w:val="28"/>
          <w:szCs w:val="28"/>
          <w:u w:val="single"/>
        </w:rPr>
        <w:t>II.2.</w:t>
      </w:r>
      <w:r w:rsidR="00AA4858" w:rsidRPr="00AA4858">
        <w:rPr>
          <w:rFonts w:ascii="Times New Roman" w:hAnsi="Times New Roman" w:cs="Times New Roman"/>
          <w:sz w:val="28"/>
          <w:szCs w:val="28"/>
          <w:u w:val="single"/>
        </w:rPr>
        <w:t>1.2</w:t>
      </w:r>
      <w:r w:rsidRPr="00AA4858">
        <w:rPr>
          <w:rFonts w:ascii="Times New Roman" w:hAnsi="Times New Roman" w:cs="Times New Roman"/>
          <w:sz w:val="24"/>
          <w:szCs w:val="24"/>
          <w:u w:val="single"/>
        </w:rPr>
        <w:t>Transformateur triphasé</w:t>
      </w:r>
      <w:r w:rsidR="00AA4858">
        <w:rPr>
          <w:rFonts w:ascii="Times New Roman" w:hAnsi="Times New Roman" w:cs="Times New Roman"/>
          <w:sz w:val="24"/>
          <w:szCs w:val="24"/>
          <w:u w:val="single"/>
        </w:rPr>
        <w:t> :</w:t>
      </w:r>
    </w:p>
    <w:p w:rsidR="00374BC7" w:rsidRDefault="00374BC7" w:rsidP="00374B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plus souvent on utilise un appareil unique dont la carcasse magnétique comporte :</w:t>
      </w:r>
    </w:p>
    <w:p w:rsidR="00AA4858" w:rsidRDefault="00374BC7" w:rsidP="00374BC7">
      <w:pPr>
        <w:rPr>
          <w:rFonts w:ascii="Times New Roman" w:hAnsi="Times New Roman" w:cs="Times New Roman"/>
          <w:sz w:val="24"/>
          <w:szCs w:val="24"/>
        </w:rPr>
      </w:pPr>
      <w:r>
        <w:rPr>
          <w:rFonts w:ascii="Times New Roman" w:hAnsi="Times New Roman" w:cs="Times New Roman"/>
          <w:sz w:val="24"/>
          <w:szCs w:val="24"/>
        </w:rPr>
        <w:t>3 noyaux (ou colonnes) réunis par 2 culasses.</w:t>
      </w:r>
    </w:p>
    <w:p w:rsidR="00AA4858" w:rsidRDefault="00AA4858" w:rsidP="00AA4858">
      <w:pPr>
        <w:rPr>
          <w:rFonts w:ascii="Times New Roman" w:hAnsi="Times New Roman" w:cs="Times New Roman"/>
          <w:sz w:val="24"/>
          <w:szCs w:val="24"/>
        </w:rPr>
      </w:pPr>
    </w:p>
    <w:p w:rsidR="00AA4858" w:rsidRPr="00AA4858" w:rsidRDefault="00AA4858" w:rsidP="00AA4858">
      <w:pPr>
        <w:autoSpaceDE w:val="0"/>
        <w:autoSpaceDN w:val="0"/>
        <w:adjustRightInd w:val="0"/>
        <w:rPr>
          <w:rFonts w:ascii="Times New Roman" w:hAnsi="Times New Roman" w:cs="Times New Roman"/>
          <w:sz w:val="24"/>
          <w:szCs w:val="24"/>
          <w:u w:val="single"/>
        </w:rPr>
      </w:pPr>
      <w:r w:rsidRPr="00AA4858">
        <w:rPr>
          <w:rFonts w:ascii="Times New Roman" w:hAnsi="Times New Roman" w:cs="Times New Roman"/>
          <w:sz w:val="28"/>
          <w:szCs w:val="28"/>
          <w:u w:val="single"/>
        </w:rPr>
        <w:t>II.2.2.</w:t>
      </w:r>
      <w:r w:rsidRPr="00AA4858">
        <w:rPr>
          <w:rFonts w:ascii="Times New Roman" w:hAnsi="Times New Roman" w:cs="Times New Roman"/>
          <w:sz w:val="24"/>
          <w:szCs w:val="24"/>
          <w:u w:val="single"/>
        </w:rPr>
        <w:t>Fonctionnement à vide en régime équilibré</w:t>
      </w:r>
      <w:r>
        <w:rPr>
          <w:rFonts w:ascii="Times New Roman" w:hAnsi="Times New Roman" w:cs="Times New Roman"/>
          <w:sz w:val="24"/>
          <w:szCs w:val="24"/>
          <w:u w:val="single"/>
        </w:rPr>
        <w:t> :</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Soit un transformateur triphasé dont les enroulements présentent</w:t>
      </w:r>
    </w:p>
    <w:p w:rsidR="00AA4858" w:rsidRDefault="00AA4858" w:rsidP="00AA485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 phase, N</w:t>
      </w:r>
      <w:r>
        <w:rPr>
          <w:rFonts w:ascii="Times New Roman" w:hAnsi="Times New Roman" w:cs="Times New Roman"/>
          <w:sz w:val="15"/>
          <w:szCs w:val="15"/>
        </w:rPr>
        <w:t xml:space="preserve">1 </w:t>
      </w:r>
      <w:r>
        <w:rPr>
          <w:rFonts w:ascii="Times New Roman" w:hAnsi="Times New Roman" w:cs="Times New Roman"/>
          <w:sz w:val="24"/>
          <w:szCs w:val="24"/>
        </w:rPr>
        <w:t>spires au primaire et N</w:t>
      </w:r>
      <w:r>
        <w:rPr>
          <w:rFonts w:ascii="Times New Roman" w:hAnsi="Times New Roman" w:cs="Times New Roman"/>
          <w:sz w:val="15"/>
          <w:szCs w:val="15"/>
        </w:rPr>
        <w:t xml:space="preserve">2 </w:t>
      </w:r>
      <w:r>
        <w:rPr>
          <w:rFonts w:ascii="Times New Roman" w:hAnsi="Times New Roman" w:cs="Times New Roman"/>
          <w:sz w:val="24"/>
          <w:szCs w:val="24"/>
        </w:rPr>
        <w:t>spires au secondaire</w:t>
      </w:r>
    </w:p>
    <w:p w:rsidR="00AA4858" w:rsidRDefault="00AA4858" w:rsidP="00AA4858">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des couplages quelconques (étoile ou triangle)</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Appliquons respectivement aux bornes des phases du primaire les tensions sinusoïdales équilibrées</w:t>
      </w:r>
    </w:p>
    <w:p w:rsidR="00AA4858" w:rsidRDefault="00AA4858" w:rsidP="00AA4858">
      <w:pPr>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15"/>
          <w:szCs w:val="15"/>
        </w:rPr>
        <w:t xml:space="preserve">1L1 </w:t>
      </w:r>
      <w:r>
        <w:rPr>
          <w:rFonts w:ascii="Times New Roman" w:hAnsi="Times New Roman" w:cs="Times New Roman"/>
          <w:sz w:val="24"/>
          <w:szCs w:val="24"/>
        </w:rPr>
        <w:t>[V]; U</w:t>
      </w:r>
      <w:r>
        <w:rPr>
          <w:rFonts w:ascii="Times New Roman" w:hAnsi="Times New Roman" w:cs="Times New Roman"/>
          <w:sz w:val="15"/>
          <w:szCs w:val="15"/>
        </w:rPr>
        <w:t xml:space="preserve">1L2 </w:t>
      </w:r>
      <w:r>
        <w:rPr>
          <w:rFonts w:ascii="Times New Roman" w:hAnsi="Times New Roman" w:cs="Times New Roman"/>
          <w:sz w:val="24"/>
          <w:szCs w:val="24"/>
        </w:rPr>
        <w:t>[V]; U</w:t>
      </w:r>
      <w:r>
        <w:rPr>
          <w:rFonts w:ascii="Times New Roman" w:hAnsi="Times New Roman" w:cs="Times New Roman"/>
          <w:sz w:val="15"/>
          <w:szCs w:val="15"/>
        </w:rPr>
        <w:t xml:space="preserve">1L3 </w:t>
      </w:r>
      <w:r>
        <w:rPr>
          <w:rFonts w:ascii="Times New Roman" w:hAnsi="Times New Roman" w:cs="Times New Roman"/>
          <w:sz w:val="24"/>
          <w:szCs w:val="24"/>
        </w:rPr>
        <w:t>[V]</w:t>
      </w:r>
    </w:p>
    <w:p w:rsidR="00AA4858" w:rsidRDefault="00AA4858" w:rsidP="00AA4858">
      <w:pPr>
        <w:rPr>
          <w:rFonts w:ascii="Times New Roman" w:hAnsi="Times New Roman" w:cs="Times New Roman"/>
          <w:sz w:val="24"/>
          <w:szCs w:val="24"/>
        </w:rPr>
      </w:pPr>
    </w:p>
    <w:p w:rsidR="00AA4858" w:rsidRDefault="00B93240" w:rsidP="00AA4858">
      <w:pPr>
        <w:rPr>
          <w:rFonts w:ascii="Times New Roman" w:hAnsi="Times New Roman" w:cs="Times New Roman"/>
          <w:sz w:val="24"/>
          <w:szCs w:val="24"/>
        </w:rPr>
      </w:pPr>
      <w:r>
        <w:rPr>
          <w:rFonts w:ascii="Times New Roman" w:hAnsi="Times New Roman" w:cs="Times New Roman"/>
          <w:noProof/>
          <w:sz w:val="24"/>
          <w:szCs w:val="24"/>
          <w:lang w:eastAsia="fr-FR"/>
        </w:rPr>
        <w:pict>
          <v:group id="_x0000_s1064" style="position:absolute;margin-left:18.05pt;margin-top:6.85pt;width:358.35pt;height:123.75pt;z-index:251673600" coordorigin="1778,6930" coordsize="7167,2475">
            <v:group id="_x0000_s1059" style="position:absolute;left:2438;top:6930;width:6507;height:2475" coordorigin="2658,6945" coordsize="6507,2475">
              <v:rect id="_x0000_s1026" style="position:absolute;left:3150;top:6945;width:5790;height:2475"/>
              <v:rect id="_x0000_s1028" style="position:absolute;left:3900;top:7515;width:1500;height:1290"/>
              <v:rect id="_x0000_s1029" style="position:absolute;left:6420;top:7515;width:1500;height:1290"/>
              <v:group id="_x0000_s1035" style="position:absolute;left:2730;top:7604;width:1402;height:481" coordorigin="2865,2715" coordsize="2356,133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2865;top:2715;width:2115;height:451" coordsize="21600,40582" adj=",4030136" path="wr-21600,,21600,43200,,,10308,40582nfewr-21600,,21600,43200,,,10308,40582l,21600nsxe">
                  <v:path o:connectlocs="0,0;10308,40582;0,21600"/>
                </v:shape>
                <v:shape id="_x0000_s1037" type="#_x0000_t19" style="position:absolute;left:2985;top:3166;width:2115;height:430" coordsize="21600,38651" adj="-4298291,4030136,,19669" path="wr-21600,-1931,21600,41269,8928,,10308,38651nfewr-21600,-1931,21600,41269,8928,,10308,38651l,19669nsxe">
                  <v:path o:connectlocs="8928,0;10308,38651;0,19669"/>
                </v:shape>
                <v:shape id="_x0000_s1038" type="#_x0000_t19" style="position:absolute;left:2873;top:3597;width:2348;height:456" coordsize="23975,41017" adj="-4195688,6312021,2375,19417" path="wr-19225,-2183,23975,41017,11837,,,40886nfewr-19225,-2183,23975,41017,11837,,,40886l2375,19417nsxe">
                  <v:path o:connectlocs="11837,0;0,40886;2375,19417"/>
                </v:shape>
              </v:group>
              <v:group id="_x0000_s1039" style="position:absolute;left:2658;top:8238;width:1402;height:481" coordorigin="2865,2715" coordsize="2356,1338">
                <v:shape id="_x0000_s1040" type="#_x0000_t19" style="position:absolute;left:2865;top:2715;width:2115;height:451" coordsize="21600,40582" adj=",4030136" path="wr-21600,,21600,43200,,,10308,40582nfewr-21600,,21600,43200,,,10308,40582l,21600nsxe">
                  <v:path o:connectlocs="0,0;10308,40582;0,21600"/>
                </v:shape>
                <v:shape id="_x0000_s1041" type="#_x0000_t19" style="position:absolute;left:2985;top:3166;width:2115;height:430" coordsize="21600,38651" adj="-4298291,4030136,,19669" path="wr-21600,-1931,21600,41269,8928,,10308,38651nfewr-21600,-1931,21600,41269,8928,,10308,38651l,19669nsxe">
                  <v:path o:connectlocs="8928,0;10308,38651;0,19669"/>
                </v:shape>
                <v:shape id="_x0000_s1042" type="#_x0000_t19" style="position:absolute;left:2873;top:3597;width:2348;height:456" coordsize="23975,41017" adj="-4195688,6312021,2375,19417" path="wr-19225,-2183,23975,41017,11837,,,40886nfewr-19225,-2183,23975,41017,11837,,,40886l2375,19417nsxe">
                  <v:path o:connectlocs="11837,0;0,40886;2375,19417"/>
                </v:shape>
              </v:group>
              <v:group id="_x0000_s1043" style="position:absolute;left:5183;top:7604;width:1402;height:481" coordorigin="2865,2715" coordsize="2356,1338">
                <v:shape id="_x0000_s1044" type="#_x0000_t19" style="position:absolute;left:2865;top:2715;width:2115;height:451" coordsize="21600,40582" adj=",4030136" path="wr-21600,,21600,43200,,,10308,40582nfewr-21600,,21600,43200,,,10308,40582l,21600nsxe">
                  <v:path o:connectlocs="0,0;10308,40582;0,21600"/>
                </v:shape>
                <v:shape id="_x0000_s1045" type="#_x0000_t19" style="position:absolute;left:2985;top:3166;width:2115;height:430" coordsize="21600,38651" adj="-4298291,4030136,,19669" path="wr-21600,-1931,21600,41269,8928,,10308,38651nfewr-21600,-1931,21600,41269,8928,,10308,38651l,19669nsxe">
                  <v:path o:connectlocs="8928,0;10308,38651;0,19669"/>
                </v:shape>
                <v:shape id="_x0000_s1046" type="#_x0000_t19" style="position:absolute;left:2873;top:3597;width:2348;height:456" coordsize="23975,41017" adj="-4195688,6312021,2375,19417" path="wr-19225,-2183,23975,41017,11837,,,40886nfewr-19225,-2183,23975,41017,11837,,,40886l2375,19417nsxe">
                  <v:path o:connectlocs="11837,0;0,40886;2375,19417"/>
                </v:shape>
              </v:group>
              <v:group id="_x0000_s1047" style="position:absolute;left:5188;top:8238;width:1402;height:481" coordorigin="2865,2715" coordsize="2356,1338">
                <v:shape id="_x0000_s1048" type="#_x0000_t19" style="position:absolute;left:2865;top:2715;width:2115;height:451" coordsize="21600,40582" adj=",4030136" path="wr-21600,,21600,43200,,,10308,40582nfewr-21600,,21600,43200,,,10308,40582l,21600nsxe">
                  <v:path o:connectlocs="0,0;10308,40582;0,21600"/>
                </v:shape>
                <v:shape id="_x0000_s1049" type="#_x0000_t19" style="position:absolute;left:2985;top:3166;width:2115;height:430" coordsize="21600,38651" adj="-4298291,4030136,,19669" path="wr-21600,-1931,21600,41269,8928,,10308,38651nfewr-21600,-1931,21600,41269,8928,,10308,38651l,19669nsxe">
                  <v:path o:connectlocs="8928,0;10308,38651;0,19669"/>
                </v:shape>
                <v:shape id="_x0000_s1050" type="#_x0000_t19" style="position:absolute;left:2873;top:3597;width:2348;height:456" coordsize="23975,41017" adj="-4195688,6312021,2375,19417" path="wr-19225,-2183,23975,41017,11837,,,40886nfewr-19225,-2183,23975,41017,11837,,,40886l2375,19417nsxe">
                  <v:path o:connectlocs="11837,0;0,40886;2375,19417"/>
                </v:shape>
              </v:group>
              <v:group id="_x0000_s1051" style="position:absolute;left:7763;top:7679;width:1402;height:481" coordorigin="2865,2715" coordsize="2356,1338">
                <v:shape id="_x0000_s1052" type="#_x0000_t19" style="position:absolute;left:2865;top:2715;width:2115;height:451" coordsize="21600,40582" adj=",4030136" path="wr-21600,,21600,43200,,,10308,40582nfewr-21600,,21600,43200,,,10308,40582l,21600nsxe">
                  <v:path o:connectlocs="0,0;10308,40582;0,21600"/>
                </v:shape>
                <v:shape id="_x0000_s1053" type="#_x0000_t19" style="position:absolute;left:2985;top:3166;width:2115;height:430" coordsize="21600,38651" adj="-4298291,4030136,,19669" path="wr-21600,-1931,21600,41269,8928,,10308,38651nfewr-21600,-1931,21600,41269,8928,,10308,38651l,19669nsxe">
                  <v:path o:connectlocs="8928,0;10308,38651;0,19669"/>
                </v:shape>
                <v:shape id="_x0000_s1054" type="#_x0000_t19" style="position:absolute;left:2873;top:3597;width:2348;height:456" coordsize="23975,41017" adj="-4195688,6312021,2375,19417" path="wr-19225,-2183,23975,41017,11837,,,40886nfewr-19225,-2183,23975,41017,11837,,,40886l2375,19417nsxe">
                  <v:path o:connectlocs="11837,0;0,40886;2375,19417"/>
                </v:shape>
              </v:group>
              <v:group id="_x0000_s1055" style="position:absolute;left:7763;top:8238;width:1402;height:481" coordorigin="2865,2715" coordsize="2356,1338">
                <v:shape id="_x0000_s1056" type="#_x0000_t19" style="position:absolute;left:2865;top:2715;width:2115;height:451" coordsize="21600,40582" adj=",4030136" path="wr-21600,,21600,43200,,,10308,40582nfewr-21600,,21600,43200,,,10308,40582l,21600nsxe">
                  <v:path o:connectlocs="0,0;10308,40582;0,21600"/>
                </v:shape>
                <v:shape id="_x0000_s1057" type="#_x0000_t19" style="position:absolute;left:2985;top:3166;width:2115;height:430" coordsize="21600,38651" adj="-4298291,4030136,,19669" path="wr-21600,-1931,21600,41269,8928,,10308,38651nfewr-21600,-1931,21600,41269,8928,,10308,38651l,19669nsxe">
                  <v:path o:connectlocs="8928,0;10308,38651;0,19669"/>
                </v:shape>
                <v:shape id="_x0000_s1058" type="#_x0000_t19" style="position:absolute;left:2873;top:3597;width:2348;height:456" coordsize="23975,41017" adj="-4195688,6312021,2375,19417" path="wr-19225,-2183,23975,41017,11837,,,40886nfewr-19225,-2183,23975,41017,11837,,,40886l2375,19417nsxe">
                  <v:path o:connectlocs="11837,0;0,40886;2375,19417"/>
                </v:shape>
              </v:group>
            </v:group>
            <v:shapetype id="_x0000_t32" coordsize="21600,21600" o:spt="32" o:oned="t" path="m,l21600,21600e" filled="f">
              <v:path arrowok="t" fillok="f" o:connecttype="none"/>
              <o:lock v:ext="edit" shapetype="t"/>
            </v:shapetype>
            <v:shape id="_x0000_s1060" type="#_x0000_t32" style="position:absolute;left:2581;top:7664;width:0;height:406" o:connectortype="straight">
              <v:stroke endarrow="block"/>
            </v:shape>
            <v:shape id="_x0000_s1061" type="#_x0000_t32" style="position:absolute;left:2515;top:8298;width:0;height:406" o:connectortype="straight">
              <v:stroke endarrow="block"/>
            </v:shape>
            <v:shapetype id="_x0000_t202" coordsize="21600,21600" o:spt="202" path="m,l,21600r21600,l21600,xe">
              <v:stroke joinstyle="miter"/>
              <v:path gradientshapeok="t" o:connecttype="rect"/>
            </v:shapetype>
            <v:shape id="_x0000_s1062" type="#_x0000_t202" style="position:absolute;left:1849;top:7639;width:660;height:431" stroked="f">
              <v:textbox>
                <w:txbxContent>
                  <w:p w:rsidR="00306DCF" w:rsidRPr="00306DCF" w:rsidRDefault="00306DCF">
                    <w:pPr>
                      <w:rPr>
                        <w:sz w:val="18"/>
                        <w:szCs w:val="18"/>
                      </w:rPr>
                    </w:pPr>
                    <w:r w:rsidRPr="00306DCF">
                      <w:rPr>
                        <w:sz w:val="18"/>
                        <w:szCs w:val="18"/>
                      </w:rPr>
                      <w:t>U</w:t>
                    </w:r>
                    <w:r w:rsidRPr="00306DCF">
                      <w:rPr>
                        <w:sz w:val="18"/>
                        <w:szCs w:val="18"/>
                        <w:vertAlign w:val="subscript"/>
                      </w:rPr>
                      <w:t>1L1</w:t>
                    </w:r>
                  </w:p>
                </w:txbxContent>
              </v:textbox>
            </v:shape>
            <v:shape id="_x0000_s1063" type="#_x0000_t202" style="position:absolute;left:1778;top:8223;width:660;height:431" stroked="f">
              <v:textbox>
                <w:txbxContent>
                  <w:p w:rsidR="00306DCF" w:rsidRPr="00306DCF" w:rsidRDefault="00306DCF" w:rsidP="00306DCF">
                    <w:pPr>
                      <w:rPr>
                        <w:sz w:val="18"/>
                        <w:szCs w:val="18"/>
                      </w:rPr>
                    </w:pPr>
                    <w:r w:rsidRPr="00306DCF">
                      <w:rPr>
                        <w:sz w:val="18"/>
                        <w:szCs w:val="18"/>
                      </w:rPr>
                      <w:t>U</w:t>
                    </w:r>
                    <w:r>
                      <w:rPr>
                        <w:sz w:val="18"/>
                        <w:szCs w:val="18"/>
                        <w:vertAlign w:val="subscript"/>
                      </w:rPr>
                      <w:t>2</w:t>
                    </w:r>
                    <w:r w:rsidRPr="00306DCF">
                      <w:rPr>
                        <w:sz w:val="18"/>
                        <w:szCs w:val="18"/>
                        <w:vertAlign w:val="subscript"/>
                      </w:rPr>
                      <w:t>L1</w:t>
                    </w:r>
                  </w:p>
                </w:txbxContent>
              </v:textbox>
            </v:shape>
          </v:group>
        </w:pict>
      </w:r>
    </w:p>
    <w:p w:rsidR="00374BC7" w:rsidRDefault="00374BC7"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Default="00AA4858" w:rsidP="00AA4858">
      <w:pPr>
        <w:ind w:firstLine="708"/>
        <w:rPr>
          <w:rFonts w:ascii="Times New Roman" w:hAnsi="Times New Roman" w:cs="Times New Roman"/>
          <w:sz w:val="24"/>
          <w:szCs w:val="24"/>
        </w:rPr>
      </w:pPr>
    </w:p>
    <w:p w:rsidR="00AA4858" w:rsidRPr="00AA4858" w:rsidRDefault="00AA4858" w:rsidP="00AA4858">
      <w:pPr>
        <w:rPr>
          <w:rFonts w:ascii="Times New Roman" w:hAnsi="Times New Roman" w:cs="Times New Roman"/>
          <w:sz w:val="24"/>
          <w:szCs w:val="24"/>
        </w:rPr>
      </w:pPr>
    </w:p>
    <w:p w:rsidR="00AA4858" w:rsidRDefault="00AA4858" w:rsidP="00AA4858">
      <w:pPr>
        <w:rPr>
          <w:rFonts w:ascii="Times New Roman" w:hAnsi="Times New Roman" w:cs="Times New Roman"/>
          <w:sz w:val="24"/>
          <w:szCs w:val="24"/>
        </w:rPr>
      </w:pP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 flux magnétiques induisent dans les trois phases du secondaire des tensions sinusoïdales</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équilibrées, de sens opposé à celles du primaire.</w:t>
      </w:r>
    </w:p>
    <w:p w:rsidR="00AA4858" w:rsidRDefault="00AA4858" w:rsidP="00AA4858">
      <w:pPr>
        <w:autoSpaceDE w:val="0"/>
        <w:autoSpaceDN w:val="0"/>
        <w:adjustRightInd w:val="0"/>
        <w:rPr>
          <w:rFonts w:ascii="Times New Roman" w:hAnsi="Times New Roman" w:cs="Times New Roman"/>
          <w:sz w:val="24"/>
          <w:szCs w:val="24"/>
        </w:rPr>
      </w:pPr>
    </w:p>
    <w:p w:rsidR="00AA4858" w:rsidRPr="006B1CFF" w:rsidRDefault="00AA4858" w:rsidP="00AA4858">
      <w:pPr>
        <w:autoSpaceDE w:val="0"/>
        <w:autoSpaceDN w:val="0"/>
        <w:adjustRightInd w:val="0"/>
        <w:rPr>
          <w:rFonts w:ascii="Times New Roman" w:hAnsi="Times New Roman" w:cs="Times New Roman"/>
          <w:sz w:val="24"/>
          <w:szCs w:val="24"/>
          <w:u w:val="single"/>
        </w:rPr>
      </w:pPr>
      <w:r w:rsidRPr="006B1CFF">
        <w:rPr>
          <w:rFonts w:ascii="Times New Roman" w:hAnsi="Times New Roman" w:cs="Times New Roman"/>
          <w:sz w:val="28"/>
          <w:szCs w:val="28"/>
          <w:u w:val="single"/>
        </w:rPr>
        <w:t>II.2.3.</w:t>
      </w:r>
      <w:r w:rsidRPr="006B1CFF">
        <w:rPr>
          <w:rFonts w:ascii="Times New Roman" w:hAnsi="Times New Roman" w:cs="Times New Roman"/>
          <w:sz w:val="24"/>
          <w:szCs w:val="24"/>
          <w:u w:val="single"/>
        </w:rPr>
        <w:t>Fonctionnement en charge</w:t>
      </w:r>
      <w:r w:rsidR="006B1CFF">
        <w:rPr>
          <w:rFonts w:ascii="Times New Roman" w:hAnsi="Times New Roman" w:cs="Times New Roman"/>
          <w:sz w:val="24"/>
          <w:szCs w:val="24"/>
          <w:u w:val="single"/>
        </w:rPr>
        <w:t> :</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 raccorde les 3 phases du secondaire sur 3 récepteurs identiques de facteur de puissance cos </w:t>
      </w:r>
      <w:r>
        <w:rPr>
          <w:rFonts w:ascii="Symbol" w:hAnsi="Symbol" w:cs="Symbol"/>
          <w:sz w:val="24"/>
          <w:szCs w:val="24"/>
        </w:rPr>
        <w:t></w:t>
      </w:r>
      <w:r>
        <w:rPr>
          <w:rFonts w:ascii="Times New Roman" w:hAnsi="Times New Roman" w:cs="Times New Roman"/>
          <w:sz w:val="15"/>
          <w:szCs w:val="15"/>
        </w:rPr>
        <w:t xml:space="preserve">2 </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Soit I</w:t>
      </w:r>
      <w:r>
        <w:rPr>
          <w:rFonts w:ascii="Times New Roman" w:hAnsi="Times New Roman" w:cs="Times New Roman"/>
          <w:sz w:val="15"/>
          <w:szCs w:val="15"/>
        </w:rPr>
        <w:t xml:space="preserve">1L1 </w:t>
      </w:r>
      <w:r>
        <w:rPr>
          <w:rFonts w:ascii="Times New Roman" w:hAnsi="Times New Roman" w:cs="Times New Roman"/>
          <w:sz w:val="24"/>
          <w:szCs w:val="24"/>
        </w:rPr>
        <w:t>[A] ; I</w:t>
      </w:r>
      <w:r>
        <w:rPr>
          <w:rFonts w:ascii="Times New Roman" w:hAnsi="Times New Roman" w:cs="Times New Roman"/>
          <w:sz w:val="15"/>
          <w:szCs w:val="15"/>
        </w:rPr>
        <w:t xml:space="preserve">1L2 </w:t>
      </w:r>
      <w:r>
        <w:rPr>
          <w:rFonts w:ascii="Times New Roman" w:hAnsi="Times New Roman" w:cs="Times New Roman"/>
          <w:sz w:val="24"/>
          <w:szCs w:val="24"/>
        </w:rPr>
        <w:t>[A] ; I</w:t>
      </w:r>
      <w:r>
        <w:rPr>
          <w:rFonts w:ascii="Times New Roman" w:hAnsi="Times New Roman" w:cs="Times New Roman"/>
          <w:sz w:val="15"/>
          <w:szCs w:val="15"/>
        </w:rPr>
        <w:t xml:space="preserve">1L3 </w:t>
      </w:r>
      <w:r>
        <w:rPr>
          <w:rFonts w:ascii="Times New Roman" w:hAnsi="Times New Roman" w:cs="Times New Roman"/>
          <w:sz w:val="24"/>
          <w:szCs w:val="24"/>
        </w:rPr>
        <w:t>[A] les courants dans les 3 phases du primaire.</w:t>
      </w:r>
    </w:p>
    <w:p w:rsidR="00AA4858" w:rsidRDefault="00AA4858" w:rsidP="00AA4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Soit I</w:t>
      </w:r>
      <w:r>
        <w:rPr>
          <w:rFonts w:ascii="Times New Roman" w:hAnsi="Times New Roman" w:cs="Times New Roman"/>
          <w:sz w:val="15"/>
          <w:szCs w:val="15"/>
        </w:rPr>
        <w:t xml:space="preserve">2L1 </w:t>
      </w:r>
      <w:r>
        <w:rPr>
          <w:rFonts w:ascii="Times New Roman" w:hAnsi="Times New Roman" w:cs="Times New Roman"/>
          <w:sz w:val="24"/>
          <w:szCs w:val="24"/>
        </w:rPr>
        <w:t>[A] ; I</w:t>
      </w:r>
      <w:r>
        <w:rPr>
          <w:rFonts w:ascii="Times New Roman" w:hAnsi="Times New Roman" w:cs="Times New Roman"/>
          <w:sz w:val="15"/>
          <w:szCs w:val="15"/>
        </w:rPr>
        <w:t xml:space="preserve">2L2 </w:t>
      </w:r>
      <w:r>
        <w:rPr>
          <w:rFonts w:ascii="Times New Roman" w:hAnsi="Times New Roman" w:cs="Times New Roman"/>
          <w:sz w:val="24"/>
          <w:szCs w:val="24"/>
        </w:rPr>
        <w:t>[A] ; I</w:t>
      </w:r>
      <w:r>
        <w:rPr>
          <w:rFonts w:ascii="Times New Roman" w:hAnsi="Times New Roman" w:cs="Times New Roman"/>
          <w:sz w:val="15"/>
          <w:szCs w:val="15"/>
        </w:rPr>
        <w:t xml:space="preserve">2L3 </w:t>
      </w:r>
      <w:r>
        <w:rPr>
          <w:rFonts w:ascii="Times New Roman" w:hAnsi="Times New Roman" w:cs="Times New Roman"/>
          <w:sz w:val="24"/>
          <w:szCs w:val="24"/>
        </w:rPr>
        <w:t>[A] les courants dans les 3 phases du secondaire.</w:t>
      </w:r>
    </w:p>
    <w:p w:rsidR="00AA4858" w:rsidRDefault="00AA4858" w:rsidP="00AA4858">
      <w:pPr>
        <w:rPr>
          <w:rFonts w:ascii="Times New Roman" w:hAnsi="Times New Roman" w:cs="Times New Roman"/>
          <w:sz w:val="24"/>
          <w:szCs w:val="24"/>
        </w:rPr>
      </w:pPr>
      <w:r>
        <w:rPr>
          <w:rFonts w:ascii="Times New Roman" w:hAnsi="Times New Roman" w:cs="Times New Roman"/>
          <w:sz w:val="24"/>
          <w:szCs w:val="24"/>
        </w:rPr>
        <w:t>La première colonne fonctionne comme un transformateur monophasé parfait de rapport</w:t>
      </w:r>
    </w:p>
    <w:p w:rsidR="006B1CFF" w:rsidRDefault="006B1CFF" w:rsidP="00AA4858">
      <w:pPr>
        <w:rPr>
          <w:rFonts w:ascii="Times New Roman" w:hAnsi="Times New Roman" w:cs="Times New Roman"/>
          <w:sz w:val="24"/>
          <w:szCs w:val="24"/>
        </w:rPr>
      </w:pPr>
    </w:p>
    <w:p w:rsidR="006B1CFF" w:rsidRPr="006B1CFF" w:rsidRDefault="006B1CFF" w:rsidP="006B1CFF">
      <w:pPr>
        <w:rPr>
          <w:rFonts w:ascii="Times New Roman" w:eastAsiaTheme="minorEastAsia" w:hAnsi="Times New Roman" w:cs="Times New Roman"/>
          <w:iCs/>
          <w:sz w:val="24"/>
          <w:szCs w:val="24"/>
        </w:rPr>
      </w:pPr>
      <m:oMathPara>
        <m:oMathParaPr>
          <m:jc m:val="left"/>
        </m:oMathParaPr>
        <m:oMath>
          <m:r>
            <m:rPr>
              <m:sty m:val="p"/>
            </m:rPr>
            <w:rPr>
              <w:rFonts w:ascii="Cambria Math" w:hAnsi="Cambria Math" w:cs="Times New Roman"/>
              <w:sz w:val="24"/>
              <w:szCs w:val="24"/>
            </w:rPr>
            <m:t>m=</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2L1</m:t>
                  </m:r>
                </m:sub>
              </m:sSub>
            </m:num>
            <m:den>
              <m:eqArr>
                <m:eqArrPr>
                  <m:ctrlPr>
                    <w:rPr>
                      <w:rFonts w:ascii="Cambria Math" w:hAnsi="Cambria Math" w:cs="Times New Roman"/>
                      <w:iCs/>
                      <w:sz w:val="24"/>
                      <w:szCs w:val="24"/>
                    </w:rPr>
                  </m:ctrlPr>
                </m:eqArrPr>
                <m:e>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1L1</m:t>
                      </m:r>
                    </m:sub>
                  </m:sSub>
                </m:e>
                <m:e>
                  <m:r>
                    <m:rPr>
                      <m:sty m:val="p"/>
                    </m:rPr>
                    <w:rPr>
                      <w:rFonts w:ascii="Cambria Math" w:hAnsi="Cambria Math" w:cs="Times New Roman"/>
                      <w:sz w:val="24"/>
                      <w:szCs w:val="24"/>
                    </w:rPr>
                    <m:t xml:space="preserve"> </m:t>
                  </m:r>
                </m:e>
              </m:eqArr>
            </m:den>
          </m:f>
        </m:oMath>
      </m:oMathPara>
    </w:p>
    <w:p w:rsidR="006B1CFF" w:rsidRPr="006B1CFF" w:rsidRDefault="006B1CFF" w:rsidP="006B1CFF">
      <w:pPr>
        <w:rPr>
          <w:rFonts w:ascii="Times New Roman" w:eastAsiaTheme="minorEastAsia" w:hAnsi="Times New Roman" w:cs="Times New Roman"/>
          <w:iCs/>
          <w:sz w:val="24"/>
          <w:szCs w:val="24"/>
        </w:rPr>
      </w:pPr>
    </w:p>
    <w:p w:rsidR="006B1CFF" w:rsidRDefault="006B1CFF" w:rsidP="006B1CFF">
      <w:pPr>
        <w:rPr>
          <w:rFonts w:ascii="Times New Roman" w:hAnsi="Times New Roman" w:cs="Times New Roman"/>
          <w:sz w:val="24"/>
          <w:szCs w:val="24"/>
        </w:rPr>
      </w:pPr>
      <w:r>
        <w:rPr>
          <w:rFonts w:ascii="Times New Roman" w:hAnsi="Times New Roman" w:cs="Times New Roman"/>
          <w:sz w:val="24"/>
          <w:szCs w:val="24"/>
        </w:rPr>
        <w:t>Il en est de même pour les 2 autres colonnes, soit pour résumer :</w:t>
      </w:r>
    </w:p>
    <w:p w:rsidR="006B1CFF" w:rsidRDefault="006B1CFF" w:rsidP="006B1CFF">
      <w:pPr>
        <w:rPr>
          <w:rFonts w:ascii="Times New Roman" w:hAnsi="Times New Roman" w:cs="Times New Roman"/>
          <w:sz w:val="24"/>
          <w:szCs w:val="24"/>
        </w:rPr>
      </w:pPr>
    </w:p>
    <w:p w:rsidR="006B1CFF" w:rsidRPr="006B1CFF" w:rsidRDefault="006B1CFF" w:rsidP="006B1CFF">
      <w:pPr>
        <w:rPr>
          <w:rFonts w:ascii="Times New Roman" w:eastAsiaTheme="minorEastAsia" w:hAnsi="Times New Roman" w:cs="Times New Roman"/>
          <w:iCs/>
          <w:sz w:val="24"/>
          <w:szCs w:val="24"/>
        </w:rPr>
      </w:pPr>
      <m:oMathPara>
        <m:oMathParaPr>
          <m:jc m:val="left"/>
        </m:oMathParaPr>
        <m:oMath>
          <m:r>
            <m:rPr>
              <m:sty m:val="p"/>
            </m:rPr>
            <w:rPr>
              <w:rFonts w:ascii="Cambria Math" w:hAnsi="Cambria Math" w:cs="Times New Roman"/>
              <w:sz w:val="24"/>
              <w:szCs w:val="24"/>
            </w:rPr>
            <m:t>m=</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2L1</m:t>
                  </m:r>
                </m:sub>
              </m:sSub>
            </m:num>
            <m:den>
              <m:eqArr>
                <m:eqArrPr>
                  <m:ctrlPr>
                    <w:rPr>
                      <w:rFonts w:ascii="Cambria Math" w:hAnsi="Cambria Math" w:cs="Times New Roman"/>
                      <w:iCs/>
                      <w:sz w:val="24"/>
                      <w:szCs w:val="24"/>
                    </w:rPr>
                  </m:ctrlPr>
                </m:eqArrPr>
                <m:e>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1L1</m:t>
                      </m:r>
                    </m:sub>
                  </m:sSub>
                </m:e>
                <m:e>
                  <m:r>
                    <m:rPr>
                      <m:sty m:val="p"/>
                    </m:rPr>
                    <w:rPr>
                      <w:rFonts w:ascii="Cambria Math" w:hAnsi="Cambria Math" w:cs="Times New Roman"/>
                      <w:sz w:val="24"/>
                      <w:szCs w:val="24"/>
                    </w:rPr>
                    <m:t xml:space="preserve"> </m:t>
                  </m:r>
                </m:e>
              </m:eqArr>
            </m:den>
          </m:f>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2L2</m:t>
                  </m:r>
                </m:sub>
              </m:sSub>
            </m:num>
            <m:den>
              <m:eqArr>
                <m:eqArrPr>
                  <m:ctrlPr>
                    <w:rPr>
                      <w:rFonts w:ascii="Cambria Math" w:hAnsi="Cambria Math" w:cs="Times New Roman"/>
                      <w:iCs/>
                      <w:sz w:val="24"/>
                      <w:szCs w:val="24"/>
                    </w:rPr>
                  </m:ctrlPr>
                </m:eqArrPr>
                <m:e>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1L2</m:t>
                      </m:r>
                    </m:sub>
                  </m:sSub>
                </m:e>
                <m:e>
                  <m:r>
                    <m:rPr>
                      <m:sty m:val="p"/>
                    </m:rPr>
                    <w:rPr>
                      <w:rFonts w:ascii="Cambria Math" w:hAnsi="Cambria Math" w:cs="Times New Roman"/>
                      <w:sz w:val="24"/>
                      <w:szCs w:val="24"/>
                    </w:rPr>
                    <m:t xml:space="preserve"> </m:t>
                  </m:r>
                </m:e>
              </m:eqArr>
            </m:den>
          </m:f>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2L3</m:t>
                  </m:r>
                </m:sub>
              </m:sSub>
            </m:num>
            <m:den>
              <m:eqArr>
                <m:eqArrPr>
                  <m:ctrlPr>
                    <w:rPr>
                      <w:rFonts w:ascii="Cambria Math" w:hAnsi="Cambria Math" w:cs="Times New Roman"/>
                      <w:iCs/>
                      <w:sz w:val="24"/>
                      <w:szCs w:val="24"/>
                    </w:rPr>
                  </m:ctrlPr>
                </m:eqArrPr>
                <m:e>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1L3</m:t>
                      </m:r>
                    </m:sub>
                  </m:sSub>
                </m:e>
                <m:e>
                  <m:r>
                    <m:rPr>
                      <m:sty m:val="p"/>
                    </m:rPr>
                    <w:rPr>
                      <w:rFonts w:ascii="Cambria Math" w:hAnsi="Cambria Math" w:cs="Times New Roman"/>
                      <w:sz w:val="24"/>
                      <w:szCs w:val="24"/>
                    </w:rPr>
                    <m:t xml:space="preserve"> </m:t>
                  </m:r>
                </m:e>
              </m:eqArr>
            </m:den>
          </m:f>
        </m:oMath>
      </m:oMathPara>
    </w:p>
    <w:p w:rsidR="006B1CFF" w:rsidRDefault="006B1CFF" w:rsidP="006B1C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En régime équilibré toute  la théorie du transformateur monophasé est applicable à condition de raisonner « phase par phase », c’est-à-dire « à une phase du primaire correspond une phase du secondaire ».</w:t>
      </w:r>
    </w:p>
    <w:p w:rsidR="006B1CFF" w:rsidRDefault="006B1CFF" w:rsidP="006B1CFF">
      <w:pPr>
        <w:autoSpaceDE w:val="0"/>
        <w:autoSpaceDN w:val="0"/>
        <w:adjustRightInd w:val="0"/>
        <w:rPr>
          <w:rFonts w:ascii="Times New Roman" w:hAnsi="Times New Roman" w:cs="Times New Roman"/>
          <w:sz w:val="24"/>
          <w:szCs w:val="24"/>
        </w:rPr>
      </w:pPr>
    </w:p>
    <w:p w:rsidR="006B1CFF" w:rsidRPr="006B1CFF" w:rsidRDefault="006B1CFF" w:rsidP="006B1CFF">
      <w:pPr>
        <w:autoSpaceDE w:val="0"/>
        <w:autoSpaceDN w:val="0"/>
        <w:adjustRightInd w:val="0"/>
        <w:rPr>
          <w:rFonts w:ascii="Times New Roman" w:hAnsi="Times New Roman" w:cs="Times New Roman"/>
          <w:sz w:val="24"/>
          <w:szCs w:val="24"/>
          <w:u w:val="single"/>
        </w:rPr>
      </w:pPr>
      <w:r w:rsidRPr="006B1CFF">
        <w:rPr>
          <w:rFonts w:ascii="Times New Roman" w:hAnsi="Times New Roman" w:cs="Times New Roman"/>
          <w:sz w:val="28"/>
          <w:szCs w:val="28"/>
          <w:u w:val="single"/>
        </w:rPr>
        <w:t>II.2.4.</w:t>
      </w:r>
      <w:r w:rsidRPr="006B1CFF">
        <w:rPr>
          <w:rFonts w:ascii="Times New Roman" w:hAnsi="Times New Roman" w:cs="Times New Roman"/>
          <w:sz w:val="24"/>
          <w:szCs w:val="24"/>
          <w:u w:val="single"/>
        </w:rPr>
        <w:t>Couplages du primaire et du secondaire</w:t>
      </w:r>
      <w:r>
        <w:rPr>
          <w:rFonts w:ascii="Times New Roman" w:hAnsi="Times New Roman" w:cs="Times New Roman"/>
          <w:sz w:val="24"/>
          <w:szCs w:val="24"/>
          <w:u w:val="single"/>
        </w:rPr>
        <w:t> :</w:t>
      </w:r>
    </w:p>
    <w:p w:rsidR="006B1CFF" w:rsidRPr="006B1CFF" w:rsidRDefault="006B1CFF" w:rsidP="006B1CFF">
      <w:pPr>
        <w:autoSpaceDE w:val="0"/>
        <w:autoSpaceDN w:val="0"/>
        <w:adjustRightInd w:val="0"/>
        <w:rPr>
          <w:rFonts w:ascii="Times New Roman" w:hAnsi="Times New Roman" w:cs="Times New Roman"/>
          <w:sz w:val="24"/>
          <w:szCs w:val="24"/>
          <w:u w:val="single"/>
        </w:rPr>
      </w:pPr>
      <w:r w:rsidRPr="006B1CFF">
        <w:rPr>
          <w:rFonts w:ascii="Times New Roman" w:hAnsi="Times New Roman" w:cs="Times New Roman"/>
          <w:sz w:val="28"/>
          <w:szCs w:val="28"/>
          <w:u w:val="single"/>
        </w:rPr>
        <w:t>II.2.4.1.</w:t>
      </w:r>
      <w:r w:rsidRPr="006B1CFF">
        <w:rPr>
          <w:rFonts w:ascii="Times New Roman" w:hAnsi="Times New Roman" w:cs="Times New Roman"/>
          <w:sz w:val="24"/>
          <w:szCs w:val="24"/>
          <w:u w:val="single"/>
        </w:rPr>
        <w:t>Couplage étoile</w:t>
      </w:r>
      <w:r>
        <w:rPr>
          <w:rFonts w:ascii="Times New Roman" w:hAnsi="Times New Roman" w:cs="Times New Roman"/>
          <w:sz w:val="24"/>
          <w:szCs w:val="24"/>
          <w:u w:val="single"/>
        </w:rPr>
        <w:t> :</w:t>
      </w:r>
    </w:p>
    <w:p w:rsidR="006B1CFF" w:rsidRDefault="006B1CFF" w:rsidP="006B1C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 courants qui circulent dans les fils de la ligne sont les mêmes que les courants qui circulent dans les phases du transformateur.</w:t>
      </w:r>
    </w:p>
    <w:p w:rsidR="006B1CFF" w:rsidRDefault="00B93240" w:rsidP="006B1CFF">
      <w:pPr>
        <w:rPr>
          <w:rFonts w:ascii="Times New Roman" w:hAnsi="Times New Roman" w:cs="Times New Roman"/>
          <w:sz w:val="24"/>
          <w:szCs w:val="24"/>
        </w:rPr>
      </w:pPr>
      <w:r>
        <w:rPr>
          <w:rFonts w:ascii="Times New Roman" w:hAnsi="Times New Roman" w:cs="Times New Roman"/>
          <w:noProof/>
          <w:sz w:val="24"/>
          <w:szCs w:val="24"/>
          <w:lang w:eastAsia="fr-FR"/>
        </w:rPr>
        <w:pict>
          <v:group id="_x0000_s1093" style="position:absolute;margin-left:141pt;margin-top:2.85pt;width:207.4pt;height:127.5pt;z-index:251691008" coordorigin="6007,3870" coordsize="4148,2550">
            <v:group id="_x0000_s1073" style="position:absolute;left:9171;top:5436;width:368;height:327;rotation:-2960644fd" coordorigin="3681,3975" coordsize="879,1440">
              <v:shape id="_x0000_s1074" type="#_x0000_t19" style="position:absolute;left:3681;top:3975;width:820;height:480;flip:y" coordsize="22707,43200" adj=",6090685,1107" path="wr-20493,,22707,43200,1107,,,43172nfewr-20493,,22707,43200,1107,,,43172l1107,21600nsxe">
                <v:path o:connectlocs="1107,0;0,43172;1107,21600"/>
              </v:shape>
              <v:shape id="_x0000_s1075" type="#_x0000_t19" style="position:absolute;left:3725;top:4455;width:820;height:480;flip:y" coordsize="22707,43200" adj=",6090685,1107" path="wr-20493,,22707,43200,1107,,,43172nfewr-20493,,22707,43200,1107,,,43172l1107,21600nsxe">
                <v:path o:connectlocs="1107,0;0,43172;1107,21600"/>
              </v:shape>
              <v:shape id="_x0000_s1076" type="#_x0000_t19" style="position:absolute;left:3740;top:4935;width:820;height:480;flip:y" coordsize="22707,43200" adj=",6090685,1107" path="wr-20493,,22707,43200,1107,,,43172nfewr-20493,,22707,43200,1107,,,43172l1107,21600nsxe">
                <v:path o:connectlocs="1107,0;0,43172;1107,21600"/>
              </v:shape>
            </v:group>
            <v:shape id="_x0000_s1077" type="#_x0000_t32" style="position:absolute;left:6007;top:3870;width:2678;height:0" o:connectortype="straight"/>
            <v:shape id="_x0000_s1080" type="#_x0000_t32" style="position:absolute;left:6007;top:6076;width:1943;height:0" o:connectortype="straight"/>
            <v:shape id="_x0000_s1081" type="#_x0000_t32" style="position:absolute;left:8685;top:3870;width:0;height:1050" o:connectortype="straight"/>
            <v:shape id="_x0000_s1082" type="#_x0000_t32" style="position:absolute;left:8685;top:4920;width:1470;height:1500" o:connectortype="straight"/>
            <v:shape id="_x0000_s1083" type="#_x0000_t32" style="position:absolute;left:7950;top:4920;width:735;height:1156;flip:x" o:connectortype="straight"/>
            <v:shape id="_x0000_s1084" type="#_x0000_t32" style="position:absolute;left:6007;top:6420;width:4148;height:0" o:connectortype="straight"/>
            <v:group id="_x0000_s1085" style="position:absolute;left:8218;top:5251;width:368;height:327;rotation:-21325057fd" coordorigin="3681,3975" coordsize="879,1440">
              <v:shape id="_x0000_s1086" type="#_x0000_t19" style="position:absolute;left:3681;top:3975;width:820;height:480;flip:y" coordsize="22707,43200" adj=",6090685,1107" path="wr-20493,,22707,43200,1107,,,43172nfewr-20493,,22707,43200,1107,,,43172l1107,21600nsxe">
                <v:path o:connectlocs="1107,0;0,43172;1107,21600"/>
              </v:shape>
              <v:shape id="_x0000_s1087" type="#_x0000_t19" style="position:absolute;left:3725;top:4455;width:820;height:480;flip:y" coordsize="22707,43200" adj=",6090685,1107" path="wr-20493,,22707,43200,1107,,,43172nfewr-20493,,22707,43200,1107,,,43172l1107,21600nsxe">
                <v:path o:connectlocs="1107,0;0,43172;1107,21600"/>
              </v:shape>
              <v:shape id="_x0000_s1088" type="#_x0000_t19" style="position:absolute;left:3740;top:4935;width:820;height:480;flip:y" coordsize="22707,43200" adj=",6090685,1107" path="wr-20493,,22707,43200,1107,,,43172nfewr-20493,,22707,43200,1107,,,43172l1107,21600nsxe">
                <v:path o:connectlocs="1107,0;0,43172;1107,21600"/>
              </v:shape>
            </v:group>
            <v:group id="_x0000_s1089" style="position:absolute;left:8521;top:4209;width:368;height:327;rotation:-23318293fd" coordorigin="3681,3975" coordsize="879,1440">
              <v:shape id="_x0000_s1090" type="#_x0000_t19" style="position:absolute;left:3681;top:3975;width:820;height:480;flip:y" coordsize="22707,43200" adj=",6090685,1107" path="wr-20493,,22707,43200,1107,,,43172nfewr-20493,,22707,43200,1107,,,43172l1107,21600nsxe">
                <v:path o:connectlocs="1107,0;0,43172;1107,21600"/>
              </v:shape>
              <v:shape id="_x0000_s1091" type="#_x0000_t19" style="position:absolute;left:3725;top:4455;width:820;height:480;flip:y" coordsize="22707,43200" adj=",6090685,1107" path="wr-20493,,22707,43200,1107,,,43172nfewr-20493,,22707,43200,1107,,,43172l1107,21600nsxe">
                <v:path o:connectlocs="1107,0;0,43172;1107,21600"/>
              </v:shape>
              <v:shape id="_x0000_s1092" type="#_x0000_t19" style="position:absolute;left:3740;top:4935;width:820;height:480;flip:y" coordsize="22707,43200" adj=",6090685,1107" path="wr-20493,,22707,43200,1107,,,43172nfewr-20493,,22707,43200,1107,,,43172l1107,21600nsxe">
                <v:path o:connectlocs="1107,0;0,43172;1107,21600"/>
              </v:shape>
            </v:group>
          </v:group>
        </w:pict>
      </w: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BD676A" w:rsidRDefault="00BD676A" w:rsidP="006B1CFF">
      <w:pPr>
        <w:autoSpaceDE w:val="0"/>
        <w:autoSpaceDN w:val="0"/>
        <w:adjustRightInd w:val="0"/>
        <w:rPr>
          <w:rFonts w:ascii="Times New Roman" w:hAnsi="Times New Roman" w:cs="Times New Roman"/>
          <w:sz w:val="28"/>
          <w:szCs w:val="28"/>
          <w:u w:val="single"/>
        </w:rPr>
      </w:pPr>
    </w:p>
    <w:p w:rsidR="00BD676A" w:rsidRDefault="00BD676A" w:rsidP="006B1CFF">
      <w:pPr>
        <w:autoSpaceDE w:val="0"/>
        <w:autoSpaceDN w:val="0"/>
        <w:adjustRightInd w:val="0"/>
        <w:rPr>
          <w:rFonts w:ascii="Times New Roman" w:hAnsi="Times New Roman" w:cs="Times New Roman"/>
          <w:sz w:val="28"/>
          <w:szCs w:val="28"/>
          <w:u w:val="single"/>
        </w:rPr>
      </w:pPr>
    </w:p>
    <w:p w:rsidR="006B1CFF" w:rsidRPr="006B1CFF" w:rsidRDefault="006B1CFF" w:rsidP="006B1CFF">
      <w:pPr>
        <w:autoSpaceDE w:val="0"/>
        <w:autoSpaceDN w:val="0"/>
        <w:adjustRightInd w:val="0"/>
        <w:rPr>
          <w:rFonts w:ascii="Times New Roman" w:hAnsi="Times New Roman" w:cs="Times New Roman"/>
          <w:sz w:val="24"/>
          <w:szCs w:val="24"/>
          <w:u w:val="single"/>
        </w:rPr>
      </w:pPr>
      <w:r w:rsidRPr="006B1CFF">
        <w:rPr>
          <w:rFonts w:ascii="Times New Roman" w:hAnsi="Times New Roman" w:cs="Times New Roman"/>
          <w:sz w:val="28"/>
          <w:szCs w:val="28"/>
          <w:u w:val="single"/>
        </w:rPr>
        <w:t>II.2.4.2.</w:t>
      </w:r>
      <w:r w:rsidRPr="006B1CFF">
        <w:rPr>
          <w:rFonts w:ascii="Times New Roman" w:hAnsi="Times New Roman" w:cs="Times New Roman"/>
          <w:sz w:val="24"/>
          <w:szCs w:val="24"/>
          <w:u w:val="single"/>
        </w:rPr>
        <w:t>Couplage triangle</w:t>
      </w:r>
      <w:r>
        <w:rPr>
          <w:rFonts w:ascii="Times New Roman" w:hAnsi="Times New Roman" w:cs="Times New Roman"/>
          <w:sz w:val="24"/>
          <w:szCs w:val="24"/>
          <w:u w:val="single"/>
        </w:rPr>
        <w:t> :</w:t>
      </w:r>
    </w:p>
    <w:p w:rsidR="006B1CFF" w:rsidRDefault="006B1CFF" w:rsidP="006B1CFF">
      <w:pPr>
        <w:rPr>
          <w:rFonts w:ascii="Times New Roman" w:hAnsi="Times New Roman" w:cs="Times New Roman"/>
          <w:sz w:val="24"/>
          <w:szCs w:val="24"/>
        </w:rPr>
      </w:pPr>
      <w:r>
        <w:rPr>
          <w:rFonts w:ascii="Times New Roman" w:hAnsi="Times New Roman" w:cs="Times New Roman"/>
          <w:sz w:val="24"/>
          <w:szCs w:val="24"/>
        </w:rPr>
        <w:t>La tension sur les enroulements est la même qu’entre les phases L</w:t>
      </w:r>
      <w:r>
        <w:rPr>
          <w:rFonts w:ascii="Times New Roman" w:hAnsi="Times New Roman" w:cs="Times New Roman"/>
          <w:sz w:val="15"/>
          <w:szCs w:val="15"/>
        </w:rPr>
        <w:t xml:space="preserve">1 </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;L</w:t>
      </w:r>
      <w:r>
        <w:rPr>
          <w:rFonts w:ascii="Times New Roman" w:hAnsi="Times New Roman" w:cs="Times New Roman"/>
          <w:sz w:val="15"/>
          <w:szCs w:val="15"/>
        </w:rPr>
        <w:t xml:space="preserve">3 </w:t>
      </w:r>
      <w:r>
        <w:rPr>
          <w:rFonts w:ascii="Times New Roman" w:hAnsi="Times New Roman" w:cs="Times New Roman"/>
          <w:sz w:val="24"/>
          <w:szCs w:val="24"/>
        </w:rPr>
        <w:t>;</w:t>
      </w:r>
    </w:p>
    <w:p w:rsidR="006B1CFF" w:rsidRPr="006B1CFF" w:rsidRDefault="006B1CFF" w:rsidP="006B1CFF">
      <w:pPr>
        <w:rPr>
          <w:rFonts w:ascii="Times New Roman" w:hAnsi="Times New Roman" w:cs="Times New Roman"/>
          <w:sz w:val="24"/>
          <w:szCs w:val="24"/>
        </w:rPr>
      </w:pPr>
    </w:p>
    <w:p w:rsidR="006B1CFF" w:rsidRDefault="00B93240" w:rsidP="006B1CFF">
      <w:pPr>
        <w:rPr>
          <w:rFonts w:ascii="Times New Roman" w:hAnsi="Times New Roman" w:cs="Times New Roman"/>
          <w:sz w:val="24"/>
          <w:szCs w:val="24"/>
        </w:rPr>
      </w:pPr>
      <w:r>
        <w:rPr>
          <w:rFonts w:ascii="Times New Roman" w:hAnsi="Times New Roman" w:cs="Times New Roman"/>
          <w:noProof/>
          <w:sz w:val="24"/>
          <w:szCs w:val="24"/>
          <w:lang w:eastAsia="fr-FR"/>
        </w:rPr>
        <w:pict>
          <v:group id="_x0000_s1110" style="position:absolute;margin-left:222.4pt;margin-top:.3pt;width:114.75pt;height:82.35pt;z-index:251701248" coordorigin="4950,7545" coordsize="2295,1647">
            <v:shape id="_x0000_s1094" type="#_x0000_t32" style="position:absolute;left:4950;top:7545;width:1057;height:1470;flip:x" o:connectortype="straight"/>
            <v:shape id="_x0000_s1095" type="#_x0000_t32" style="position:absolute;left:5992;top:7575;width:1253;height:1440;flip:x y" o:connectortype="straight"/>
            <v:shape id="_x0000_s1096" type="#_x0000_t32" style="position:absolute;left:4950;top:9015;width:2295;height:0;flip:x" o:connectortype="straight"/>
            <v:group id="_x0000_s1101" style="position:absolute;left:6421;top:8053;width:334;height:402;rotation:-2487075fd" coordorigin="8455,7920" coordsize="751,1815">
              <v:shape id="_x0000_s1098" type="#_x0000_t19" style="position:absolute;left:8455;top:7920;width:736;height:600" coordsize="23739,43200" adj=",6270768,2139" path="wr-19461,,23739,43200,2139,,,43094nfewr-19461,,23739,43200,2139,,,43094l2139,21600nsxe">
                <v:path o:connectlocs="2139,0;0,43094;2139,21600"/>
              </v:shape>
              <v:shape id="_x0000_s1099" type="#_x0000_t19" style="position:absolute;left:8470;top:8520;width:736;height:600" coordsize="23739,43200" adj=",6270768,2139" path="wr-19461,,23739,43200,2139,,,43094nfewr-19461,,23739,43200,2139,,,43094l2139,21600nsxe">
                <v:path o:connectlocs="2139,0;0,43094;2139,21600"/>
              </v:shape>
              <v:shape id="_x0000_s1100" type="#_x0000_t19" style="position:absolute;left:8455;top:9135;width:736;height:600" coordsize="23739,43200" adj=",6270768,2139" path="wr-19461,,23739,43200,2139,,,43094nfewr-19461,,23739,43200,2139,,,43094l2139,21600nsxe">
                <v:path o:connectlocs="2139,0;0,43094;2139,21600"/>
              </v:shape>
            </v:group>
            <v:group id="_x0000_s1102" style="position:absolute;left:5881;top:8824;width:334;height:402;rotation:270" coordorigin="8455,7920" coordsize="751,1815">
              <v:shape id="_x0000_s1103" type="#_x0000_t19" style="position:absolute;left:8455;top:7920;width:736;height:600" coordsize="23739,43200" adj=",6270768,2139" path="wr-19461,,23739,43200,2139,,,43094nfewr-19461,,23739,43200,2139,,,43094l2139,21600nsxe">
                <v:path o:connectlocs="2139,0;0,43094;2139,21600"/>
              </v:shape>
              <v:shape id="_x0000_s1104" type="#_x0000_t19" style="position:absolute;left:8470;top:8520;width:736;height:600" coordsize="23739,43200" adj=",6270768,2139" path="wr-19461,,23739,43200,2139,,,43094nfewr-19461,,23739,43200,2139,,,43094l2139,21600nsxe">
                <v:path o:connectlocs="2139,0;0,43094;2139,21600"/>
              </v:shape>
              <v:shape id="_x0000_s1105" type="#_x0000_t19" style="position:absolute;left:8455;top:9135;width:736;height:600" coordsize="23739,43200" adj=",6270768,2139" path="wr-19461,,23739,43200,2139,,,43094nfewr-19461,,23739,43200,2139,,,43094l2139,21600nsxe">
                <v:path o:connectlocs="2139,0;0,43094;2139,21600"/>
              </v:shape>
            </v:group>
            <v:group id="_x0000_s1106" style="position:absolute;left:5320;top:8054;width:334;height:402;rotation:1954625fd" coordorigin="8455,7920" coordsize="751,1815">
              <v:shape id="_x0000_s1107" type="#_x0000_t19" style="position:absolute;left:8455;top:7920;width:736;height:600" coordsize="23739,43200" adj=",6270768,2139" path="wr-19461,,23739,43200,2139,,,43094nfewr-19461,,23739,43200,2139,,,43094l2139,21600nsxe">
                <v:path o:connectlocs="2139,0;0,43094;2139,21600"/>
              </v:shape>
              <v:shape id="_x0000_s1108" type="#_x0000_t19" style="position:absolute;left:8470;top:8520;width:736;height:600" coordsize="23739,43200" adj=",6270768,2139" path="wr-19461,,23739,43200,2139,,,43094nfewr-19461,,23739,43200,2139,,,43094l2139,21600nsxe">
                <v:path o:connectlocs="2139,0;0,43094;2139,21600"/>
              </v:shape>
              <v:shape id="_x0000_s1109" type="#_x0000_t19" style="position:absolute;left:8455;top:9135;width:736;height:600" coordsize="23739,43200" adj=",6270768,2139" path="wr-19461,,23739,43200,2139,,,43094nfewr-19461,,23739,43200,2139,,,43094l2139,21600nsxe">
                <v:path o:connectlocs="2139,0;0,43094;2139,21600"/>
              </v:shape>
            </v:group>
          </v:group>
        </w:pict>
      </w: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6B1CFF" w:rsidRDefault="006B1CFF" w:rsidP="006B1CFF">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u w:val="single"/>
        </w:rPr>
      </w:pPr>
      <w:r w:rsidRPr="006B1CFF">
        <w:rPr>
          <w:rFonts w:ascii="Times New Roman" w:hAnsi="Times New Roman" w:cs="Times New Roman"/>
          <w:sz w:val="28"/>
          <w:szCs w:val="28"/>
          <w:u w:val="single"/>
        </w:rPr>
        <w:t>II.2.4.</w:t>
      </w:r>
      <w:r>
        <w:rPr>
          <w:rFonts w:ascii="Times New Roman" w:hAnsi="Times New Roman" w:cs="Times New Roman"/>
          <w:sz w:val="28"/>
          <w:szCs w:val="28"/>
          <w:u w:val="single"/>
        </w:rPr>
        <w:t>3</w:t>
      </w:r>
      <w:r w:rsidRPr="006B1CFF">
        <w:rPr>
          <w:rFonts w:ascii="Times New Roman" w:hAnsi="Times New Roman" w:cs="Times New Roman"/>
          <w:sz w:val="28"/>
          <w:szCs w:val="28"/>
          <w:u w:val="single"/>
        </w:rPr>
        <w:t>.</w:t>
      </w:r>
      <w:r w:rsidR="006B1CFF" w:rsidRPr="006B1CFF">
        <w:rPr>
          <w:rFonts w:ascii="Times New Roman" w:hAnsi="Times New Roman" w:cs="Times New Roman"/>
          <w:sz w:val="24"/>
          <w:szCs w:val="24"/>
          <w:u w:val="single"/>
        </w:rPr>
        <w:t>Couplage zig-zag</w:t>
      </w:r>
    </w:p>
    <w:p w:rsidR="0043077B" w:rsidRDefault="0043077B" w:rsidP="0043077B">
      <w:pPr>
        <w:rPr>
          <w:rFonts w:ascii="Times New Roman" w:hAnsi="Times New Roman" w:cs="Times New Roman"/>
          <w:sz w:val="24"/>
          <w:szCs w:val="24"/>
        </w:rPr>
      </w:pPr>
    </w:p>
    <w:p w:rsidR="00535665" w:rsidRDefault="00535665" w:rsidP="0043077B">
      <w:pPr>
        <w:rPr>
          <w:rFonts w:ascii="Times New Roman" w:hAnsi="Times New Roman" w:cs="Times New Roman"/>
          <w:sz w:val="24"/>
          <w:szCs w:val="24"/>
        </w:rPr>
      </w:pPr>
    </w:p>
    <w:p w:rsidR="006B1CFF" w:rsidRDefault="00B93240" w:rsidP="0043077B">
      <w:pPr>
        <w:rPr>
          <w:rFonts w:ascii="Times New Roman" w:hAnsi="Times New Roman" w:cs="Times New Roman"/>
          <w:sz w:val="24"/>
          <w:szCs w:val="24"/>
        </w:rPr>
      </w:pPr>
      <w:r>
        <w:rPr>
          <w:rFonts w:ascii="Times New Roman" w:hAnsi="Times New Roman" w:cs="Times New Roman"/>
          <w:noProof/>
          <w:sz w:val="24"/>
          <w:szCs w:val="24"/>
          <w:lang w:eastAsia="fr-FR"/>
        </w:rPr>
        <w:pict>
          <v:group id="_x0000_s1152" style="position:absolute;margin-left:128.65pt;margin-top:4.3pt;width:111.85pt;height:126.8pt;z-index:251726848" coordorigin="3990,10155" coordsize="2237,2536">
            <v:group id="_x0000_s1127" style="position:absolute;left:4245;top:10155;width:1982;height:2536" coordorigin="4770,10155" coordsize="1982,2536">
              <v:shape id="_x0000_s1111" type="#_x0000_t32" style="position:absolute;left:4770;top:11625;width:0;height:1065" o:connectortype="straight"/>
              <v:shape id="_x0000_s1112" type="#_x0000_t32" style="position:absolute;left:5520;top:10155;width:0;height:1065" o:connectortype="straight"/>
              <v:shape id="_x0000_s1113" type="#_x0000_t32" style="position:absolute;left:6241;top:10155;width:0;height:1065" o:connectortype="straight"/>
              <v:shape id="_x0000_s1114" type="#_x0000_t32" style="position:absolute;left:4770;top:10155;width:0;height:1216" o:connectortype="straight"/>
              <v:shape id="_x0000_s1115" type="#_x0000_t32" style="position:absolute;left:5520;top:11625;width:0;height:1065" o:connectortype="straight"/>
              <v:shape id="_x0000_s1116" type="#_x0000_t32" style="position:absolute;left:6241;top:11625;width:0;height:1065" o:connectortype="straight"/>
              <v:shape id="_x0000_s1117" type="#_x0000_t32" style="position:absolute;left:6235;top:12690;width:516;height:1;flip:x" o:connectortype="straight"/>
              <v:shape id="_x0000_s1118" type="#_x0000_t32" style="position:absolute;left:4770;top:11369;width:1981;height:2" o:connectortype="straight"/>
              <v:shape id="_x0000_s1119" type="#_x0000_t32" style="position:absolute;left:6751;top:11371;width:1;height:1320" o:connectortype="straight"/>
              <v:shape id="_x0000_s1122" type="#_x0000_t32" style="position:absolute;left:5085;top:11220;width:435;height:1470;flip:y" o:connectortype="straight"/>
              <v:shape id="_x0000_s1123" type="#_x0000_t32" style="position:absolute;left:5790;top:11220;width:480;height:1470;flip:y" o:connectortype="straight"/>
              <v:shape id="_x0000_s1124" type="#_x0000_t32" style="position:absolute;left:4770;top:11625;width:1500;height:2" o:connectortype="straight"/>
              <v:shape id="_x0000_s1125" type="#_x0000_t32" style="position:absolute;left:4770;top:12691;width:315;height:0" o:connectortype="straight"/>
              <v:shape id="_x0000_s1126" type="#_x0000_t32" style="position:absolute;left:5520;top:12691;width:270;height:0" o:connectortype="straight"/>
            </v:group>
            <v:group id="_x0000_s1131" style="position:absolute;left:5490;top:10487;width:450;height:321" coordorigin="7935,10381" coordsize="765,2534">
              <v:shape id="_x0000_s1128" type="#_x0000_t19" style="position:absolute;left:7935;top:10381;width:720;height:839" coordsize="21600,43163" adj=",5679441" path="wr-21600,,21600,43200,,,1258,43163nfewr-21600,,21600,43200,,,1258,43163l,21600nsxe">
                <v:path o:connectlocs="0,0;1258,43163;0,21600"/>
              </v:shape>
              <v:shape id="_x0000_s1129" type="#_x0000_t19" style="position:absolute;left:7980;top:11221;width:720;height:839" coordsize="21600,43163" adj=",5679441" path="wr-21600,,21600,43200,,,1258,43163nfewr-21600,,21600,43200,,,1258,43163l,21600nsxe">
                <v:path o:connectlocs="0,0;1258,43163;0,21600"/>
              </v:shape>
              <v:shape id="_x0000_s1130" type="#_x0000_t19" style="position:absolute;left:7965;top:12076;width:720;height:839" coordsize="21600,43163" adj=",5679441" path="wr-21600,,21600,43200,,,1258,43163nfewr-21600,,21600,43200,,,1258,43163l,21600nsxe">
                <v:path o:connectlocs="0,0;1258,43163;0,21600"/>
              </v:shape>
            </v:group>
            <v:group id="_x0000_s1132" style="position:absolute;left:4841;top:10487;width:450;height:321" coordorigin="7935,10381" coordsize="765,2534">
              <v:shape id="_x0000_s1133" type="#_x0000_t19" style="position:absolute;left:7935;top:10381;width:720;height:839" coordsize="21600,43163" adj=",5679441" path="wr-21600,,21600,43200,,,1258,43163nfewr-21600,,21600,43200,,,1258,43163l,21600nsxe">
                <v:path o:connectlocs="0,0;1258,43163;0,21600"/>
              </v:shape>
              <v:shape id="_x0000_s1134" type="#_x0000_t19" style="position:absolute;left:7980;top:11221;width:720;height:839" coordsize="21600,43163" adj=",5679441" path="wr-21600,,21600,43200,,,1258,43163nfewr-21600,,21600,43200,,,1258,43163l,21600nsxe">
                <v:path o:connectlocs="0,0;1258,43163;0,21600"/>
              </v:shape>
              <v:shape id="_x0000_s1135" type="#_x0000_t19" style="position:absolute;left:7965;top:12076;width:720;height:839" coordsize="21600,43163" adj=",5679441" path="wr-21600,,21600,43200,,,1258,43163nfewr-21600,,21600,43200,,,1258,43163l,21600nsxe">
                <v:path o:connectlocs="0,0;1258,43163;0,21600"/>
              </v:shape>
            </v:group>
            <v:group id="_x0000_s1136" style="position:absolute;left:3990;top:10487;width:450;height:321" coordorigin="7935,10381" coordsize="765,2534">
              <v:shape id="_x0000_s1137" type="#_x0000_t19" style="position:absolute;left:7935;top:10381;width:720;height:839" coordsize="21600,43163" adj=",5679441" path="wr-21600,,21600,43200,,,1258,43163nfewr-21600,,21600,43200,,,1258,43163l,21600nsxe">
                <v:path o:connectlocs="0,0;1258,43163;0,21600"/>
              </v:shape>
              <v:shape id="_x0000_s1138" type="#_x0000_t19" style="position:absolute;left:7980;top:11221;width:720;height:839" coordsize="21600,43163" adj=",5679441" path="wr-21600,,21600,43200,,,1258,43163nfewr-21600,,21600,43200,,,1258,43163l,21600nsxe">
                <v:path o:connectlocs="0,0;1258,43163;0,21600"/>
              </v:shape>
              <v:shape id="_x0000_s1139" type="#_x0000_t19" style="position:absolute;left:7965;top:12076;width:720;height:839" coordsize="21600,43163" adj=",5679441" path="wr-21600,,21600,43200,,,1258,43163nfewr-21600,,21600,43200,,,1258,43163l,21600nsxe">
                <v:path o:connectlocs="0,0;1258,43163;0,21600"/>
              </v:shape>
            </v:group>
            <v:group id="_x0000_s1140" style="position:absolute;left:4016;top:11924;width:450;height:321" coordorigin="7935,10381" coordsize="765,2534">
              <v:shape id="_x0000_s1141" type="#_x0000_t19" style="position:absolute;left:7935;top:10381;width:720;height:839" coordsize="21600,43163" adj=",5679441" path="wr-21600,,21600,43200,,,1258,43163nfewr-21600,,21600,43200,,,1258,43163l,21600nsxe">
                <v:path o:connectlocs="0,0;1258,43163;0,21600"/>
              </v:shape>
              <v:shape id="_x0000_s1142" type="#_x0000_t19" style="position:absolute;left:7980;top:11221;width:720;height:839" coordsize="21600,43163" adj=",5679441" path="wr-21600,,21600,43200,,,1258,43163nfewr-21600,,21600,43200,,,1258,43163l,21600nsxe">
                <v:path o:connectlocs="0,0;1258,43163;0,21600"/>
              </v:shape>
              <v:shape id="_x0000_s1143" type="#_x0000_t19" style="position:absolute;left:7965;top:12076;width:720;height:839" coordsize="21600,43163" adj=",5679441" path="wr-21600,,21600,43200,,,1258,43163nfewr-21600,,21600,43200,,,1258,43163l,21600nsxe">
                <v:path o:connectlocs="0,0;1258,43163;0,21600"/>
              </v:shape>
            </v:group>
            <v:group id="_x0000_s1144" style="position:absolute;left:4815;top:11924;width:450;height:321" coordorigin="7935,10381" coordsize="765,2534">
              <v:shape id="_x0000_s1145" type="#_x0000_t19" style="position:absolute;left:7935;top:10381;width:720;height:839" coordsize="21600,43163" adj=",5679441" path="wr-21600,,21600,43200,,,1258,43163nfewr-21600,,21600,43200,,,1258,43163l,21600nsxe">
                <v:path o:connectlocs="0,0;1258,43163;0,21600"/>
              </v:shape>
              <v:shape id="_x0000_s1146" type="#_x0000_t19" style="position:absolute;left:7980;top:11221;width:720;height:839" coordsize="21600,43163" adj=",5679441" path="wr-21600,,21600,43200,,,1258,43163nfewr-21600,,21600,43200,,,1258,43163l,21600nsxe">
                <v:path o:connectlocs="0,0;1258,43163;0,21600"/>
              </v:shape>
              <v:shape id="_x0000_s1147" type="#_x0000_t19" style="position:absolute;left:7965;top:12076;width:720;height:839" coordsize="21600,43163" adj=",5679441" path="wr-21600,,21600,43200,,,1258,43163nfewr-21600,,21600,43200,,,1258,43163l,21600nsxe">
                <v:path o:connectlocs="0,0;1258,43163;0,21600"/>
              </v:shape>
            </v:group>
            <v:group id="_x0000_s1148" style="position:absolute;left:5516;top:11924;width:450;height:321" coordorigin="7935,10381" coordsize="765,2534">
              <v:shape id="_x0000_s1149" type="#_x0000_t19" style="position:absolute;left:7935;top:10381;width:720;height:839" coordsize="21600,43163" adj=",5679441" path="wr-21600,,21600,43200,,,1258,43163nfewr-21600,,21600,43200,,,1258,43163l,21600nsxe">
                <v:path o:connectlocs="0,0;1258,43163;0,21600"/>
              </v:shape>
              <v:shape id="_x0000_s1150" type="#_x0000_t19" style="position:absolute;left:7980;top:11221;width:720;height:839" coordsize="21600,43163" adj=",5679441" path="wr-21600,,21600,43200,,,1258,43163nfewr-21600,,21600,43200,,,1258,43163l,21600nsxe">
                <v:path o:connectlocs="0,0;1258,43163;0,21600"/>
              </v:shape>
              <v:shape id="_x0000_s1151" type="#_x0000_t19" style="position:absolute;left:7965;top:12076;width:720;height:839" coordsize="21600,43163" adj=",5679441" path="wr-21600,,21600,43200,,,1258,43163nfewr-21600,,21600,43200,,,1258,43163l,21600nsxe">
                <v:path o:connectlocs="0,0;1258,43163;0,21600"/>
              </v:shape>
            </v:group>
          </v:group>
        </w:pict>
      </w: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535665" w:rsidRDefault="00535665" w:rsidP="0043077B">
      <w:pPr>
        <w:rPr>
          <w:rFonts w:ascii="Times New Roman" w:hAnsi="Times New Roman" w:cs="Times New Roman"/>
          <w:sz w:val="24"/>
          <w:szCs w:val="24"/>
        </w:rPr>
      </w:pPr>
    </w:p>
    <w:p w:rsidR="00535665" w:rsidRDefault="00535665" w:rsidP="0043077B">
      <w:pPr>
        <w:rPr>
          <w:rFonts w:ascii="Times New Roman" w:hAnsi="Times New Roman" w:cs="Times New Roman"/>
          <w:sz w:val="24"/>
          <w:szCs w:val="24"/>
        </w:rPr>
      </w:pPr>
    </w:p>
    <w:p w:rsidR="00535665" w:rsidRDefault="00535665" w:rsidP="0043077B">
      <w:pPr>
        <w:rPr>
          <w:rFonts w:ascii="Times New Roman" w:hAnsi="Times New Roman" w:cs="Times New Roman"/>
          <w:sz w:val="24"/>
          <w:szCs w:val="24"/>
        </w:rPr>
      </w:pPr>
    </w:p>
    <w:p w:rsidR="00535665" w:rsidRDefault="00535665"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Pr="0043077B" w:rsidRDefault="0043077B" w:rsidP="0043077B">
      <w:pPr>
        <w:autoSpaceDE w:val="0"/>
        <w:autoSpaceDN w:val="0"/>
        <w:adjustRightInd w:val="0"/>
        <w:rPr>
          <w:rFonts w:ascii="Times New Roman" w:hAnsi="Times New Roman" w:cs="Times New Roman"/>
          <w:sz w:val="24"/>
          <w:szCs w:val="24"/>
          <w:u w:val="single"/>
        </w:rPr>
      </w:pPr>
      <w:r w:rsidRPr="0043077B">
        <w:rPr>
          <w:rFonts w:ascii="Times New Roman" w:hAnsi="Times New Roman" w:cs="Times New Roman"/>
          <w:sz w:val="28"/>
          <w:szCs w:val="28"/>
          <w:u w:val="single"/>
        </w:rPr>
        <w:t>II.2. 5.</w:t>
      </w:r>
      <w:r w:rsidRPr="0043077B">
        <w:rPr>
          <w:rFonts w:ascii="Times New Roman" w:hAnsi="Times New Roman" w:cs="Times New Roman"/>
          <w:sz w:val="24"/>
          <w:szCs w:val="24"/>
          <w:u w:val="single"/>
        </w:rPr>
        <w:t>Fonctionnement en régime déséquilibré</w:t>
      </w:r>
      <w:r>
        <w:rPr>
          <w:rFonts w:ascii="Times New Roman" w:hAnsi="Times New Roman" w:cs="Times New Roman"/>
          <w:sz w:val="24"/>
          <w:szCs w:val="24"/>
          <w:u w:val="single"/>
        </w:rPr>
        <w:t> :</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cas le plus fréquent du fonctionnement d’un transformateur triphasé en régime déséquilibré est celui des réseaux de distribution électrique. Il est nécessaire de savoir choisir le couplage des enroulements primaires et secondaires. Pour savoir quel couplage il convient d’adopter au primaire et au secondaire, il faut considérer un transformateur triphasé dont :</w:t>
      </w:r>
    </w:p>
    <w:p w:rsidR="0043077B" w:rsidRPr="0043077B" w:rsidRDefault="0043077B" w:rsidP="0043077B">
      <w:pPr>
        <w:pStyle w:val="Paragraphedeliste"/>
        <w:numPr>
          <w:ilvl w:val="0"/>
          <w:numId w:val="1"/>
        </w:numPr>
        <w:autoSpaceDE w:val="0"/>
        <w:autoSpaceDN w:val="0"/>
        <w:adjustRightInd w:val="0"/>
        <w:rPr>
          <w:rFonts w:ascii="Times New Roman" w:hAnsi="Times New Roman" w:cs="Times New Roman"/>
          <w:sz w:val="24"/>
          <w:szCs w:val="24"/>
        </w:rPr>
      </w:pPr>
      <w:r w:rsidRPr="0043077B">
        <w:rPr>
          <w:rFonts w:ascii="Symbol" w:hAnsi="Symbol" w:cs="Symbol"/>
          <w:sz w:val="24"/>
          <w:szCs w:val="24"/>
        </w:rPr>
        <w:t></w:t>
      </w:r>
      <w:r w:rsidRPr="0043077B">
        <w:rPr>
          <w:rFonts w:ascii="Times New Roman" w:hAnsi="Times New Roman" w:cs="Times New Roman"/>
          <w:sz w:val="24"/>
          <w:szCs w:val="24"/>
        </w:rPr>
        <w:t>Le primaire est alimenté par une ligne à 3 fils (les tensions sont équilibrées)</w:t>
      </w:r>
    </w:p>
    <w:p w:rsidR="0043077B" w:rsidRPr="0043077B" w:rsidRDefault="0043077B" w:rsidP="0043077B">
      <w:pPr>
        <w:pStyle w:val="Paragraphedeliste"/>
        <w:numPr>
          <w:ilvl w:val="0"/>
          <w:numId w:val="1"/>
        </w:numPr>
        <w:autoSpaceDE w:val="0"/>
        <w:autoSpaceDN w:val="0"/>
        <w:adjustRightInd w:val="0"/>
        <w:rPr>
          <w:rFonts w:ascii="Times New Roman" w:hAnsi="Times New Roman" w:cs="Times New Roman"/>
          <w:sz w:val="24"/>
          <w:szCs w:val="24"/>
        </w:rPr>
      </w:pPr>
      <w:r w:rsidRPr="0043077B">
        <w:rPr>
          <w:rFonts w:ascii="Times New Roman" w:hAnsi="Times New Roman" w:cs="Times New Roman"/>
          <w:sz w:val="24"/>
          <w:szCs w:val="24"/>
        </w:rPr>
        <w:t>Le secondaire a son neutre sorti.</w:t>
      </w:r>
    </w:p>
    <w:p w:rsidR="0043077B" w:rsidRPr="0043077B" w:rsidRDefault="0043077B" w:rsidP="0043077B">
      <w:pPr>
        <w:autoSpaceDE w:val="0"/>
        <w:autoSpaceDN w:val="0"/>
        <w:adjustRightInd w:val="0"/>
        <w:rPr>
          <w:rFonts w:ascii="Times New Roman" w:hAnsi="Times New Roman" w:cs="Times New Roman"/>
          <w:sz w:val="24"/>
          <w:szCs w:val="24"/>
        </w:rPr>
      </w:pPr>
      <w:r w:rsidRPr="0043077B">
        <w:rPr>
          <w:rFonts w:ascii="Times New Roman" w:hAnsi="Times New Roman" w:cs="Times New Roman"/>
          <w:sz w:val="24"/>
          <w:szCs w:val="24"/>
        </w:rPr>
        <w:lastRenderedPageBreak/>
        <w:t>Ce transformateur est soumis aux conditions limites suivantes :</w:t>
      </w:r>
    </w:p>
    <w:p w:rsidR="0043077B" w:rsidRPr="0043077B" w:rsidRDefault="0043077B" w:rsidP="0043077B">
      <w:pPr>
        <w:pStyle w:val="Paragraphedeliste"/>
        <w:numPr>
          <w:ilvl w:val="0"/>
          <w:numId w:val="1"/>
        </w:numPr>
        <w:autoSpaceDE w:val="0"/>
        <w:autoSpaceDN w:val="0"/>
        <w:adjustRightInd w:val="0"/>
        <w:rPr>
          <w:rFonts w:ascii="Times New Roman" w:hAnsi="Times New Roman" w:cs="Times New Roman"/>
          <w:sz w:val="24"/>
          <w:szCs w:val="24"/>
        </w:rPr>
      </w:pPr>
      <w:r w:rsidRPr="0043077B">
        <w:rPr>
          <w:rFonts w:ascii="Times New Roman" w:hAnsi="Times New Roman" w:cs="Times New Roman"/>
          <w:sz w:val="24"/>
          <w:szCs w:val="24"/>
        </w:rPr>
        <w:t>La phase du secondaire bobinée sur la 1</w:t>
      </w:r>
      <w:r w:rsidRPr="0043077B">
        <w:rPr>
          <w:rFonts w:ascii="Times New Roman" w:hAnsi="Times New Roman" w:cs="Times New Roman"/>
          <w:sz w:val="15"/>
          <w:szCs w:val="15"/>
        </w:rPr>
        <w:t xml:space="preserve">ère </w:t>
      </w:r>
      <w:r w:rsidRPr="0043077B">
        <w:rPr>
          <w:rFonts w:ascii="Times New Roman" w:hAnsi="Times New Roman" w:cs="Times New Roman"/>
          <w:sz w:val="24"/>
          <w:szCs w:val="24"/>
        </w:rPr>
        <w:t>colonne est chargée.</w:t>
      </w:r>
    </w:p>
    <w:p w:rsidR="0043077B" w:rsidRPr="0043077B" w:rsidRDefault="0043077B" w:rsidP="0043077B">
      <w:pPr>
        <w:pStyle w:val="Paragraphedeliste"/>
        <w:numPr>
          <w:ilvl w:val="0"/>
          <w:numId w:val="1"/>
        </w:numPr>
        <w:autoSpaceDE w:val="0"/>
        <w:autoSpaceDN w:val="0"/>
        <w:adjustRightInd w:val="0"/>
        <w:rPr>
          <w:rFonts w:ascii="Times New Roman" w:hAnsi="Times New Roman" w:cs="Times New Roman"/>
          <w:sz w:val="24"/>
          <w:szCs w:val="24"/>
        </w:rPr>
      </w:pPr>
      <w:r w:rsidRPr="0043077B">
        <w:rPr>
          <w:rFonts w:ascii="Symbol" w:hAnsi="Symbol" w:cs="Symbol"/>
          <w:sz w:val="24"/>
          <w:szCs w:val="24"/>
        </w:rPr>
        <w:t></w:t>
      </w:r>
      <w:r w:rsidRPr="0043077B">
        <w:rPr>
          <w:rFonts w:ascii="Times New Roman" w:hAnsi="Times New Roman" w:cs="Times New Roman"/>
          <w:sz w:val="24"/>
          <w:szCs w:val="24"/>
        </w:rPr>
        <w:t>Les 2 autres phases du secondaire sont à vide.</w:t>
      </w:r>
    </w:p>
    <w:p w:rsidR="0043077B" w:rsidRDefault="0043077B" w:rsidP="0043077B">
      <w:pPr>
        <w:autoSpaceDE w:val="0"/>
        <w:autoSpaceDN w:val="0"/>
        <w:adjustRightInd w:val="0"/>
        <w:rPr>
          <w:rFonts w:ascii="Times New Roman" w:hAnsi="Times New Roman" w:cs="Times New Roman"/>
          <w:sz w:val="28"/>
          <w:szCs w:val="28"/>
          <w:u w:val="single"/>
        </w:rPr>
      </w:pPr>
    </w:p>
    <w:p w:rsidR="0043077B" w:rsidRDefault="0043077B" w:rsidP="0043077B">
      <w:pPr>
        <w:autoSpaceDE w:val="0"/>
        <w:autoSpaceDN w:val="0"/>
        <w:adjustRightInd w:val="0"/>
        <w:rPr>
          <w:rFonts w:ascii="Times New Roman" w:hAnsi="Times New Roman" w:cs="Times New Roman"/>
          <w:sz w:val="28"/>
          <w:szCs w:val="28"/>
          <w:u w:val="single"/>
        </w:rPr>
      </w:pPr>
    </w:p>
    <w:p w:rsidR="0043077B" w:rsidRDefault="0043077B" w:rsidP="0043077B">
      <w:pPr>
        <w:autoSpaceDE w:val="0"/>
        <w:autoSpaceDN w:val="0"/>
        <w:adjustRightInd w:val="0"/>
        <w:rPr>
          <w:rFonts w:ascii="Times New Roman" w:hAnsi="Times New Roman" w:cs="Times New Roman"/>
          <w:sz w:val="28"/>
          <w:szCs w:val="28"/>
          <w:u w:val="single"/>
        </w:rPr>
      </w:pPr>
    </w:p>
    <w:p w:rsidR="0043077B" w:rsidRDefault="0043077B" w:rsidP="0043077B">
      <w:pPr>
        <w:autoSpaceDE w:val="0"/>
        <w:autoSpaceDN w:val="0"/>
        <w:adjustRightInd w:val="0"/>
        <w:rPr>
          <w:rFonts w:ascii="Times New Roman" w:hAnsi="Times New Roman" w:cs="Times New Roman"/>
          <w:sz w:val="24"/>
          <w:szCs w:val="24"/>
          <w:u w:val="single"/>
        </w:rPr>
      </w:pPr>
      <w:r w:rsidRPr="0043077B">
        <w:rPr>
          <w:rFonts w:ascii="Times New Roman" w:hAnsi="Times New Roman" w:cs="Times New Roman"/>
          <w:sz w:val="28"/>
          <w:szCs w:val="28"/>
          <w:u w:val="single"/>
        </w:rPr>
        <w:t>II.2. 5.1.</w:t>
      </w:r>
      <w:r w:rsidRPr="0043077B">
        <w:rPr>
          <w:rFonts w:ascii="Times New Roman" w:hAnsi="Times New Roman" w:cs="Times New Roman"/>
          <w:sz w:val="24"/>
          <w:szCs w:val="24"/>
          <w:u w:val="single"/>
        </w:rPr>
        <w:t>Fonctionnement des couplages TRIANGLE-ETOILE et ETOILE-ETOILE</w:t>
      </w:r>
      <w:r>
        <w:rPr>
          <w:rFonts w:ascii="Times New Roman" w:hAnsi="Times New Roman" w:cs="Times New Roman"/>
          <w:sz w:val="24"/>
          <w:szCs w:val="24"/>
          <w:u w:val="single"/>
        </w:rPr>
        <w:t> :</w:t>
      </w:r>
    </w:p>
    <w:p w:rsidR="0043077B" w:rsidRPr="0043077B" w:rsidRDefault="0043077B" w:rsidP="0043077B">
      <w:pPr>
        <w:autoSpaceDE w:val="0"/>
        <w:autoSpaceDN w:val="0"/>
        <w:adjustRightInd w:val="0"/>
        <w:rPr>
          <w:rFonts w:ascii="Times New Roman" w:hAnsi="Times New Roman" w:cs="Times New Roman"/>
          <w:sz w:val="24"/>
          <w:szCs w:val="24"/>
          <w:u w:val="single"/>
        </w:rPr>
      </w:pP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couplage étoile du secondaire permet de sortir le neutre et de le connecter au fil neutre du réseau de distribution.</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couplage TRIANGLE-ETOILE convient bien, car le courant qui passe dans la charge ne circule pas dans les autres phases non chargées, on garantit ainsi l’absence de perturbations.</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C’est un couplage utilisable lorsqu’il y a risque de déséquilibre.</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couplage ETOILE-ETOILE ne convient pas, car le courant qui passe dans la charge, crée un courant I</w:t>
      </w:r>
      <w:r>
        <w:rPr>
          <w:rFonts w:ascii="Times New Roman" w:hAnsi="Times New Roman" w:cs="Times New Roman"/>
          <w:sz w:val="15"/>
          <w:szCs w:val="15"/>
        </w:rPr>
        <w:t xml:space="preserve">ph1 </w:t>
      </w:r>
      <w:r>
        <w:rPr>
          <w:rFonts w:ascii="Times New Roman" w:hAnsi="Times New Roman" w:cs="Times New Roman"/>
          <w:sz w:val="24"/>
          <w:szCs w:val="24"/>
        </w:rPr>
        <w:t>qui s’en retourne forcément par les 2 autres phases du primaire ; or au secondaire les phases correspondantes ne sont parcourues par aucun courant : on n’a plus, sur chaque colonne, équilibre entre la tension induite au primaire et celle du secondaire. Le fonctionnement ne peut être satisfaisant.</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courant I</w:t>
      </w:r>
      <w:r>
        <w:rPr>
          <w:rFonts w:ascii="Times New Roman" w:hAnsi="Times New Roman" w:cs="Times New Roman"/>
          <w:sz w:val="15"/>
          <w:szCs w:val="15"/>
        </w:rPr>
        <w:t xml:space="preserve">ph2 </w:t>
      </w:r>
      <w:r>
        <w:rPr>
          <w:rFonts w:ascii="Times New Roman" w:hAnsi="Times New Roman" w:cs="Times New Roman"/>
          <w:sz w:val="24"/>
          <w:szCs w:val="24"/>
        </w:rPr>
        <w:t>induit dans la première phase du secondaire, obéit à la loi de Lenz : la bobine réagit de façon à réduire ce courant, c’est-à-dire à diminuer la tension U</w:t>
      </w:r>
      <w:r>
        <w:rPr>
          <w:rFonts w:ascii="Times New Roman" w:hAnsi="Times New Roman" w:cs="Times New Roman"/>
          <w:sz w:val="15"/>
          <w:szCs w:val="15"/>
        </w:rPr>
        <w:t xml:space="preserve">ph2 </w:t>
      </w:r>
      <w:r>
        <w:rPr>
          <w:rFonts w:ascii="Times New Roman" w:hAnsi="Times New Roman" w:cs="Times New Roman"/>
          <w:sz w:val="24"/>
          <w:szCs w:val="24"/>
        </w:rPr>
        <w:t>et par suite, au primaire, la tension U</w:t>
      </w:r>
      <w:r>
        <w:rPr>
          <w:rFonts w:ascii="Times New Roman" w:hAnsi="Times New Roman" w:cs="Times New Roman"/>
          <w:sz w:val="14"/>
          <w:szCs w:val="14"/>
        </w:rPr>
        <w:t xml:space="preserve">ph1 </w:t>
      </w:r>
      <w:r>
        <w:rPr>
          <w:rFonts w:ascii="Times New Roman" w:hAnsi="Times New Roman" w:cs="Times New Roman"/>
          <w:sz w:val="24"/>
          <w:szCs w:val="24"/>
        </w:rPr>
        <w:t>U</w:t>
      </w:r>
      <w:r>
        <w:rPr>
          <w:rFonts w:ascii="Times New Roman" w:hAnsi="Times New Roman" w:cs="Times New Roman"/>
          <w:sz w:val="14"/>
          <w:szCs w:val="14"/>
        </w:rPr>
        <w:t>N</w:t>
      </w:r>
    </w:p>
    <w:p w:rsidR="0043077B" w:rsidRDefault="0043077B" w:rsidP="0043077B">
      <w:pPr>
        <w:rPr>
          <w:rFonts w:ascii="Times New Roman" w:hAnsi="Times New Roman" w:cs="Times New Roman"/>
          <w:sz w:val="24"/>
          <w:szCs w:val="24"/>
        </w:rPr>
      </w:pPr>
    </w:p>
    <w:p w:rsidR="0043077B" w:rsidRPr="0043077B" w:rsidRDefault="0043077B" w:rsidP="0043077B">
      <w:pPr>
        <w:autoSpaceDE w:val="0"/>
        <w:autoSpaceDN w:val="0"/>
        <w:adjustRightInd w:val="0"/>
        <w:rPr>
          <w:rFonts w:ascii="Times New Roman" w:hAnsi="Times New Roman" w:cs="Times New Roman"/>
          <w:sz w:val="24"/>
          <w:szCs w:val="24"/>
          <w:u w:val="single"/>
        </w:rPr>
      </w:pPr>
      <w:r w:rsidRPr="0043077B">
        <w:rPr>
          <w:rFonts w:ascii="Times New Roman" w:hAnsi="Times New Roman" w:cs="Times New Roman"/>
          <w:sz w:val="28"/>
          <w:szCs w:val="28"/>
          <w:u w:val="single"/>
        </w:rPr>
        <w:t>II.2. 5.2.</w:t>
      </w:r>
      <w:r w:rsidRPr="0043077B">
        <w:rPr>
          <w:rFonts w:ascii="Times New Roman" w:hAnsi="Times New Roman" w:cs="Times New Roman"/>
          <w:sz w:val="24"/>
          <w:szCs w:val="24"/>
          <w:u w:val="single"/>
        </w:rPr>
        <w:t>Fonctionnement des couplages ETOILE-ZIG-ZAG</w:t>
      </w:r>
      <w:r>
        <w:rPr>
          <w:rFonts w:ascii="Times New Roman" w:hAnsi="Times New Roman" w:cs="Times New Roman"/>
          <w:sz w:val="24"/>
          <w:szCs w:val="24"/>
          <w:u w:val="single"/>
        </w:rPr>
        <w:t> :</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Pour conserver au primaire l’avantage du couplage Y on a imaginé au secondaire un couplage dit en zig-zag qui :</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permet de sortir un fil neutre,</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présente un fonctionnement satisfaisant en régime déséquilibré.</w:t>
      </w:r>
    </w:p>
    <w:p w:rsidR="0043077B" w:rsidRP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Sur chaque colonne on a disposé une phase du primaire (N</w:t>
      </w:r>
      <w:r>
        <w:rPr>
          <w:rFonts w:ascii="Times New Roman" w:hAnsi="Times New Roman" w:cs="Times New Roman"/>
          <w:sz w:val="15"/>
          <w:szCs w:val="15"/>
        </w:rPr>
        <w:t xml:space="preserve">1 </w:t>
      </w:r>
      <w:r>
        <w:rPr>
          <w:rFonts w:ascii="Times New Roman" w:hAnsi="Times New Roman" w:cs="Times New Roman"/>
          <w:sz w:val="24"/>
          <w:szCs w:val="24"/>
        </w:rPr>
        <w:t>spires) et 2 bobines identiques (N</w:t>
      </w:r>
      <w:r>
        <w:rPr>
          <w:rFonts w:ascii="Times New Roman" w:hAnsi="Times New Roman" w:cs="Times New Roman"/>
          <w:sz w:val="15"/>
          <w:szCs w:val="15"/>
        </w:rPr>
        <w:t xml:space="preserve">2 </w:t>
      </w:r>
      <w:r>
        <w:rPr>
          <w:rFonts w:ascii="Times New Roman" w:hAnsi="Times New Roman" w:cs="Times New Roman"/>
          <w:sz w:val="24"/>
          <w:szCs w:val="24"/>
        </w:rPr>
        <w:t>spires chacune) ; chaque phase du secondaire est obtenue en mettant en série deux de ces bobines, prises en sens inverse, situées sur deux colonnes différentes.</w:t>
      </w:r>
    </w:p>
    <w:p w:rsidR="0043077B" w:rsidRP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240777" cy="1524000"/>
            <wp:effectExtent l="19050" t="0" r="7123"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242616" cy="1525250"/>
                    </a:xfrm>
                    <a:prstGeom prst="rect">
                      <a:avLst/>
                    </a:prstGeom>
                    <a:noFill/>
                    <a:ln w="9525">
                      <a:noFill/>
                      <a:miter lim="800000"/>
                      <a:headEnd/>
                      <a:tailEnd/>
                    </a:ln>
                  </pic:spPr>
                </pic:pic>
              </a:graphicData>
            </a:graphic>
          </wp:inline>
        </w:drawing>
      </w: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r>
        <w:rPr>
          <w:rFonts w:ascii="Times New Roman" w:hAnsi="Times New Roman" w:cs="Times New Roman"/>
          <w:sz w:val="24"/>
          <w:szCs w:val="24"/>
        </w:rPr>
        <w:t>Représentation vectorielle des tensions (voir ci-dessus), l’allure de ce dessin justifie le terme de zigzag.</w:t>
      </w:r>
    </w:p>
    <w:p w:rsidR="0043077B" w:rsidRDefault="0043077B" w:rsidP="0043077B">
      <w:pPr>
        <w:tabs>
          <w:tab w:val="left" w:pos="2745"/>
        </w:tabs>
        <w:rPr>
          <w:rFonts w:ascii="Times New Roman" w:hAnsi="Times New Roman" w:cs="Times New Roman"/>
          <w:sz w:val="24"/>
          <w:szCs w:val="24"/>
        </w:rPr>
      </w:pPr>
    </w:p>
    <w:p w:rsidR="0043077B" w:rsidRDefault="0043077B" w:rsidP="0043077B">
      <w:pPr>
        <w:tabs>
          <w:tab w:val="left" w:pos="2745"/>
        </w:tabs>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283211" cy="1409700"/>
            <wp:effectExtent l="19050" t="0" r="2789"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285755" cy="1411271"/>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43077B" w:rsidRPr="0043077B" w:rsidRDefault="0043077B" w:rsidP="0043077B">
      <w:pPr>
        <w:rPr>
          <w:rFonts w:ascii="Times New Roman" w:hAnsi="Times New Roman" w:cs="Times New Roman"/>
          <w:sz w:val="24"/>
          <w:szCs w:val="24"/>
        </w:rPr>
      </w:pPr>
    </w:p>
    <w:p w:rsidR="0043077B" w:rsidRPr="0043077B" w:rsidRDefault="0043077B" w:rsidP="0043077B">
      <w:pPr>
        <w:rPr>
          <w:rFonts w:ascii="Times New Roman" w:hAnsi="Times New Roman" w:cs="Times New Roman"/>
          <w:sz w:val="24"/>
          <w:szCs w:val="24"/>
        </w:rPr>
      </w:pPr>
    </w:p>
    <w:p w:rsidR="0043077B" w:rsidRDefault="0043077B" w:rsidP="0043077B">
      <w:pPr>
        <w:rPr>
          <w:rFonts w:ascii="Times New Roman" w:hAnsi="Times New Roman" w:cs="Times New Roman"/>
          <w:sz w:val="24"/>
          <w:szCs w:val="24"/>
        </w:rPr>
      </w:pPr>
    </w:p>
    <w:p w:rsidR="0043077B" w:rsidRPr="0043077B" w:rsidRDefault="0043077B" w:rsidP="0043077B">
      <w:pPr>
        <w:autoSpaceDE w:val="0"/>
        <w:autoSpaceDN w:val="0"/>
        <w:adjustRightInd w:val="0"/>
        <w:rPr>
          <w:rFonts w:ascii="Times New Roman" w:hAnsi="Times New Roman" w:cs="Times New Roman"/>
          <w:sz w:val="24"/>
          <w:szCs w:val="24"/>
          <w:u w:val="single"/>
        </w:rPr>
      </w:pPr>
      <w:r w:rsidRPr="0043077B">
        <w:rPr>
          <w:rFonts w:ascii="Times New Roman" w:hAnsi="Times New Roman" w:cs="Times New Roman"/>
          <w:sz w:val="28"/>
          <w:szCs w:val="28"/>
          <w:u w:val="single"/>
        </w:rPr>
        <w:t>II.2. 6.</w:t>
      </w:r>
      <w:r w:rsidRPr="0043077B">
        <w:rPr>
          <w:rFonts w:ascii="Times New Roman" w:hAnsi="Times New Roman" w:cs="Times New Roman"/>
          <w:sz w:val="24"/>
          <w:szCs w:val="24"/>
          <w:u w:val="single"/>
        </w:rPr>
        <w:t>Couplage et indice horaire</w:t>
      </w:r>
      <w:r>
        <w:rPr>
          <w:rFonts w:ascii="Times New Roman" w:hAnsi="Times New Roman" w:cs="Times New Roman"/>
          <w:sz w:val="24"/>
          <w:szCs w:val="24"/>
          <w:u w:val="single"/>
        </w:rPr>
        <w:t> :</w:t>
      </w:r>
    </w:p>
    <w:p w:rsidR="0043077B" w:rsidRDefault="0043077B" w:rsidP="0043077B">
      <w:pPr>
        <w:autoSpaceDE w:val="0"/>
        <w:autoSpaceDN w:val="0"/>
        <w:adjustRightInd w:val="0"/>
        <w:rPr>
          <w:rFonts w:ascii="Times New Roman" w:hAnsi="Times New Roman" w:cs="Times New Roman"/>
          <w:sz w:val="24"/>
          <w:szCs w:val="24"/>
          <w:u w:val="single"/>
        </w:rPr>
      </w:pPr>
      <w:r w:rsidRPr="0043077B">
        <w:rPr>
          <w:rFonts w:ascii="Times New Roman" w:hAnsi="Times New Roman" w:cs="Times New Roman"/>
          <w:sz w:val="28"/>
          <w:szCs w:val="28"/>
          <w:u w:val="single"/>
        </w:rPr>
        <w:t>II.2. 6.1.</w:t>
      </w:r>
      <w:r w:rsidRPr="0043077B">
        <w:rPr>
          <w:rFonts w:ascii="Times New Roman" w:hAnsi="Times New Roman" w:cs="Times New Roman"/>
          <w:sz w:val="24"/>
          <w:szCs w:val="24"/>
          <w:u w:val="single"/>
        </w:rPr>
        <w:t>Modes de couplage</w:t>
      </w:r>
      <w:r>
        <w:rPr>
          <w:rFonts w:ascii="Times New Roman" w:hAnsi="Times New Roman" w:cs="Times New Roman"/>
          <w:sz w:val="24"/>
          <w:szCs w:val="24"/>
          <w:u w:val="single"/>
        </w:rPr>
        <w:t> :</w:t>
      </w:r>
    </w:p>
    <w:p w:rsidR="0043077B" w:rsidRPr="0043077B" w:rsidRDefault="0043077B" w:rsidP="0043077B">
      <w:pPr>
        <w:autoSpaceDE w:val="0"/>
        <w:autoSpaceDN w:val="0"/>
        <w:adjustRightInd w:val="0"/>
        <w:rPr>
          <w:rFonts w:ascii="Times New Roman" w:hAnsi="Times New Roman" w:cs="Times New Roman"/>
          <w:sz w:val="24"/>
          <w:szCs w:val="24"/>
          <w:u w:val="single"/>
        </w:rPr>
      </w:pP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appelle couplage d’un transformateur triphasé, l’association de deux types déterminés de</w:t>
      </w:r>
    </w:p>
    <w:p w:rsidR="0043077B" w:rsidRDefault="0043077B" w:rsidP="004307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branchement, au primaire et au secondaire.</w:t>
      </w:r>
    </w:p>
    <w:p w:rsidR="0043077B" w:rsidRDefault="0043077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 primaire (haute tension), on n’utilise que le montage étoile ou le m</w:t>
      </w:r>
      <w:r w:rsidR="00D226BB">
        <w:rPr>
          <w:rFonts w:ascii="Times New Roman" w:hAnsi="Times New Roman" w:cs="Times New Roman"/>
          <w:sz w:val="24"/>
          <w:szCs w:val="24"/>
        </w:rPr>
        <w:t xml:space="preserve">ontage triangle. La notation du </w:t>
      </w:r>
      <w:r>
        <w:rPr>
          <w:rFonts w:ascii="Times New Roman" w:hAnsi="Times New Roman" w:cs="Times New Roman"/>
          <w:sz w:val="24"/>
          <w:szCs w:val="24"/>
        </w:rPr>
        <w:t xml:space="preserve">type de branchement est en lettres majuscules, soit </w:t>
      </w:r>
      <w:r w:rsidRPr="00D226BB">
        <w:rPr>
          <w:rFonts w:ascii="Times New Roman" w:hAnsi="Times New Roman" w:cs="Times New Roman"/>
          <w:sz w:val="28"/>
          <w:szCs w:val="28"/>
        </w:rPr>
        <w:t xml:space="preserve">Y </w:t>
      </w:r>
      <w:r>
        <w:rPr>
          <w:rFonts w:ascii="Times New Roman" w:hAnsi="Times New Roman" w:cs="Times New Roman"/>
          <w:sz w:val="24"/>
          <w:szCs w:val="24"/>
        </w:rPr>
        <w:t xml:space="preserve">pour étoile et </w:t>
      </w:r>
      <w:r w:rsidRPr="00D226BB">
        <w:rPr>
          <w:rFonts w:ascii="Times New Roman" w:hAnsi="Times New Roman" w:cs="Times New Roman"/>
          <w:sz w:val="28"/>
          <w:szCs w:val="28"/>
        </w:rPr>
        <w:t>D</w:t>
      </w:r>
      <w:r>
        <w:rPr>
          <w:rFonts w:ascii="Times New Roman" w:hAnsi="Times New Roman" w:cs="Times New Roman"/>
          <w:b/>
          <w:bCs/>
          <w:sz w:val="28"/>
          <w:szCs w:val="28"/>
        </w:rPr>
        <w:t xml:space="preserve"> </w:t>
      </w:r>
      <w:r>
        <w:rPr>
          <w:rFonts w:ascii="Times New Roman" w:hAnsi="Times New Roman" w:cs="Times New Roman"/>
          <w:sz w:val="24"/>
          <w:szCs w:val="24"/>
        </w:rPr>
        <w:t>pour triangle.</w:t>
      </w:r>
    </w:p>
    <w:p w:rsidR="0043077B" w:rsidRDefault="0043077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Au secondaire (basse tension), les trois montages sont possibles. La </w:t>
      </w:r>
      <w:r w:rsidR="00D226BB">
        <w:rPr>
          <w:rFonts w:ascii="Times New Roman" w:hAnsi="Times New Roman" w:cs="Times New Roman"/>
          <w:sz w:val="24"/>
          <w:szCs w:val="24"/>
        </w:rPr>
        <w:t xml:space="preserve">notation du type de branchement </w:t>
      </w:r>
      <w:r>
        <w:rPr>
          <w:rFonts w:ascii="Times New Roman" w:hAnsi="Times New Roman" w:cs="Times New Roman"/>
          <w:sz w:val="24"/>
          <w:szCs w:val="24"/>
        </w:rPr>
        <w:t xml:space="preserve">est en lettres minuscules, soit </w:t>
      </w:r>
      <w:r>
        <w:rPr>
          <w:rFonts w:ascii="Times New Roman" w:hAnsi="Times New Roman" w:cs="Times New Roman"/>
          <w:i/>
          <w:iCs/>
          <w:sz w:val="32"/>
          <w:szCs w:val="32"/>
        </w:rPr>
        <w:t xml:space="preserve">y </w:t>
      </w:r>
      <w:r>
        <w:rPr>
          <w:rFonts w:ascii="Times New Roman" w:hAnsi="Times New Roman" w:cs="Times New Roman"/>
          <w:sz w:val="24"/>
          <w:szCs w:val="24"/>
        </w:rPr>
        <w:t xml:space="preserve">pour étoile, </w:t>
      </w:r>
      <w:r>
        <w:rPr>
          <w:rFonts w:ascii="Times New Roman" w:hAnsi="Times New Roman" w:cs="Times New Roman"/>
          <w:i/>
          <w:iCs/>
          <w:sz w:val="32"/>
          <w:szCs w:val="32"/>
        </w:rPr>
        <w:t xml:space="preserve">d </w:t>
      </w:r>
      <w:r>
        <w:rPr>
          <w:rFonts w:ascii="Times New Roman" w:hAnsi="Times New Roman" w:cs="Times New Roman"/>
          <w:sz w:val="24"/>
          <w:szCs w:val="24"/>
        </w:rPr>
        <w:t xml:space="preserve">pour triangle et </w:t>
      </w:r>
      <w:r>
        <w:rPr>
          <w:rFonts w:ascii="Times New Roman" w:hAnsi="Times New Roman" w:cs="Times New Roman"/>
          <w:i/>
          <w:iCs/>
          <w:sz w:val="32"/>
          <w:szCs w:val="32"/>
        </w:rPr>
        <w:t xml:space="preserve">z </w:t>
      </w:r>
      <w:r>
        <w:rPr>
          <w:rFonts w:ascii="Times New Roman" w:hAnsi="Times New Roman" w:cs="Times New Roman"/>
          <w:sz w:val="24"/>
          <w:szCs w:val="24"/>
        </w:rPr>
        <w:t>pour zig-zag.</w:t>
      </w:r>
    </w:p>
    <w:p w:rsidR="00D226BB" w:rsidRDefault="00D226BB" w:rsidP="00D226BB">
      <w:pPr>
        <w:autoSpaceDE w:val="0"/>
        <w:autoSpaceDN w:val="0"/>
        <w:adjustRightInd w:val="0"/>
        <w:rPr>
          <w:rFonts w:ascii="Times New Roman" w:hAnsi="Times New Roman" w:cs="Times New Roman"/>
          <w:sz w:val="24"/>
          <w:szCs w:val="24"/>
        </w:rPr>
      </w:pPr>
    </w:p>
    <w:p w:rsidR="00D226BB" w:rsidRPr="00D226BB" w:rsidRDefault="00D226BB" w:rsidP="00D226BB">
      <w:pPr>
        <w:autoSpaceDE w:val="0"/>
        <w:autoSpaceDN w:val="0"/>
        <w:adjustRightInd w:val="0"/>
        <w:rPr>
          <w:rFonts w:ascii="Times New Roman" w:hAnsi="Times New Roman" w:cs="Times New Roman"/>
          <w:sz w:val="24"/>
          <w:szCs w:val="24"/>
          <w:u w:val="single"/>
        </w:rPr>
      </w:pPr>
      <w:r w:rsidRPr="00D226BB">
        <w:rPr>
          <w:rFonts w:ascii="Times New Roman" w:hAnsi="Times New Roman" w:cs="Times New Roman"/>
          <w:sz w:val="28"/>
          <w:szCs w:val="28"/>
          <w:u w:val="single"/>
        </w:rPr>
        <w:t>II.2. 6.2.</w:t>
      </w:r>
      <w:r w:rsidRPr="00D226BB">
        <w:rPr>
          <w:rFonts w:ascii="Times New Roman" w:hAnsi="Times New Roman" w:cs="Times New Roman"/>
          <w:sz w:val="24"/>
          <w:szCs w:val="24"/>
          <w:u w:val="single"/>
        </w:rPr>
        <w:t>Indice horaire</w:t>
      </w:r>
      <w:r>
        <w:rPr>
          <w:rFonts w:ascii="Times New Roman" w:hAnsi="Times New Roman" w:cs="Times New Roman"/>
          <w:sz w:val="24"/>
          <w:szCs w:val="24"/>
          <w:u w:val="single"/>
        </w:rPr>
        <w:t> :</w:t>
      </w:r>
    </w:p>
    <w:p w:rsidR="00D226BB" w:rsidRDefault="00D226B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nombre (de 0 à 11) est appelé nombre horaire. Il caractérise le déphasage relatif entre les tensions de ligne primaire et secondaire (à vide). Cet angle correspond pour 360</w:t>
      </w:r>
      <w:r w:rsidRPr="00D226BB">
        <w:rPr>
          <w:rFonts w:ascii="Times New Roman" w:hAnsi="Times New Roman" w:cs="Times New Roman"/>
          <w:sz w:val="15"/>
          <w:szCs w:val="15"/>
          <w:vertAlign w:val="superscript"/>
        </w:rPr>
        <w:t>0</w:t>
      </w:r>
      <w:r>
        <w:rPr>
          <w:rFonts w:ascii="Times New Roman" w:hAnsi="Times New Roman" w:cs="Times New Roman"/>
          <w:sz w:val="24"/>
          <w:szCs w:val="24"/>
        </w:rPr>
        <w:t>, aux 12 heures du cadran d’une horloge repérées de 0 à 11, chaque angle horaire étant un multiple de 30</w:t>
      </w:r>
      <w:r w:rsidRPr="00D226BB">
        <w:rPr>
          <w:rFonts w:ascii="Times New Roman" w:hAnsi="Times New Roman" w:cs="Times New Roman"/>
          <w:sz w:val="15"/>
          <w:szCs w:val="15"/>
          <w:vertAlign w:val="superscript"/>
        </w:rPr>
        <w:t>0</w:t>
      </w:r>
      <w:r>
        <w:rPr>
          <w:rFonts w:ascii="Times New Roman" w:hAnsi="Times New Roman" w:cs="Times New Roman"/>
          <w:sz w:val="24"/>
          <w:szCs w:val="24"/>
        </w:rPr>
        <w:t>.</w:t>
      </w:r>
    </w:p>
    <w:p w:rsidR="00D226BB" w:rsidRDefault="00D226B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 l’on appelle, 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1 </w:t>
      </w:r>
      <w:r>
        <w:rPr>
          <w:rFonts w:ascii="Times New Roman" w:hAnsi="Times New Roman" w:cs="Times New Roman"/>
          <w:sz w:val="24"/>
          <w:szCs w:val="24"/>
        </w:rPr>
        <w:t>;U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3 </w:t>
      </w:r>
      <w:r>
        <w:rPr>
          <w:rFonts w:ascii="Times New Roman" w:hAnsi="Times New Roman" w:cs="Times New Roman"/>
          <w:sz w:val="24"/>
          <w:szCs w:val="24"/>
        </w:rPr>
        <w:t>; les bornes des phases primaires et 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1 </w:t>
      </w:r>
      <w:r>
        <w:rPr>
          <w:rFonts w:ascii="Times New Roman" w:hAnsi="Times New Roman" w:cs="Times New Roman"/>
          <w:sz w:val="24"/>
          <w:szCs w:val="24"/>
        </w:rPr>
        <w:t>;U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3 </w:t>
      </w:r>
      <w:r>
        <w:rPr>
          <w:rFonts w:ascii="Times New Roman" w:hAnsi="Times New Roman" w:cs="Times New Roman"/>
          <w:sz w:val="24"/>
          <w:szCs w:val="24"/>
        </w:rPr>
        <w:t>; celles des secondaires, les tensions de lignes sont :</w:t>
      </w:r>
    </w:p>
    <w:p w:rsidR="00D226BB" w:rsidRDefault="00D226B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 primaire : 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1 </w:t>
      </w:r>
      <w:r>
        <w:rPr>
          <w:rFonts w:ascii="Times New Roman" w:hAnsi="Times New Roman" w:cs="Times New Roman"/>
          <w:sz w:val="24"/>
          <w:szCs w:val="24"/>
        </w:rPr>
        <w:t>;U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3 </w:t>
      </w:r>
      <w:r>
        <w:rPr>
          <w:rFonts w:ascii="Times New Roman" w:hAnsi="Times New Roman" w:cs="Times New Roman"/>
          <w:sz w:val="24"/>
          <w:szCs w:val="24"/>
        </w:rPr>
        <w:t>;</w:t>
      </w:r>
    </w:p>
    <w:p w:rsidR="00D226BB" w:rsidRDefault="00D226B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 secondaire : 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1 </w:t>
      </w:r>
      <w:r>
        <w:rPr>
          <w:rFonts w:ascii="Times New Roman" w:hAnsi="Times New Roman" w:cs="Times New Roman"/>
          <w:sz w:val="24"/>
          <w:szCs w:val="24"/>
        </w:rPr>
        <w:t>;U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3 </w:t>
      </w:r>
      <w:r>
        <w:rPr>
          <w:rFonts w:ascii="Times New Roman" w:hAnsi="Times New Roman" w:cs="Times New Roman"/>
          <w:sz w:val="24"/>
          <w:szCs w:val="24"/>
        </w:rPr>
        <w:t>;</w:t>
      </w:r>
    </w:p>
    <w:p w:rsidR="00D226BB" w:rsidRDefault="00D226BB" w:rsidP="00D226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nombre horaire est indiqué par « l’heure » de la borne U</w:t>
      </w:r>
      <w:r>
        <w:rPr>
          <w:rFonts w:ascii="Times New Roman" w:hAnsi="Times New Roman" w:cs="Times New Roman"/>
          <w:sz w:val="15"/>
          <w:szCs w:val="15"/>
        </w:rPr>
        <w:t>2</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lorsque U</w:t>
      </w:r>
      <w:r>
        <w:rPr>
          <w:rFonts w:ascii="Times New Roman" w:hAnsi="Times New Roman" w:cs="Times New Roman"/>
          <w:sz w:val="15"/>
          <w:szCs w:val="15"/>
        </w:rPr>
        <w:t>1</w:t>
      </w:r>
      <w:r>
        <w:rPr>
          <w:rFonts w:ascii="Times New Roman" w:hAnsi="Times New Roman" w:cs="Times New Roman"/>
          <w:sz w:val="24"/>
          <w:szCs w:val="24"/>
        </w:rPr>
        <w:t>L</w:t>
      </w:r>
      <w:r>
        <w:rPr>
          <w:rFonts w:ascii="Times New Roman" w:hAnsi="Times New Roman" w:cs="Times New Roman"/>
          <w:sz w:val="15"/>
          <w:szCs w:val="15"/>
        </w:rPr>
        <w:t xml:space="preserve">2 </w:t>
      </w:r>
      <w:r>
        <w:rPr>
          <w:rFonts w:ascii="Times New Roman" w:hAnsi="Times New Roman" w:cs="Times New Roman"/>
          <w:sz w:val="24"/>
          <w:szCs w:val="24"/>
        </w:rPr>
        <w:t>est placée sur 0.</w:t>
      </w:r>
    </w:p>
    <w:p w:rsidR="00D226BB" w:rsidRDefault="00D226BB" w:rsidP="00D226BB">
      <w:pPr>
        <w:autoSpaceDE w:val="0"/>
        <w:autoSpaceDN w:val="0"/>
        <w:adjustRightInd w:val="0"/>
        <w:rPr>
          <w:rFonts w:ascii="Times New Roman" w:hAnsi="Times New Roman" w:cs="Times New Roman"/>
          <w:sz w:val="24"/>
          <w:szCs w:val="24"/>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3077EB" w:rsidRDefault="003077E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8"/>
          <w:szCs w:val="28"/>
          <w:u w:val="single"/>
        </w:rPr>
      </w:pPr>
    </w:p>
    <w:p w:rsidR="00D226BB" w:rsidRDefault="00D226BB" w:rsidP="00D226BB">
      <w:pPr>
        <w:autoSpaceDE w:val="0"/>
        <w:autoSpaceDN w:val="0"/>
        <w:adjustRightInd w:val="0"/>
        <w:rPr>
          <w:rFonts w:ascii="Times New Roman" w:hAnsi="Times New Roman" w:cs="Times New Roman"/>
          <w:sz w:val="24"/>
          <w:szCs w:val="24"/>
          <w:u w:val="single"/>
        </w:rPr>
      </w:pPr>
      <w:r w:rsidRPr="00D226BB">
        <w:rPr>
          <w:rFonts w:ascii="Times New Roman" w:hAnsi="Times New Roman" w:cs="Times New Roman"/>
          <w:sz w:val="28"/>
          <w:szCs w:val="28"/>
          <w:u w:val="single"/>
        </w:rPr>
        <w:lastRenderedPageBreak/>
        <w:t>II.2. 6.3.</w:t>
      </w:r>
      <w:r w:rsidRPr="00D226BB">
        <w:rPr>
          <w:rFonts w:ascii="Times New Roman" w:hAnsi="Times New Roman" w:cs="Times New Roman"/>
          <w:sz w:val="24"/>
          <w:szCs w:val="24"/>
          <w:u w:val="single"/>
        </w:rPr>
        <w:t>Exemples d’utilisations de l’indice horaire</w:t>
      </w:r>
      <w:r>
        <w:rPr>
          <w:rFonts w:ascii="Times New Roman" w:hAnsi="Times New Roman" w:cs="Times New Roman"/>
          <w:sz w:val="24"/>
          <w:szCs w:val="24"/>
          <w:u w:val="single"/>
        </w:rPr>
        <w:t> :</w:t>
      </w:r>
    </w:p>
    <w:p w:rsidR="00D226BB" w:rsidRDefault="00D226BB" w:rsidP="00D226BB">
      <w:pPr>
        <w:autoSpaceDE w:val="0"/>
        <w:autoSpaceDN w:val="0"/>
        <w:adjustRightInd w:val="0"/>
        <w:rPr>
          <w:rFonts w:ascii="Times New Roman" w:hAnsi="Times New Roman" w:cs="Times New Roman"/>
          <w:sz w:val="24"/>
          <w:szCs w:val="24"/>
          <w:u w:val="single"/>
        </w:rPr>
      </w:pPr>
    </w:p>
    <w:p w:rsidR="00D226BB" w:rsidRDefault="00D226BB" w:rsidP="00D226BB">
      <w:pPr>
        <w:autoSpaceDE w:val="0"/>
        <w:autoSpaceDN w:val="0"/>
        <w:adjustRightInd w:val="0"/>
        <w:rPr>
          <w:rFonts w:ascii="Times New Roman" w:hAnsi="Times New Roman" w:cs="Times New Roman"/>
          <w:sz w:val="24"/>
          <w:szCs w:val="24"/>
          <w:u w:val="single"/>
        </w:rPr>
      </w:pPr>
      <w:r>
        <w:rPr>
          <w:rFonts w:ascii="Times New Roman" w:hAnsi="Times New Roman" w:cs="Times New Roman"/>
          <w:noProof/>
          <w:sz w:val="24"/>
          <w:szCs w:val="24"/>
          <w:u w:val="single"/>
          <w:lang w:eastAsia="fr-FR"/>
        </w:rPr>
        <w:drawing>
          <wp:inline distT="0" distB="0" distL="0" distR="0">
            <wp:extent cx="5886450" cy="2609976"/>
            <wp:effectExtent l="1905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884220" cy="2608987"/>
                    </a:xfrm>
                    <a:prstGeom prst="rect">
                      <a:avLst/>
                    </a:prstGeom>
                    <a:noFill/>
                    <a:ln w="9525">
                      <a:noFill/>
                      <a:miter lim="800000"/>
                      <a:headEnd/>
                      <a:tailEnd/>
                    </a:ln>
                  </pic:spPr>
                </pic:pic>
              </a:graphicData>
            </a:graphic>
          </wp:inline>
        </w:drawing>
      </w:r>
    </w:p>
    <w:p w:rsidR="00D226BB" w:rsidRPr="00D226BB" w:rsidRDefault="00D226BB" w:rsidP="00D226BB">
      <w:pPr>
        <w:rPr>
          <w:rFonts w:ascii="Times New Roman" w:hAnsi="Times New Roman" w:cs="Times New Roman"/>
          <w:sz w:val="24"/>
          <w:szCs w:val="24"/>
        </w:rPr>
      </w:pPr>
    </w:p>
    <w:p w:rsidR="00D226BB" w:rsidRDefault="00D226BB" w:rsidP="00D226BB">
      <w:pPr>
        <w:rPr>
          <w:rFonts w:ascii="Times New Roman" w:hAnsi="Times New Roman" w:cs="Times New Roman"/>
          <w:sz w:val="24"/>
          <w:szCs w:val="24"/>
        </w:rPr>
      </w:pPr>
    </w:p>
    <w:p w:rsidR="00EF26CA" w:rsidRDefault="00D226BB" w:rsidP="00D226BB">
      <w:pPr>
        <w:tabs>
          <w:tab w:val="left" w:pos="28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Figure </w:t>
      </w:r>
      <w:r w:rsidRPr="00D226BB">
        <w:rPr>
          <w:rFonts w:ascii="Times New Roman" w:hAnsi="Times New Roman" w:cs="Times New Roman"/>
          <w:sz w:val="28"/>
          <w:szCs w:val="28"/>
          <w:u w:val="single"/>
        </w:rPr>
        <w:t>II.2. 6.3.</w:t>
      </w:r>
      <w:r>
        <w:rPr>
          <w:rFonts w:ascii="Times New Roman" w:hAnsi="Times New Roman" w:cs="Times New Roman"/>
          <w:sz w:val="28"/>
          <w:szCs w:val="28"/>
          <w:u w:val="single"/>
        </w:rPr>
        <w:t xml:space="preserve"> </w:t>
      </w:r>
      <w:r>
        <w:rPr>
          <w:rFonts w:ascii="Times New Roman" w:hAnsi="Times New Roman" w:cs="Times New Roman"/>
          <w:b/>
          <w:bCs/>
          <w:sz w:val="24"/>
          <w:szCs w:val="24"/>
        </w:rPr>
        <w:t>Dd0 ;Dy5 ;Dd6 ;Dy11</w:t>
      </w:r>
    </w:p>
    <w:p w:rsidR="00EF26CA" w:rsidRPr="00EF26CA" w:rsidRDefault="00EF26CA" w:rsidP="00EF26CA">
      <w:pPr>
        <w:rPr>
          <w:rFonts w:ascii="Times New Roman" w:hAnsi="Times New Roman" w:cs="Times New Roman"/>
          <w:sz w:val="24"/>
          <w:szCs w:val="24"/>
        </w:rPr>
      </w:pPr>
    </w:p>
    <w:p w:rsidR="00EF26CA" w:rsidRPr="00EF26CA" w:rsidRDefault="00EF26CA" w:rsidP="00EF26CA">
      <w:pPr>
        <w:rPr>
          <w:rFonts w:ascii="Times New Roman" w:hAnsi="Times New Roman" w:cs="Times New Roman"/>
          <w:sz w:val="24"/>
          <w:szCs w:val="24"/>
        </w:rPr>
      </w:pPr>
    </w:p>
    <w:p w:rsidR="00EF26CA" w:rsidRDefault="00EF26CA" w:rsidP="00EF26CA">
      <w:pPr>
        <w:rPr>
          <w:rFonts w:ascii="Times New Roman" w:hAnsi="Times New Roman" w:cs="Times New Roman"/>
          <w:sz w:val="24"/>
          <w:szCs w:val="24"/>
        </w:rPr>
      </w:pPr>
    </w:p>
    <w:p w:rsidR="00EF26CA" w:rsidRPr="00EF26CA" w:rsidRDefault="00EF26CA" w:rsidP="00EF26CA">
      <w:pPr>
        <w:rPr>
          <w:rFonts w:ascii="Times New Roman" w:hAnsi="Times New Roman" w:cs="Times New Roman"/>
          <w:sz w:val="24"/>
          <w:szCs w:val="24"/>
          <w:u w:val="single"/>
        </w:rPr>
      </w:pPr>
      <w:r w:rsidRPr="00EF26CA">
        <w:rPr>
          <w:rFonts w:ascii="Times New Roman" w:hAnsi="Times New Roman" w:cs="Times New Roman"/>
          <w:sz w:val="28"/>
          <w:szCs w:val="28"/>
          <w:u w:val="single"/>
        </w:rPr>
        <w:t>II.2. 6.4.</w:t>
      </w:r>
      <w:r w:rsidRPr="00EF26CA">
        <w:rPr>
          <w:rFonts w:ascii="Times New Roman" w:hAnsi="Times New Roman" w:cs="Times New Roman"/>
          <w:sz w:val="24"/>
          <w:szCs w:val="24"/>
          <w:u w:val="single"/>
        </w:rPr>
        <w:t>Résumé des couplages possibles</w:t>
      </w:r>
      <w:r>
        <w:rPr>
          <w:rFonts w:ascii="Times New Roman" w:hAnsi="Times New Roman" w:cs="Times New Roman"/>
          <w:sz w:val="24"/>
          <w:szCs w:val="24"/>
          <w:u w:val="single"/>
        </w:rPr>
        <w:t> :</w:t>
      </w:r>
    </w:p>
    <w:p w:rsidR="00D963F9" w:rsidRDefault="00EF26CA" w:rsidP="00EF26CA">
      <w:pPr>
        <w:rPr>
          <w:rFonts w:ascii="Times New Roman" w:hAnsi="Times New Roman" w:cs="Times New Roman"/>
          <w:sz w:val="24"/>
          <w:szCs w:val="24"/>
          <w:u w:val="single"/>
        </w:rPr>
      </w:pPr>
      <w:r>
        <w:rPr>
          <w:rFonts w:ascii="Times New Roman" w:hAnsi="Times New Roman" w:cs="Times New Roman"/>
          <w:noProof/>
          <w:sz w:val="24"/>
          <w:szCs w:val="24"/>
          <w:u w:val="single"/>
          <w:lang w:eastAsia="fr-FR"/>
        </w:rPr>
        <w:lastRenderedPageBreak/>
        <w:drawing>
          <wp:inline distT="0" distB="0" distL="0" distR="0">
            <wp:extent cx="4565015" cy="6105525"/>
            <wp:effectExtent l="19050" t="0" r="6985" b="0"/>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563093" cy="6102954"/>
                    </a:xfrm>
                    <a:prstGeom prst="rect">
                      <a:avLst/>
                    </a:prstGeom>
                    <a:noFill/>
                    <a:ln w="9525">
                      <a:noFill/>
                      <a:miter lim="800000"/>
                      <a:headEnd/>
                      <a:tailEnd/>
                    </a:ln>
                  </pic:spPr>
                </pic:pic>
              </a:graphicData>
            </a:graphic>
          </wp:inline>
        </w:drawing>
      </w:r>
    </w:p>
    <w:p w:rsidR="00D963F9" w:rsidRPr="00D963F9" w:rsidRDefault="00D963F9" w:rsidP="00D963F9">
      <w:pPr>
        <w:rPr>
          <w:rFonts w:ascii="Times New Roman" w:hAnsi="Times New Roman" w:cs="Times New Roman"/>
          <w:sz w:val="24"/>
          <w:szCs w:val="24"/>
        </w:rPr>
      </w:pPr>
    </w:p>
    <w:p w:rsidR="00D963F9" w:rsidRPr="00D963F9" w:rsidRDefault="00D963F9" w:rsidP="00D963F9">
      <w:pPr>
        <w:rPr>
          <w:rFonts w:ascii="Times New Roman" w:hAnsi="Times New Roman" w:cs="Times New Roman"/>
          <w:sz w:val="24"/>
          <w:szCs w:val="24"/>
        </w:rPr>
      </w:pPr>
    </w:p>
    <w:p w:rsidR="00D963F9" w:rsidRPr="00D963F9" w:rsidRDefault="00D963F9" w:rsidP="00D963F9">
      <w:pPr>
        <w:rPr>
          <w:rFonts w:ascii="Times New Roman" w:hAnsi="Times New Roman" w:cs="Times New Roman"/>
          <w:sz w:val="24"/>
          <w:szCs w:val="24"/>
        </w:rPr>
      </w:pPr>
    </w:p>
    <w:p w:rsidR="00D963F9" w:rsidRDefault="00D963F9" w:rsidP="00D963F9">
      <w:pPr>
        <w:rPr>
          <w:rFonts w:ascii="Times New Roman" w:hAnsi="Times New Roman" w:cs="Times New Roman"/>
          <w:sz w:val="24"/>
          <w:szCs w:val="24"/>
        </w:rPr>
      </w:pPr>
    </w:p>
    <w:p w:rsidR="00D963F9" w:rsidRDefault="00D963F9" w:rsidP="00D963F9">
      <w:pPr>
        <w:rPr>
          <w:rFonts w:ascii="Times New Roman" w:hAnsi="Times New Roman" w:cs="Times New Roman"/>
          <w:sz w:val="24"/>
          <w:szCs w:val="24"/>
        </w:rPr>
      </w:pPr>
    </w:p>
    <w:p w:rsidR="00D226BB" w:rsidRDefault="00D963F9" w:rsidP="00D963F9">
      <w:pPr>
        <w:tabs>
          <w:tab w:val="left" w:pos="2925"/>
        </w:tabs>
        <w:rPr>
          <w:rFonts w:ascii="Times New Roman" w:hAnsi="Times New Roman" w:cs="Times New Roman"/>
          <w:sz w:val="24"/>
          <w:szCs w:val="24"/>
        </w:rPr>
      </w:pPr>
      <w:r>
        <w:rPr>
          <w:rFonts w:ascii="Times New Roman" w:hAnsi="Times New Roman" w:cs="Times New Roman"/>
          <w:sz w:val="24"/>
          <w:szCs w:val="24"/>
        </w:rPr>
        <w:tab/>
      </w: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p w:rsidR="00D963F9" w:rsidRDefault="00D963F9" w:rsidP="00D963F9">
      <w:pPr>
        <w:tabs>
          <w:tab w:val="left" w:pos="2925"/>
        </w:tabs>
        <w:rPr>
          <w:rFonts w:ascii="Times New Roman" w:hAnsi="Times New Roman" w:cs="Times New Roman"/>
          <w:sz w:val="24"/>
          <w:szCs w:val="24"/>
        </w:rPr>
      </w:pPr>
    </w:p>
    <w:sectPr w:rsidR="00D963F9" w:rsidSect="00117BE9">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5B" w:rsidRDefault="00DE055B" w:rsidP="000F6077">
      <w:r>
        <w:separator/>
      </w:r>
    </w:p>
  </w:endnote>
  <w:endnote w:type="continuationSeparator" w:id="1">
    <w:p w:rsidR="00DE055B" w:rsidRDefault="00DE055B" w:rsidP="000F6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5B" w:rsidRDefault="00DE055B" w:rsidP="000F6077">
      <w:r>
        <w:separator/>
      </w:r>
    </w:p>
  </w:footnote>
  <w:footnote w:type="continuationSeparator" w:id="1">
    <w:p w:rsidR="00DE055B" w:rsidRDefault="00DE055B" w:rsidP="000F6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CA" w:rsidRDefault="00EF26CA" w:rsidP="008F19B6">
    <w:pPr>
      <w:pStyle w:val="En-tte"/>
      <w:ind w:right="360"/>
    </w:pPr>
    <w:r>
      <w:t xml:space="preserve">CH II. </w:t>
    </w:r>
    <w:r w:rsidR="008F19B6">
      <w:t>Transformateurs Electriques</w:t>
    </w:r>
    <w:r>
      <w:t xml:space="preserve">                                                                         </w:t>
    </w:r>
    <w:r w:rsidR="008F19B6">
      <w:t xml:space="preserve">          </w:t>
    </w:r>
    <w:r>
      <w:t xml:space="preserve">2 LICENCE ELT                                            </w:t>
    </w:r>
  </w:p>
  <w:p w:rsidR="00EF26CA" w:rsidRDefault="00EF26CA" w:rsidP="00EF26CA">
    <w:pPr>
      <w:pStyle w:val="En-tte"/>
    </w:pPr>
  </w:p>
  <w:p w:rsidR="00EF26CA" w:rsidRDefault="00EF26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46D8"/>
    <w:multiLevelType w:val="hybridMultilevel"/>
    <w:tmpl w:val="05E68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D6E"/>
    <w:rsid w:val="00023ACC"/>
    <w:rsid w:val="000F6077"/>
    <w:rsid w:val="00117BE9"/>
    <w:rsid w:val="001709DE"/>
    <w:rsid w:val="001A4118"/>
    <w:rsid w:val="00233EDF"/>
    <w:rsid w:val="00306DCF"/>
    <w:rsid w:val="003077EB"/>
    <w:rsid w:val="00374BC7"/>
    <w:rsid w:val="003A380B"/>
    <w:rsid w:val="0043077B"/>
    <w:rsid w:val="004A31A5"/>
    <w:rsid w:val="00535665"/>
    <w:rsid w:val="005B2CF0"/>
    <w:rsid w:val="005C102B"/>
    <w:rsid w:val="006808F0"/>
    <w:rsid w:val="006B1CFF"/>
    <w:rsid w:val="006E6D6E"/>
    <w:rsid w:val="007C24E6"/>
    <w:rsid w:val="008433C3"/>
    <w:rsid w:val="008F19B6"/>
    <w:rsid w:val="00AA4858"/>
    <w:rsid w:val="00B2774A"/>
    <w:rsid w:val="00B93240"/>
    <w:rsid w:val="00BD676A"/>
    <w:rsid w:val="00C0417F"/>
    <w:rsid w:val="00D226BB"/>
    <w:rsid w:val="00D963F9"/>
    <w:rsid w:val="00DE055B"/>
    <w:rsid w:val="00EF26CA"/>
    <w:rsid w:val="00F17D2D"/>
    <w:rsid w:val="00FB055B"/>
    <w:rsid w:val="00FB59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 type="arc" idref="#_x0000_s1036"/>
        <o:r id="V:Rule2" type="arc" idref="#_x0000_s1037"/>
        <o:r id="V:Rule3" type="arc" idref="#_x0000_s1038"/>
        <o:r id="V:Rule4" type="arc" idref="#_x0000_s1040"/>
        <o:r id="V:Rule5" type="arc" idref="#_x0000_s1041"/>
        <o:r id="V:Rule6" type="arc" idref="#_x0000_s1042"/>
        <o:r id="V:Rule7" type="arc" idref="#_x0000_s1044"/>
        <o:r id="V:Rule8" type="arc" idref="#_x0000_s1045"/>
        <o:r id="V:Rule9" type="arc" idref="#_x0000_s1046"/>
        <o:r id="V:Rule10" type="arc" idref="#_x0000_s1048"/>
        <o:r id="V:Rule11" type="arc" idref="#_x0000_s1049"/>
        <o:r id="V:Rule12" type="arc" idref="#_x0000_s1050"/>
        <o:r id="V:Rule13" type="arc" idref="#_x0000_s1052"/>
        <o:r id="V:Rule14" type="arc" idref="#_x0000_s1053"/>
        <o:r id="V:Rule15" type="arc" idref="#_x0000_s1054"/>
        <o:r id="V:Rule16" type="arc" idref="#_x0000_s1056"/>
        <o:r id="V:Rule17" type="arc" idref="#_x0000_s1057"/>
        <o:r id="V:Rule18" type="arc" idref="#_x0000_s1058"/>
        <o:r id="V:Rule21" type="arc" idref="#_x0000_s1074"/>
        <o:r id="V:Rule22" type="arc" idref="#_x0000_s1075"/>
        <o:r id="V:Rule23" type="arc" idref="#_x0000_s1076"/>
        <o:r id="V:Rule30" type="arc" idref="#_x0000_s1086"/>
        <o:r id="V:Rule31" type="arc" idref="#_x0000_s1087"/>
        <o:r id="V:Rule32" type="arc" idref="#_x0000_s1088"/>
        <o:r id="V:Rule33" type="arc" idref="#_x0000_s1090"/>
        <o:r id="V:Rule34" type="arc" idref="#_x0000_s1091"/>
        <o:r id="V:Rule35" type="arc" idref="#_x0000_s1092"/>
        <o:r id="V:Rule39" type="arc" idref="#_x0000_s1098"/>
        <o:r id="V:Rule40" type="arc" idref="#_x0000_s1099"/>
        <o:r id="V:Rule41" type="arc" idref="#_x0000_s1100"/>
        <o:r id="V:Rule42" type="arc" idref="#_x0000_s1103"/>
        <o:r id="V:Rule43" type="arc" idref="#_x0000_s1104"/>
        <o:r id="V:Rule44" type="arc" idref="#_x0000_s1105"/>
        <o:r id="V:Rule45" type="arc" idref="#_x0000_s1107"/>
        <o:r id="V:Rule46" type="arc" idref="#_x0000_s1108"/>
        <o:r id="V:Rule47" type="arc" idref="#_x0000_s1109"/>
        <o:r id="V:Rule62" type="arc" idref="#_x0000_s1128"/>
        <o:r id="V:Rule63" type="arc" idref="#_x0000_s1129"/>
        <o:r id="V:Rule64" type="arc" idref="#_x0000_s1130"/>
        <o:r id="V:Rule65" type="arc" idref="#_x0000_s1133"/>
        <o:r id="V:Rule66" type="arc" idref="#_x0000_s1134"/>
        <o:r id="V:Rule67" type="arc" idref="#_x0000_s1135"/>
        <o:r id="V:Rule68" type="arc" idref="#_x0000_s1137"/>
        <o:r id="V:Rule69" type="arc" idref="#_x0000_s1138"/>
        <o:r id="V:Rule70" type="arc" idref="#_x0000_s1139"/>
        <o:r id="V:Rule71" type="arc" idref="#_x0000_s1141"/>
        <o:r id="V:Rule72" type="arc" idref="#_x0000_s1142"/>
        <o:r id="V:Rule73" type="arc" idref="#_x0000_s1143"/>
        <o:r id="V:Rule74" type="arc" idref="#_x0000_s1145"/>
        <o:r id="V:Rule75" type="arc" idref="#_x0000_s1146"/>
        <o:r id="V:Rule76" type="arc" idref="#_x0000_s1147"/>
        <o:r id="V:Rule77" type="arc" idref="#_x0000_s1149"/>
        <o:r id="V:Rule78" type="arc" idref="#_x0000_s1150"/>
        <o:r id="V:Rule79" type="arc" idref="#_x0000_s1151"/>
        <o:r id="V:Rule80" type="connector" idref="#_x0000_s1126"/>
        <o:r id="V:Rule81" type="connector" idref="#_x0000_s1095"/>
        <o:r id="V:Rule82" type="connector" idref="#_x0000_s1094"/>
        <o:r id="V:Rule83" type="connector" idref="#_x0000_s1118"/>
        <o:r id="V:Rule84" type="connector" idref="#_x0000_s1119"/>
        <o:r id="V:Rule85" type="connector" idref="#_x0000_s1084"/>
        <o:r id="V:Rule86" type="connector" idref="#_x0000_s1124"/>
        <o:r id="V:Rule87" type="connector" idref="#_x0000_s1114"/>
        <o:r id="V:Rule88" type="connector" idref="#_x0000_s1113"/>
        <o:r id="V:Rule89" type="connector" idref="#_x0000_s1080"/>
        <o:r id="V:Rule90" type="connector" idref="#_x0000_s1123"/>
        <o:r id="V:Rule91" type="connector" idref="#_x0000_s1111"/>
        <o:r id="V:Rule92" type="connector" idref="#_x0000_s1125"/>
        <o:r id="V:Rule93" type="connector" idref="#_x0000_s1112"/>
        <o:r id="V:Rule94" type="connector" idref="#_x0000_s1096"/>
        <o:r id="V:Rule95" type="connector" idref="#_x0000_s1060"/>
        <o:r id="V:Rule96" type="connector" idref="#_x0000_s1115"/>
        <o:r id="V:Rule97" type="connector" idref="#_x0000_s1081"/>
        <o:r id="V:Rule98" type="connector" idref="#_x0000_s1122"/>
        <o:r id="V:Rule99" type="connector" idref="#_x0000_s1061"/>
        <o:r id="V:Rule100" type="connector" idref="#_x0000_s1116"/>
        <o:r id="V:Rule101" type="connector" idref="#_x0000_s1082"/>
        <o:r id="V:Rule102" type="connector" idref="#_x0000_s1117"/>
        <o:r id="V:Rule103" type="connector" idref="#_x0000_s1077"/>
        <o:r id="V:Rule10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6D6E"/>
    <w:rPr>
      <w:rFonts w:ascii="Tahoma" w:hAnsi="Tahoma" w:cs="Tahoma"/>
      <w:sz w:val="16"/>
      <w:szCs w:val="16"/>
    </w:rPr>
  </w:style>
  <w:style w:type="character" w:customStyle="1" w:styleId="TextedebullesCar">
    <w:name w:val="Texte de bulles Car"/>
    <w:basedOn w:val="Policepardfaut"/>
    <w:link w:val="Textedebulles"/>
    <w:uiPriority w:val="99"/>
    <w:semiHidden/>
    <w:rsid w:val="006E6D6E"/>
    <w:rPr>
      <w:rFonts w:ascii="Tahoma" w:hAnsi="Tahoma" w:cs="Tahoma"/>
      <w:sz w:val="16"/>
      <w:szCs w:val="16"/>
    </w:rPr>
  </w:style>
  <w:style w:type="character" w:styleId="Textedelespacerserv">
    <w:name w:val="Placeholder Text"/>
    <w:basedOn w:val="Policepardfaut"/>
    <w:uiPriority w:val="99"/>
    <w:semiHidden/>
    <w:rsid w:val="000F6077"/>
    <w:rPr>
      <w:color w:val="808080"/>
    </w:rPr>
  </w:style>
  <w:style w:type="paragraph" w:styleId="En-tte">
    <w:name w:val="header"/>
    <w:basedOn w:val="Normal"/>
    <w:link w:val="En-tteCar"/>
    <w:unhideWhenUsed/>
    <w:rsid w:val="000F6077"/>
    <w:pPr>
      <w:tabs>
        <w:tab w:val="center" w:pos="4536"/>
        <w:tab w:val="right" w:pos="9072"/>
      </w:tabs>
    </w:pPr>
  </w:style>
  <w:style w:type="character" w:customStyle="1" w:styleId="En-tteCar">
    <w:name w:val="En-tête Car"/>
    <w:basedOn w:val="Policepardfaut"/>
    <w:link w:val="En-tte"/>
    <w:rsid w:val="000F6077"/>
  </w:style>
  <w:style w:type="paragraph" w:styleId="Pieddepage">
    <w:name w:val="footer"/>
    <w:basedOn w:val="Normal"/>
    <w:link w:val="PieddepageCar"/>
    <w:uiPriority w:val="99"/>
    <w:semiHidden/>
    <w:unhideWhenUsed/>
    <w:rsid w:val="000F6077"/>
    <w:pPr>
      <w:tabs>
        <w:tab w:val="center" w:pos="4536"/>
        <w:tab w:val="right" w:pos="9072"/>
      </w:tabs>
    </w:pPr>
  </w:style>
  <w:style w:type="character" w:customStyle="1" w:styleId="PieddepageCar">
    <w:name w:val="Pied de page Car"/>
    <w:basedOn w:val="Policepardfaut"/>
    <w:link w:val="Pieddepage"/>
    <w:uiPriority w:val="99"/>
    <w:semiHidden/>
    <w:rsid w:val="000F6077"/>
  </w:style>
  <w:style w:type="paragraph" w:styleId="Paragraphedeliste">
    <w:name w:val="List Paragraph"/>
    <w:basedOn w:val="Normal"/>
    <w:uiPriority w:val="34"/>
    <w:qFormat/>
    <w:rsid w:val="00430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1724</Words>
  <Characters>9486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dcterms:created xsi:type="dcterms:W3CDTF">2017-03-29T02:02:00Z</dcterms:created>
  <dcterms:modified xsi:type="dcterms:W3CDTF">2017-03-30T04:40:00Z</dcterms:modified>
</cp:coreProperties>
</file>