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6A" w:rsidRPr="003E356A" w:rsidRDefault="003E356A" w:rsidP="0082749F">
      <w:pPr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proofErr w:type="spellStart"/>
      <w:r>
        <w:rPr>
          <w:rFonts w:ascii="Garamond" w:hAnsi="Garamond" w:cs="Garamond"/>
          <w:sz w:val="32"/>
          <w:szCs w:val="32"/>
        </w:rPr>
        <w:t>Univ</w:t>
      </w:r>
      <w:proofErr w:type="spellEnd"/>
      <w:r>
        <w:rPr>
          <w:rFonts w:ascii="Garamond" w:hAnsi="Garamond" w:cs="Garamond"/>
          <w:sz w:val="32"/>
          <w:szCs w:val="32"/>
        </w:rPr>
        <w:t xml:space="preserve"> de Djelfa   FST/DGE     TD4                   2</w:t>
      </w:r>
      <w:r>
        <w:rPr>
          <w:rFonts w:ascii="Garamond" w:hAnsi="Garamond" w:cs="Garamond"/>
          <w:sz w:val="32"/>
          <w:szCs w:val="32"/>
          <w:vertAlign w:val="superscript"/>
        </w:rPr>
        <w:t>ème</w:t>
      </w:r>
      <w:r>
        <w:rPr>
          <w:rFonts w:ascii="Garamond" w:hAnsi="Garamond" w:cs="Garamond"/>
          <w:sz w:val="32"/>
          <w:szCs w:val="32"/>
        </w:rPr>
        <w:t xml:space="preserve">ELT   </w:t>
      </w:r>
      <w:r w:rsidR="00814F2F">
        <w:rPr>
          <w:rFonts w:ascii="Garamond" w:hAnsi="Garamond" w:cs="Garamond"/>
          <w:sz w:val="32"/>
          <w:szCs w:val="32"/>
        </w:rPr>
        <w:t xml:space="preserve">     </w:t>
      </w:r>
      <w:r>
        <w:rPr>
          <w:rFonts w:ascii="Garamond" w:hAnsi="Garamond" w:cs="Garamond"/>
          <w:sz w:val="32"/>
          <w:szCs w:val="32"/>
        </w:rPr>
        <w:t>20</w:t>
      </w:r>
      <w:r w:rsidR="0082749F">
        <w:rPr>
          <w:rFonts w:ascii="Garamond" w:hAnsi="Garamond" w:cs="Garamond"/>
          <w:sz w:val="32"/>
          <w:szCs w:val="32"/>
        </w:rPr>
        <w:t>19</w:t>
      </w:r>
      <w:r>
        <w:rPr>
          <w:rFonts w:ascii="Garamond" w:hAnsi="Garamond" w:cs="Garamond"/>
          <w:sz w:val="32"/>
          <w:szCs w:val="32"/>
        </w:rPr>
        <w:t>/20</w:t>
      </w:r>
      <w:r w:rsidR="0082749F">
        <w:rPr>
          <w:rFonts w:ascii="Garamond" w:hAnsi="Garamond" w:cs="Garamond"/>
          <w:sz w:val="32"/>
          <w:szCs w:val="32"/>
        </w:rPr>
        <w:t>20</w:t>
      </w:r>
    </w:p>
    <w:p w:rsidR="003E356A" w:rsidRPr="003E356A" w:rsidRDefault="003E356A" w:rsidP="003E356A">
      <w:pPr>
        <w:autoSpaceDE w:val="0"/>
        <w:autoSpaceDN w:val="0"/>
        <w:adjustRightInd w:val="0"/>
        <w:rPr>
          <w:rFonts w:ascii="Garamond" w:hAnsi="Garamond"/>
          <w:sz w:val="32"/>
          <w:szCs w:val="32"/>
          <w:rtl/>
          <w:lang w:bidi="ar-DZ"/>
        </w:rPr>
      </w:pPr>
      <w:r>
        <w:rPr>
          <w:rFonts w:ascii="Garamond" w:hAnsi="Garamond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E356A" w:rsidRDefault="003E356A" w:rsidP="003E356A">
      <w:pPr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</w:p>
    <w:p w:rsidR="003E356A" w:rsidRDefault="003E356A" w:rsidP="003E356A">
      <w:pPr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</w:p>
    <w:p w:rsidR="003E356A" w:rsidRDefault="003E356A" w:rsidP="0082749F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Exercice N°1 : </w:t>
      </w:r>
    </w:p>
    <w:p w:rsidR="00117BE9" w:rsidRDefault="003E356A" w:rsidP="008274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Un alternateur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hexapolaire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tourne à 1000 tr/min. Calculer la fréquence des tensions produites. Même question pour une vitesse de rotation de 1200 tr/min.</w:t>
      </w:r>
    </w:p>
    <w:p w:rsidR="003E356A" w:rsidRDefault="003E356A" w:rsidP="0082749F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3E356A" w:rsidRDefault="003E356A" w:rsidP="0082749F">
      <w:pPr>
        <w:autoSpaceDE w:val="0"/>
        <w:autoSpaceDN w:val="0"/>
        <w:adjustRightInd w:val="0"/>
        <w:jc w:val="both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Exercice N°2 :</w:t>
      </w:r>
    </w:p>
    <w:p w:rsidR="003E356A" w:rsidRPr="003E356A" w:rsidRDefault="003E356A" w:rsidP="008274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 alternateur triphasé débite un courant de 20 A avec une tension entre phases de 220 V et un facteur de puissance de 0,85. L’inducteur, alimenté par une source de tension continue de 200 V, présente une résistance de100 Ω. L’alternateur reçoit une puissance mécanique de 7,6 kW. Calculer : 1-la puissance utile fournie à la charge ; 2-la puissance absorbée ; 3-le rendement</w:t>
      </w:r>
    </w:p>
    <w:p w:rsidR="003E356A" w:rsidRPr="003E356A" w:rsidRDefault="003E356A" w:rsidP="0082749F">
      <w:pPr>
        <w:jc w:val="both"/>
      </w:pPr>
    </w:p>
    <w:p w:rsidR="003E356A" w:rsidRDefault="003E356A" w:rsidP="008274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Garamond" w:hAnsi="Garamond" w:cs="Garamond"/>
          <w:sz w:val="32"/>
          <w:szCs w:val="32"/>
        </w:rPr>
        <w:t>Exercice N°3 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356A" w:rsidRDefault="003E356A" w:rsidP="008274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356A" w:rsidRDefault="003E356A" w:rsidP="008274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Un alternateur triphasé couplé en étoile alimente une charge résistive. La résistance d'un enroulement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statorique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est R</w:t>
      </w:r>
      <w:r>
        <w:rPr>
          <w:rFonts w:ascii="TimesNewRomanPSMT" w:hAnsi="TimesNewRomanPSMT" w:cs="TimesNewRomanPSMT"/>
          <w:sz w:val="16"/>
          <w:szCs w:val="16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>= 0,4 Ω. La réactance synchrone est X</w:t>
      </w:r>
      <w:r>
        <w:rPr>
          <w:rFonts w:ascii="TimesNewRomanPSMT" w:hAnsi="TimesNewRomanPSMT" w:cs="TimesNewRomanPSMT"/>
          <w:sz w:val="16"/>
          <w:szCs w:val="16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>= 20 Ω. La charge, couplée en étoile, est constituée de trois résistances identiques R = 50 Ω.</w:t>
      </w:r>
    </w:p>
    <w:p w:rsidR="003E356A" w:rsidRDefault="003E356A" w:rsidP="008274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1-Faire le schéma équivalent du circuit (entre une phase et le neutre).</w:t>
      </w:r>
    </w:p>
    <w:p w:rsidR="003E356A" w:rsidRDefault="003E356A" w:rsidP="008274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2-Sachant que la tension simple à vide de l'alternateur est E = 240 V, calculer la valeur efficace des courants de ligne I et des tensions simples V en charge.</w:t>
      </w:r>
    </w:p>
    <w:p w:rsidR="003E356A" w:rsidRDefault="003E356A" w:rsidP="0082749F">
      <w:pPr>
        <w:jc w:val="both"/>
      </w:pPr>
      <w:r>
        <w:rPr>
          <w:rFonts w:ascii="TimesNewRomanPSMT" w:hAnsi="TimesNewRomanPSMT" w:cs="TimesNewRomanPSMT"/>
          <w:sz w:val="24"/>
          <w:szCs w:val="24"/>
        </w:rPr>
        <w:t>3-Calculer la puissance active consommée par la charge</w:t>
      </w:r>
    </w:p>
    <w:p w:rsidR="003E356A" w:rsidRPr="003E356A" w:rsidRDefault="003E356A" w:rsidP="0082749F">
      <w:pPr>
        <w:jc w:val="both"/>
      </w:pPr>
    </w:p>
    <w:p w:rsidR="003E356A" w:rsidRDefault="003E356A" w:rsidP="008274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Garamond" w:hAnsi="Garamond" w:cs="Garamond"/>
          <w:sz w:val="32"/>
          <w:szCs w:val="32"/>
        </w:rPr>
        <w:t>Exercice N°4 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356A" w:rsidRDefault="003E356A" w:rsidP="008274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356A" w:rsidRDefault="003E356A" w:rsidP="008274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 alternateur triphasé couplé en étoile fournit un courant de 200 A sous une tension entre phases U = 400 V à 50 Hz, avec un facteur de puissance de 0,866 (charge inductive).</w:t>
      </w:r>
    </w:p>
    <w:p w:rsidR="003E356A" w:rsidRDefault="003E356A" w:rsidP="008274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1-Calculer la puissance utile de l’alternateur.</w:t>
      </w:r>
    </w:p>
    <w:p w:rsidR="003E356A" w:rsidRDefault="003E356A" w:rsidP="008274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2-La résistance mesurée entre phase et neutre du stator est 30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mΩ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Calculer les pertes Joule au stator.</w:t>
      </w:r>
    </w:p>
    <w:p w:rsidR="003E356A" w:rsidRDefault="003E356A" w:rsidP="008274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3-L’ensemble des pertes collectives et par effet Joule au rotor s’élève à 6 kW. Calculer le rendement de l’alternateur.</w:t>
      </w:r>
    </w:p>
    <w:p w:rsidR="00F150F8" w:rsidRDefault="003E356A" w:rsidP="008274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4-La réactance synchrone de l’alternateur est X</w:t>
      </w:r>
      <w:r>
        <w:rPr>
          <w:rFonts w:ascii="TimesNewRomanPSMT" w:hAnsi="TimesNewRomanPSMT" w:cs="TimesNewRomanPSMT"/>
          <w:sz w:val="16"/>
          <w:szCs w:val="16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 xml:space="preserve">= 750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mΩ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La tension entre phase et neutre est V = U/√3 = 230 V. Compléter le diagramme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Behn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Eschenburg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et en déduire la tension à vide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fem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 entre phase et neutre E.</w:t>
      </w:r>
    </w:p>
    <w:p w:rsidR="00F150F8" w:rsidRDefault="00F150F8" w:rsidP="00F150F8">
      <w:pPr>
        <w:rPr>
          <w:rFonts w:ascii="TimesNewRomanPSMT" w:hAnsi="TimesNewRomanPSMT" w:cs="TimesNewRomanPSMT"/>
          <w:sz w:val="24"/>
          <w:szCs w:val="24"/>
        </w:rPr>
      </w:pPr>
    </w:p>
    <w:p w:rsidR="00F150F8" w:rsidRDefault="00F150F8" w:rsidP="00F150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Garamond" w:hAnsi="Garamond" w:cs="Garamond"/>
          <w:sz w:val="32"/>
          <w:szCs w:val="32"/>
        </w:rPr>
        <w:t>Exercice N°5 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150F8" w:rsidRDefault="00F150F8" w:rsidP="00F150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0F8" w:rsidRPr="00F150F8" w:rsidRDefault="00F150F8" w:rsidP="00F150F8">
      <w:pPr>
        <w:jc w:val="both"/>
        <w:rPr>
          <w:rFonts w:asciiTheme="majorBidi" w:hAnsiTheme="majorBidi" w:cstheme="majorBidi"/>
          <w:sz w:val="24"/>
          <w:szCs w:val="24"/>
        </w:rPr>
      </w:pPr>
      <w:r w:rsidRPr="00F150F8">
        <w:rPr>
          <w:rFonts w:asciiTheme="majorBidi" w:hAnsiTheme="majorBidi" w:cstheme="majorBidi"/>
          <w:sz w:val="24"/>
          <w:szCs w:val="24"/>
        </w:rPr>
        <w:t>Un alternateur triphasé a les caractéristiques nominales suivantes :</w:t>
      </w:r>
    </w:p>
    <w:p w:rsidR="00F150F8" w:rsidRPr="00F150F8" w:rsidRDefault="00F150F8" w:rsidP="00F150F8">
      <w:pPr>
        <w:jc w:val="both"/>
        <w:rPr>
          <w:rFonts w:asciiTheme="majorBidi" w:hAnsiTheme="majorBidi" w:cstheme="majorBidi"/>
          <w:sz w:val="24"/>
          <w:szCs w:val="24"/>
        </w:rPr>
      </w:pPr>
      <w:r w:rsidRPr="00F150F8">
        <w:rPr>
          <w:rFonts w:asciiTheme="majorBidi" w:hAnsiTheme="majorBidi" w:cstheme="majorBidi"/>
          <w:sz w:val="24"/>
          <w:szCs w:val="24"/>
        </w:rPr>
        <w:t>12KVA, 220/380V, 1500tr/mn, 50Hz. Excitation maximale </w:t>
      </w:r>
      <w:proofErr w:type="gramStart"/>
      <w:r w:rsidRPr="00F150F8">
        <w:rPr>
          <w:rFonts w:asciiTheme="majorBidi" w:hAnsiTheme="majorBidi" w:cstheme="majorBidi"/>
          <w:sz w:val="24"/>
          <w:szCs w:val="24"/>
        </w:rPr>
        <w:t>:5A</w:t>
      </w:r>
      <w:proofErr w:type="gramEnd"/>
      <w:r w:rsidRPr="00F150F8">
        <w:rPr>
          <w:rFonts w:asciiTheme="majorBidi" w:hAnsiTheme="majorBidi" w:cstheme="majorBidi"/>
          <w:sz w:val="24"/>
          <w:szCs w:val="24"/>
        </w:rPr>
        <w:t>.</w:t>
      </w:r>
    </w:p>
    <w:p w:rsidR="00F150F8" w:rsidRPr="00F150F8" w:rsidRDefault="00F150F8" w:rsidP="00F150F8">
      <w:pPr>
        <w:jc w:val="both"/>
        <w:rPr>
          <w:rFonts w:asciiTheme="majorBidi" w:hAnsiTheme="majorBidi" w:cstheme="majorBidi"/>
          <w:sz w:val="24"/>
          <w:szCs w:val="24"/>
        </w:rPr>
      </w:pPr>
      <w:r w:rsidRPr="00F150F8">
        <w:rPr>
          <w:rFonts w:asciiTheme="majorBidi" w:hAnsiTheme="majorBidi" w:cstheme="majorBidi"/>
          <w:sz w:val="24"/>
          <w:szCs w:val="24"/>
        </w:rPr>
        <w:t>Cet alternateur étant monté en étoile, on détermine :</w:t>
      </w:r>
    </w:p>
    <w:p w:rsidR="00F150F8" w:rsidRPr="00F150F8" w:rsidRDefault="00F150F8" w:rsidP="00F150F8">
      <w:pPr>
        <w:jc w:val="both"/>
        <w:rPr>
          <w:rFonts w:asciiTheme="majorBidi" w:hAnsiTheme="majorBidi" w:cstheme="majorBidi"/>
          <w:sz w:val="24"/>
          <w:szCs w:val="24"/>
        </w:rPr>
      </w:pPr>
      <w:r w:rsidRPr="00F150F8">
        <w:rPr>
          <w:rFonts w:asciiTheme="majorBidi" w:hAnsiTheme="majorBidi" w:cstheme="majorBidi"/>
          <w:sz w:val="24"/>
          <w:szCs w:val="24"/>
        </w:rPr>
        <w:t>1° sa caractéristique à vide à 1500tr/mn :</w:t>
      </w:r>
    </w:p>
    <w:p w:rsidR="00F150F8" w:rsidRPr="00F150F8" w:rsidRDefault="00F150F8" w:rsidP="00F150F8">
      <w:pPr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/>
      </w:tblPr>
      <w:tblGrid>
        <w:gridCol w:w="1242"/>
        <w:gridCol w:w="576"/>
        <w:gridCol w:w="709"/>
        <w:gridCol w:w="709"/>
        <w:gridCol w:w="709"/>
        <w:gridCol w:w="576"/>
        <w:gridCol w:w="576"/>
      </w:tblGrid>
      <w:tr w:rsidR="00F150F8" w:rsidRPr="00F150F8" w:rsidTr="00F150F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F8" w:rsidRPr="00F150F8" w:rsidRDefault="00F150F8" w:rsidP="00F150F8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  <w:vertAlign w:val="subscript"/>
              </w:rPr>
            </w:pPr>
            <w:proofErr w:type="spellStart"/>
            <w:r w:rsidRPr="00F150F8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F150F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F8" w:rsidRPr="00F150F8" w:rsidRDefault="00F150F8" w:rsidP="00F150F8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150F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F8" w:rsidRPr="00F150F8" w:rsidRDefault="00F150F8" w:rsidP="00F150F8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150F8">
              <w:rPr>
                <w:rFonts w:asciiTheme="majorBidi" w:hAnsiTheme="majorBidi" w:cstheme="majorBidi"/>
                <w:sz w:val="24"/>
                <w:szCs w:val="24"/>
              </w:rPr>
              <w:t>1.8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F8" w:rsidRPr="00F150F8" w:rsidRDefault="00F150F8" w:rsidP="00F150F8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150F8">
              <w:rPr>
                <w:rFonts w:asciiTheme="majorBidi" w:hAnsiTheme="majorBidi" w:cstheme="majorBidi"/>
                <w:sz w:val="24"/>
                <w:szCs w:val="24"/>
              </w:rPr>
              <w:t>2.6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F8" w:rsidRPr="00F150F8" w:rsidRDefault="00F150F8" w:rsidP="00F150F8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150F8">
              <w:rPr>
                <w:rFonts w:asciiTheme="majorBidi" w:hAnsiTheme="majorBidi" w:cstheme="majorBidi"/>
                <w:sz w:val="24"/>
                <w:szCs w:val="24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F8" w:rsidRPr="00F150F8" w:rsidRDefault="00F150F8" w:rsidP="00F150F8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150F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F8" w:rsidRPr="00F150F8" w:rsidRDefault="00F150F8" w:rsidP="00F150F8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150F8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F150F8" w:rsidRPr="00F150F8" w:rsidTr="00F150F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F8" w:rsidRPr="00F150F8" w:rsidRDefault="00F150F8" w:rsidP="00F150F8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F150F8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F150F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F8" w:rsidRPr="00F150F8" w:rsidRDefault="00F150F8" w:rsidP="00F150F8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150F8">
              <w:rPr>
                <w:rFonts w:asciiTheme="majorBidi" w:hAnsiTheme="majorBidi" w:cstheme="majorBidi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F8" w:rsidRPr="00F150F8" w:rsidRDefault="00F150F8" w:rsidP="00F150F8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150F8">
              <w:rPr>
                <w:rFonts w:asciiTheme="majorBidi" w:hAnsiTheme="majorBidi" w:cstheme="majorBidi"/>
                <w:sz w:val="24"/>
                <w:szCs w:val="24"/>
              </w:rPr>
              <w:t>248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F8" w:rsidRPr="00F150F8" w:rsidRDefault="00F150F8" w:rsidP="00F150F8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150F8">
              <w:rPr>
                <w:rFonts w:asciiTheme="majorBidi" w:hAnsiTheme="majorBidi" w:cstheme="majorBidi"/>
                <w:sz w:val="24"/>
                <w:szCs w:val="24"/>
              </w:rPr>
              <w:t>316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F8" w:rsidRPr="00F150F8" w:rsidRDefault="00F150F8" w:rsidP="00F150F8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150F8">
              <w:rPr>
                <w:rFonts w:asciiTheme="majorBidi" w:hAnsiTheme="majorBidi" w:cstheme="majorBidi"/>
                <w:sz w:val="24"/>
                <w:szCs w:val="24"/>
              </w:rPr>
              <w:t>346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F8" w:rsidRPr="00F150F8" w:rsidRDefault="00F150F8" w:rsidP="00F150F8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150F8">
              <w:rPr>
                <w:rFonts w:asciiTheme="majorBidi" w:hAnsiTheme="majorBidi" w:cstheme="majorBidi"/>
                <w:sz w:val="24"/>
                <w:szCs w:val="24"/>
              </w:rPr>
              <w:t>368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F8" w:rsidRPr="00F150F8" w:rsidRDefault="00F150F8" w:rsidP="00F150F8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150F8">
              <w:rPr>
                <w:rFonts w:asciiTheme="majorBidi" w:hAnsiTheme="majorBidi" w:cstheme="majorBidi"/>
                <w:sz w:val="24"/>
                <w:szCs w:val="24"/>
              </w:rPr>
              <w:t>383</w:t>
            </w:r>
          </w:p>
        </w:tc>
      </w:tr>
    </w:tbl>
    <w:p w:rsidR="00F150F8" w:rsidRPr="00F150F8" w:rsidRDefault="00F150F8" w:rsidP="00F150F8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F150F8">
        <w:rPr>
          <w:rFonts w:asciiTheme="majorBidi" w:hAnsiTheme="majorBidi" w:cstheme="majorBidi"/>
          <w:sz w:val="24"/>
          <w:szCs w:val="24"/>
        </w:rPr>
        <w:lastRenderedPageBreak/>
        <w:t>2° sa caractéristique en court circuit, qui est rectiligne et passe par le point :</w:t>
      </w:r>
    </w:p>
    <w:p w:rsidR="00F150F8" w:rsidRPr="00F150F8" w:rsidRDefault="00F150F8" w:rsidP="00F150F8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150F8">
        <w:rPr>
          <w:rFonts w:asciiTheme="majorBidi" w:hAnsiTheme="majorBidi" w:cstheme="majorBidi"/>
          <w:sz w:val="24"/>
          <w:szCs w:val="24"/>
        </w:rPr>
        <w:t>I</w:t>
      </w:r>
      <w:r w:rsidRPr="00F150F8">
        <w:rPr>
          <w:rFonts w:asciiTheme="majorBidi" w:hAnsiTheme="majorBidi" w:cstheme="majorBidi"/>
          <w:sz w:val="24"/>
          <w:szCs w:val="24"/>
          <w:vertAlign w:val="subscript"/>
        </w:rPr>
        <w:t>e</w:t>
      </w:r>
      <w:proofErr w:type="spellEnd"/>
      <w:r w:rsidRPr="00F150F8">
        <w:rPr>
          <w:rFonts w:asciiTheme="majorBidi" w:hAnsiTheme="majorBidi" w:cstheme="majorBidi"/>
          <w:sz w:val="24"/>
          <w:szCs w:val="24"/>
        </w:rPr>
        <w:t xml:space="preserve">=1A, </w:t>
      </w:r>
      <w:proofErr w:type="spellStart"/>
      <w:r w:rsidRPr="00F150F8">
        <w:rPr>
          <w:rFonts w:asciiTheme="majorBidi" w:hAnsiTheme="majorBidi" w:cstheme="majorBidi"/>
          <w:sz w:val="24"/>
          <w:szCs w:val="24"/>
        </w:rPr>
        <w:t>J</w:t>
      </w:r>
      <w:r w:rsidRPr="00F150F8">
        <w:rPr>
          <w:rFonts w:asciiTheme="majorBidi" w:hAnsiTheme="majorBidi" w:cstheme="majorBidi"/>
          <w:sz w:val="24"/>
          <w:szCs w:val="24"/>
          <w:vertAlign w:val="subscript"/>
        </w:rPr>
        <w:t>cc</w:t>
      </w:r>
      <w:proofErr w:type="spellEnd"/>
      <w:r w:rsidRPr="00F150F8">
        <w:rPr>
          <w:rFonts w:asciiTheme="majorBidi" w:hAnsiTheme="majorBidi" w:cstheme="majorBidi"/>
          <w:sz w:val="24"/>
          <w:szCs w:val="24"/>
        </w:rPr>
        <w:t>=19.2A.</w:t>
      </w:r>
    </w:p>
    <w:p w:rsidR="00F150F8" w:rsidRPr="00F150F8" w:rsidRDefault="00F150F8" w:rsidP="00F150F8">
      <w:pPr>
        <w:jc w:val="both"/>
        <w:rPr>
          <w:rFonts w:asciiTheme="majorBidi" w:hAnsiTheme="majorBidi" w:cstheme="majorBidi"/>
          <w:sz w:val="24"/>
          <w:szCs w:val="24"/>
        </w:rPr>
      </w:pPr>
      <w:r w:rsidRPr="00F150F8">
        <w:rPr>
          <w:rFonts w:asciiTheme="majorBidi" w:hAnsiTheme="majorBidi" w:cstheme="majorBidi"/>
          <w:sz w:val="24"/>
          <w:szCs w:val="24"/>
        </w:rPr>
        <w:t>3° La résistance de l’induit par phase à la température de régime est égale 0.625Ω.</w:t>
      </w:r>
    </w:p>
    <w:p w:rsidR="00F150F8" w:rsidRPr="00F150F8" w:rsidRDefault="00F150F8" w:rsidP="00F150F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150F8" w:rsidRPr="00F150F8" w:rsidRDefault="00F150F8" w:rsidP="00F150F8">
      <w:pPr>
        <w:jc w:val="both"/>
        <w:rPr>
          <w:rFonts w:asciiTheme="majorBidi" w:hAnsiTheme="majorBidi" w:cstheme="majorBidi"/>
          <w:sz w:val="24"/>
          <w:szCs w:val="24"/>
        </w:rPr>
      </w:pPr>
      <w:r w:rsidRPr="00F150F8">
        <w:rPr>
          <w:rFonts w:asciiTheme="majorBidi" w:hAnsiTheme="majorBidi" w:cstheme="majorBidi"/>
          <w:sz w:val="24"/>
          <w:szCs w:val="24"/>
        </w:rPr>
        <w:t>On demande :</w:t>
      </w:r>
    </w:p>
    <w:p w:rsidR="00F150F8" w:rsidRPr="00F150F8" w:rsidRDefault="00F150F8" w:rsidP="00F150F8">
      <w:pPr>
        <w:jc w:val="both"/>
        <w:rPr>
          <w:rFonts w:asciiTheme="majorBidi" w:hAnsiTheme="majorBidi" w:cstheme="majorBidi"/>
          <w:sz w:val="24"/>
          <w:szCs w:val="24"/>
        </w:rPr>
      </w:pPr>
      <w:r w:rsidRPr="00F150F8">
        <w:rPr>
          <w:rFonts w:asciiTheme="majorBidi" w:hAnsiTheme="majorBidi" w:cstheme="majorBidi"/>
          <w:sz w:val="24"/>
          <w:szCs w:val="24"/>
        </w:rPr>
        <w:t xml:space="preserve">1/ pour chaque valeur du courant d’excitation utilisé dans l’essai à vide, l’impédance et la réactance synchrone de l’induit et </w:t>
      </w:r>
      <w:proofErr w:type="spellStart"/>
      <w:r w:rsidRPr="00F150F8">
        <w:rPr>
          <w:rFonts w:asciiTheme="majorBidi" w:hAnsiTheme="majorBidi" w:cstheme="majorBidi"/>
          <w:sz w:val="24"/>
          <w:szCs w:val="24"/>
        </w:rPr>
        <w:t>cosφ</w:t>
      </w:r>
      <w:proofErr w:type="spellEnd"/>
      <w:r w:rsidRPr="00F150F8">
        <w:rPr>
          <w:rFonts w:asciiTheme="majorBidi" w:hAnsiTheme="majorBidi" w:cstheme="majorBidi"/>
          <w:sz w:val="24"/>
          <w:szCs w:val="24"/>
        </w:rPr>
        <w:t>=0.8</w:t>
      </w:r>
      <w:r w:rsidRPr="00F150F8">
        <w:rPr>
          <w:rFonts w:asciiTheme="majorBidi" w:hAnsiTheme="majorBidi" w:cstheme="majorBidi"/>
          <w:sz w:val="24"/>
          <w:szCs w:val="24"/>
          <w:vertAlign w:val="subscript"/>
        </w:rPr>
        <w:t>AR</w:t>
      </w:r>
      <w:r w:rsidRPr="00F150F8">
        <w:rPr>
          <w:rFonts w:asciiTheme="majorBidi" w:hAnsiTheme="majorBidi" w:cstheme="majorBidi"/>
          <w:sz w:val="24"/>
          <w:szCs w:val="24"/>
        </w:rPr>
        <w:t>.</w:t>
      </w:r>
    </w:p>
    <w:p w:rsidR="00F150F8" w:rsidRPr="00F150F8" w:rsidRDefault="00F150F8" w:rsidP="00F150F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150F8" w:rsidRPr="00F150F8" w:rsidRDefault="00F150F8" w:rsidP="00F150F8">
      <w:pPr>
        <w:jc w:val="both"/>
        <w:rPr>
          <w:rFonts w:asciiTheme="majorBidi" w:hAnsiTheme="majorBidi" w:cstheme="majorBidi"/>
          <w:sz w:val="24"/>
          <w:szCs w:val="24"/>
        </w:rPr>
      </w:pPr>
      <w:r w:rsidRPr="00F150F8">
        <w:rPr>
          <w:rFonts w:asciiTheme="majorBidi" w:hAnsiTheme="majorBidi" w:cstheme="majorBidi"/>
          <w:sz w:val="24"/>
          <w:szCs w:val="24"/>
        </w:rPr>
        <w:t xml:space="preserve">2/ le diagramme de BEHN-ESCHENBURG dans les conditions de courant nominal, avec </w:t>
      </w:r>
      <w:proofErr w:type="spellStart"/>
      <w:r w:rsidRPr="00F150F8">
        <w:rPr>
          <w:rFonts w:asciiTheme="majorBidi" w:hAnsiTheme="majorBidi" w:cstheme="majorBidi"/>
          <w:sz w:val="24"/>
          <w:szCs w:val="24"/>
        </w:rPr>
        <w:t>i</w:t>
      </w:r>
      <w:r w:rsidRPr="00F150F8">
        <w:rPr>
          <w:rFonts w:asciiTheme="majorBidi" w:hAnsiTheme="majorBidi" w:cstheme="majorBidi"/>
          <w:sz w:val="24"/>
          <w:szCs w:val="24"/>
          <w:vertAlign w:val="subscript"/>
        </w:rPr>
        <w:t>e</w:t>
      </w:r>
      <w:proofErr w:type="spellEnd"/>
      <w:r w:rsidRPr="00F150F8">
        <w:rPr>
          <w:rFonts w:asciiTheme="majorBidi" w:hAnsiTheme="majorBidi" w:cstheme="majorBidi"/>
          <w:sz w:val="24"/>
          <w:szCs w:val="24"/>
        </w:rPr>
        <w:t>=4.2A, vitesse de rotation nominale.</w:t>
      </w:r>
    </w:p>
    <w:p w:rsidR="00F150F8" w:rsidRPr="00F150F8" w:rsidRDefault="00F150F8" w:rsidP="00F150F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150F8" w:rsidRPr="00F150F8" w:rsidRDefault="00F150F8" w:rsidP="00F150F8">
      <w:pPr>
        <w:jc w:val="both"/>
        <w:rPr>
          <w:rFonts w:asciiTheme="majorBidi" w:hAnsiTheme="majorBidi" w:cstheme="majorBidi"/>
          <w:sz w:val="24"/>
          <w:szCs w:val="24"/>
        </w:rPr>
      </w:pPr>
      <w:r w:rsidRPr="00F150F8">
        <w:rPr>
          <w:rFonts w:asciiTheme="majorBidi" w:hAnsiTheme="majorBidi" w:cstheme="majorBidi"/>
          <w:sz w:val="24"/>
          <w:szCs w:val="24"/>
        </w:rPr>
        <w:t>3/ la chute de tension pour ce fonctionnement.</w:t>
      </w:r>
    </w:p>
    <w:p w:rsidR="00F150F8" w:rsidRPr="00F150F8" w:rsidRDefault="00F150F8" w:rsidP="00F150F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150F8" w:rsidRPr="00F150F8" w:rsidRDefault="00F150F8" w:rsidP="00F150F8">
      <w:pPr>
        <w:jc w:val="both"/>
        <w:rPr>
          <w:rFonts w:asciiTheme="majorBidi" w:hAnsiTheme="majorBidi" w:cstheme="majorBidi"/>
          <w:sz w:val="24"/>
          <w:szCs w:val="24"/>
        </w:rPr>
      </w:pPr>
      <w:r w:rsidRPr="00F150F8">
        <w:rPr>
          <w:rFonts w:asciiTheme="majorBidi" w:hAnsiTheme="majorBidi" w:cstheme="majorBidi"/>
          <w:sz w:val="24"/>
          <w:szCs w:val="24"/>
        </w:rPr>
        <w:t>4/ la caractéristique en charge de l’alternateur lorsque la seule variable est le courant débité tandis que le déphasage, l’excitation ; la vitesse de rotation ont les valeurs de la question 2.</w:t>
      </w:r>
    </w:p>
    <w:p w:rsidR="00F150F8" w:rsidRPr="00F150F8" w:rsidRDefault="00F150F8" w:rsidP="00F150F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E356A" w:rsidRPr="00F150F8" w:rsidRDefault="003E356A" w:rsidP="00F150F8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3E356A" w:rsidRPr="00F150F8" w:rsidSect="0011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56A"/>
    <w:rsid w:val="00117BE9"/>
    <w:rsid w:val="003E356A"/>
    <w:rsid w:val="004F5D34"/>
    <w:rsid w:val="00814F2F"/>
    <w:rsid w:val="0082749F"/>
    <w:rsid w:val="009273F2"/>
    <w:rsid w:val="00CE622E"/>
    <w:rsid w:val="00E1326D"/>
    <w:rsid w:val="00F1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5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2552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2017-04-02T04:01:00Z</dcterms:created>
  <dcterms:modified xsi:type="dcterms:W3CDTF">2017-03-28T05:32:00Z</dcterms:modified>
</cp:coreProperties>
</file>