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0C" w:rsidRPr="000D2F7A" w:rsidRDefault="000D2F7A" w:rsidP="000D2F7A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D2F7A">
        <w:rPr>
          <w:rFonts w:asciiTheme="majorBidi" w:hAnsiTheme="majorBidi" w:cstheme="majorBidi"/>
          <w:b/>
          <w:bCs/>
          <w:sz w:val="32"/>
          <w:szCs w:val="32"/>
          <w:rtl/>
        </w:rPr>
        <w:t>جامعة زيان عاشور بالجلفة</w:t>
      </w:r>
    </w:p>
    <w:p w:rsidR="000D2F7A" w:rsidRPr="000D2F7A" w:rsidRDefault="000D2F7A" w:rsidP="000D2F7A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D2F7A">
        <w:rPr>
          <w:rFonts w:asciiTheme="majorBidi" w:hAnsiTheme="majorBidi" w:cstheme="majorBidi"/>
          <w:b/>
          <w:bCs/>
          <w:sz w:val="32"/>
          <w:szCs w:val="32"/>
          <w:rtl/>
        </w:rPr>
        <w:t>كلية الحقوق و العلوم السياسية</w:t>
      </w:r>
    </w:p>
    <w:p w:rsidR="000D2F7A" w:rsidRPr="000D2F7A" w:rsidRDefault="000D2F7A">
      <w:pPr>
        <w:rPr>
          <w:rFonts w:asciiTheme="majorBidi" w:hAnsiTheme="majorBidi" w:cstheme="majorBidi"/>
          <w:sz w:val="32"/>
          <w:szCs w:val="32"/>
          <w:rtl/>
        </w:rPr>
      </w:pPr>
      <w:r w:rsidRPr="000D2F7A">
        <w:rPr>
          <w:rFonts w:asciiTheme="majorBidi" w:hAnsiTheme="majorBidi" w:cstheme="majorBidi"/>
          <w:b/>
          <w:bCs/>
          <w:sz w:val="32"/>
          <w:szCs w:val="32"/>
          <w:rtl/>
        </w:rPr>
        <w:t>قسم الحقوق</w:t>
      </w:r>
    </w:p>
    <w:p w:rsidR="000D2F7A" w:rsidRDefault="000D2F7A">
      <w:pPr>
        <w:rPr>
          <w:rFonts w:asciiTheme="majorBidi" w:hAnsiTheme="majorBidi" w:cstheme="majorBidi" w:hint="cs"/>
          <w:sz w:val="32"/>
          <w:szCs w:val="32"/>
          <w:rtl/>
        </w:rPr>
      </w:pPr>
    </w:p>
    <w:p w:rsidR="000D2F7A" w:rsidRPr="000D2F7A" w:rsidRDefault="000D2F7A">
      <w:pPr>
        <w:rPr>
          <w:rFonts w:asciiTheme="majorBidi" w:hAnsiTheme="majorBidi" w:cstheme="majorBidi"/>
          <w:sz w:val="32"/>
          <w:szCs w:val="32"/>
          <w:rtl/>
        </w:rPr>
      </w:pPr>
      <w:r w:rsidRPr="000D2F7A">
        <w:rPr>
          <w:rFonts w:asciiTheme="majorBidi" w:hAnsiTheme="majorBidi" w:cstheme="majorBidi"/>
          <w:b/>
          <w:bCs/>
          <w:sz w:val="32"/>
          <w:szCs w:val="32"/>
          <w:rtl/>
        </w:rPr>
        <w:t>المستوى</w:t>
      </w:r>
      <w:r w:rsidRPr="000D2F7A">
        <w:rPr>
          <w:rFonts w:asciiTheme="majorBidi" w:hAnsiTheme="majorBidi" w:cstheme="majorBidi"/>
          <w:sz w:val="32"/>
          <w:szCs w:val="32"/>
          <w:rtl/>
        </w:rPr>
        <w:t xml:space="preserve"> : ثالثة </w:t>
      </w:r>
    </w:p>
    <w:p w:rsidR="000D2F7A" w:rsidRPr="000D2F7A" w:rsidRDefault="000D2F7A">
      <w:pPr>
        <w:rPr>
          <w:rFonts w:asciiTheme="majorBidi" w:hAnsiTheme="majorBidi" w:cstheme="majorBidi"/>
          <w:sz w:val="32"/>
          <w:szCs w:val="32"/>
          <w:rtl/>
        </w:rPr>
      </w:pPr>
      <w:r w:rsidRPr="000D2F7A">
        <w:rPr>
          <w:rFonts w:asciiTheme="majorBidi" w:hAnsiTheme="majorBidi" w:cstheme="majorBidi"/>
          <w:b/>
          <w:bCs/>
          <w:sz w:val="32"/>
          <w:szCs w:val="32"/>
          <w:rtl/>
        </w:rPr>
        <w:t>تخصص</w:t>
      </w:r>
      <w:r w:rsidRPr="000D2F7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0D2F7A">
        <w:rPr>
          <w:rFonts w:asciiTheme="majorBidi" w:hAnsiTheme="majorBidi" w:cstheme="majorBidi"/>
          <w:sz w:val="32"/>
          <w:szCs w:val="32"/>
          <w:rtl/>
        </w:rPr>
        <w:t>:</w:t>
      </w:r>
      <w:proofErr w:type="spellEnd"/>
      <w:r w:rsidRPr="000D2F7A">
        <w:rPr>
          <w:rFonts w:asciiTheme="majorBidi" w:hAnsiTheme="majorBidi" w:cstheme="majorBidi"/>
          <w:sz w:val="32"/>
          <w:szCs w:val="32"/>
          <w:rtl/>
        </w:rPr>
        <w:t xml:space="preserve"> قانون عام</w:t>
      </w:r>
    </w:p>
    <w:p w:rsidR="000D2F7A" w:rsidRPr="000D2F7A" w:rsidRDefault="000D2F7A">
      <w:pPr>
        <w:rPr>
          <w:rFonts w:asciiTheme="majorBidi" w:hAnsiTheme="majorBidi" w:cstheme="majorBidi"/>
          <w:sz w:val="32"/>
          <w:szCs w:val="32"/>
          <w:rtl/>
        </w:rPr>
      </w:pPr>
      <w:r w:rsidRPr="000D2F7A">
        <w:rPr>
          <w:rFonts w:asciiTheme="majorBidi" w:hAnsiTheme="majorBidi" w:cstheme="majorBidi"/>
          <w:b/>
          <w:bCs/>
          <w:sz w:val="32"/>
          <w:szCs w:val="32"/>
          <w:rtl/>
        </w:rPr>
        <w:t>المقياس</w:t>
      </w:r>
      <w:r w:rsidRPr="000D2F7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0D2F7A">
        <w:rPr>
          <w:rFonts w:asciiTheme="majorBidi" w:hAnsiTheme="majorBidi" w:cstheme="majorBidi"/>
          <w:sz w:val="32"/>
          <w:szCs w:val="32"/>
          <w:rtl/>
        </w:rPr>
        <w:t>:</w:t>
      </w:r>
      <w:proofErr w:type="spellEnd"/>
      <w:r w:rsidRPr="000D2F7A">
        <w:rPr>
          <w:rFonts w:asciiTheme="majorBidi" w:hAnsiTheme="majorBidi" w:cstheme="majorBidi"/>
          <w:sz w:val="32"/>
          <w:szCs w:val="32"/>
          <w:rtl/>
        </w:rPr>
        <w:t xml:space="preserve"> القرارات و العقود الإدارية</w:t>
      </w:r>
    </w:p>
    <w:p w:rsidR="000D2F7A" w:rsidRPr="000D2F7A" w:rsidRDefault="000D2F7A">
      <w:pPr>
        <w:rPr>
          <w:rFonts w:asciiTheme="majorBidi" w:hAnsiTheme="majorBidi" w:cstheme="majorBidi"/>
          <w:sz w:val="32"/>
          <w:szCs w:val="32"/>
          <w:rtl/>
        </w:rPr>
      </w:pPr>
    </w:p>
    <w:p w:rsidR="000D2F7A" w:rsidRPr="000D2F7A" w:rsidRDefault="000D2F7A">
      <w:pPr>
        <w:rPr>
          <w:rFonts w:asciiTheme="majorBidi" w:hAnsiTheme="majorBidi" w:cstheme="majorBidi"/>
          <w:sz w:val="32"/>
          <w:szCs w:val="32"/>
          <w:rtl/>
        </w:rPr>
      </w:pPr>
      <w:r w:rsidRPr="000D2F7A">
        <w:rPr>
          <w:rFonts w:asciiTheme="majorBidi" w:hAnsiTheme="majorBidi" w:cstheme="majorBidi"/>
          <w:b/>
          <w:bCs/>
          <w:sz w:val="32"/>
          <w:szCs w:val="32"/>
          <w:rtl/>
        </w:rPr>
        <w:t>بحث حول</w:t>
      </w:r>
      <w:r w:rsidRPr="000D2F7A">
        <w:rPr>
          <w:rFonts w:asciiTheme="majorBidi" w:hAnsiTheme="majorBidi" w:cstheme="majorBidi"/>
          <w:sz w:val="32"/>
          <w:szCs w:val="32"/>
          <w:rtl/>
        </w:rPr>
        <w:t xml:space="preserve"> </w:t>
      </w:r>
      <w:proofErr w:type="spellStart"/>
      <w:r w:rsidRPr="000D2F7A">
        <w:rPr>
          <w:rFonts w:asciiTheme="majorBidi" w:hAnsiTheme="majorBidi" w:cstheme="majorBidi"/>
          <w:sz w:val="32"/>
          <w:szCs w:val="32"/>
          <w:rtl/>
        </w:rPr>
        <w:t>:</w:t>
      </w:r>
      <w:proofErr w:type="spellEnd"/>
    </w:p>
    <w:p w:rsidR="000D2F7A" w:rsidRPr="000D2F7A" w:rsidRDefault="000D2F7A" w:rsidP="000D2F7A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D2F7A">
        <w:rPr>
          <w:rFonts w:asciiTheme="majorBidi" w:hAnsiTheme="majorBidi" w:cstheme="majorBidi"/>
          <w:b/>
          <w:bCs/>
          <w:sz w:val="40"/>
          <w:szCs w:val="40"/>
          <w:rtl/>
        </w:rPr>
        <w:t xml:space="preserve">القرار الإداري </w:t>
      </w:r>
      <w:proofErr w:type="spellStart"/>
      <w:r w:rsidRPr="000D2F7A">
        <w:rPr>
          <w:rFonts w:asciiTheme="majorBidi" w:hAnsiTheme="majorBidi" w:cstheme="majorBidi"/>
          <w:b/>
          <w:bCs/>
          <w:sz w:val="40"/>
          <w:szCs w:val="40"/>
          <w:rtl/>
        </w:rPr>
        <w:t>:</w:t>
      </w:r>
      <w:proofErr w:type="spellEnd"/>
      <w:r w:rsidRPr="000D2F7A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تعريف </w:t>
      </w:r>
      <w:proofErr w:type="spellStart"/>
      <w:r w:rsidRPr="000D2F7A">
        <w:rPr>
          <w:rFonts w:asciiTheme="majorBidi" w:hAnsiTheme="majorBidi" w:cstheme="majorBidi"/>
          <w:b/>
          <w:bCs/>
          <w:sz w:val="40"/>
          <w:szCs w:val="40"/>
          <w:rtl/>
        </w:rPr>
        <w:t>،</w:t>
      </w:r>
      <w:proofErr w:type="spellEnd"/>
      <w:r w:rsidRPr="000D2F7A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خصائص </w:t>
      </w:r>
      <w:proofErr w:type="spellStart"/>
      <w:r w:rsidRPr="000D2F7A">
        <w:rPr>
          <w:rFonts w:asciiTheme="majorBidi" w:hAnsiTheme="majorBidi" w:cstheme="majorBidi"/>
          <w:b/>
          <w:bCs/>
          <w:sz w:val="40"/>
          <w:szCs w:val="40"/>
          <w:rtl/>
        </w:rPr>
        <w:t>،</w:t>
      </w:r>
      <w:proofErr w:type="spellEnd"/>
      <w:r w:rsidRPr="000D2F7A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ما يميزه عن غيره</w:t>
      </w:r>
    </w:p>
    <w:p w:rsidR="000D2F7A" w:rsidRDefault="000D2F7A">
      <w:pPr>
        <w:rPr>
          <w:rFonts w:hint="cs"/>
          <w:rtl/>
        </w:rPr>
      </w:pPr>
    </w:p>
    <w:p w:rsidR="000D2F7A" w:rsidRPr="000D2F7A" w:rsidRDefault="000D2F7A" w:rsidP="000D2F7A">
      <w:pPr>
        <w:jc w:val="right"/>
        <w:rPr>
          <w:rFonts w:asciiTheme="majorBidi" w:hAnsiTheme="majorBidi" w:cstheme="majorBidi" w:hint="cs"/>
          <w:sz w:val="32"/>
          <w:szCs w:val="32"/>
        </w:rPr>
      </w:pPr>
      <w:r w:rsidRPr="000D2F7A">
        <w:rPr>
          <w:rFonts w:asciiTheme="majorBidi" w:hAnsiTheme="majorBidi" w:cstheme="majorBidi" w:hint="cs"/>
          <w:sz w:val="32"/>
          <w:szCs w:val="32"/>
          <w:rtl/>
        </w:rPr>
        <w:t xml:space="preserve">أستاذة المقياس </w:t>
      </w:r>
      <w:proofErr w:type="spellStart"/>
      <w:r w:rsidRPr="000D2F7A">
        <w:rPr>
          <w:rFonts w:asciiTheme="majorBidi" w:hAnsiTheme="majorBidi" w:cstheme="majorBidi" w:hint="cs"/>
          <w:sz w:val="32"/>
          <w:szCs w:val="32"/>
          <w:rtl/>
        </w:rPr>
        <w:t>:</w:t>
      </w:r>
      <w:proofErr w:type="spellEnd"/>
      <w:r w:rsidRPr="000D2F7A">
        <w:rPr>
          <w:rFonts w:asciiTheme="majorBidi" w:hAnsiTheme="majorBidi" w:cstheme="majorBidi" w:hint="cs"/>
          <w:sz w:val="32"/>
          <w:szCs w:val="32"/>
          <w:rtl/>
        </w:rPr>
        <w:t xml:space="preserve"> رحماني جهاد</w:t>
      </w:r>
    </w:p>
    <w:sectPr w:rsidR="000D2F7A" w:rsidRPr="000D2F7A" w:rsidSect="00A176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0D2F7A"/>
    <w:rsid w:val="0009260C"/>
    <w:rsid w:val="000D2F7A"/>
    <w:rsid w:val="00A1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2019-05-12T15:23:00Z</dcterms:created>
  <dcterms:modified xsi:type="dcterms:W3CDTF">2019-05-12T15:29:00Z</dcterms:modified>
</cp:coreProperties>
</file>