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F4" w:rsidRPr="00CB6274" w:rsidRDefault="00092BF4" w:rsidP="00092BF4">
      <w:pPr>
        <w:spacing w:after="0" w:line="36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CB6274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جامعة زيان عاشور </w:t>
      </w:r>
      <w:r w:rsidRPr="00CB6274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–</w:t>
      </w:r>
      <w:r w:rsidRPr="00CB6274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الجلفة </w:t>
      </w:r>
      <w:r w:rsidRPr="00CB6274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–</w:t>
      </w:r>
    </w:p>
    <w:p w:rsidR="00092BF4" w:rsidRPr="00CB6274" w:rsidRDefault="00092BF4" w:rsidP="00092BF4">
      <w:pPr>
        <w:spacing w:after="0" w:line="36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CB6274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كلية العلوم الإنسانية و </w:t>
      </w:r>
      <w:proofErr w:type="spellStart"/>
      <w:r w:rsidRPr="00CB6274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الإجتماعية</w:t>
      </w:r>
      <w:proofErr w:type="spellEnd"/>
    </w:p>
    <w:p w:rsidR="00092BF4" w:rsidRPr="00BE043B" w:rsidRDefault="00092BF4" w:rsidP="00092BF4">
      <w:pPr>
        <w:spacing w:after="0" w:line="360" w:lineRule="auto"/>
        <w:jc w:val="center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CB6274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قسم علم النفس و الفلسفة</w:t>
      </w:r>
    </w:p>
    <w:p w:rsidR="00092BF4" w:rsidRPr="00BE043B" w:rsidRDefault="00092BF4" w:rsidP="00092BF4">
      <w:pPr>
        <w:spacing w:after="0" w:line="360" w:lineRule="auto"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DZ"/>
        </w:rPr>
      </w:pPr>
      <w:proofErr w:type="gramStart"/>
      <w:r w:rsidRPr="00BE043B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bidi="ar-DZ"/>
        </w:rPr>
        <w:t>الأستاذ :</w:t>
      </w:r>
      <w:proofErr w:type="gramEnd"/>
      <w:r w:rsidRPr="00BE043B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 xml:space="preserve"> حــربـي سـليــم</w:t>
      </w:r>
    </w:p>
    <w:p w:rsidR="00092BF4" w:rsidRPr="00BE043B" w:rsidRDefault="00C46AA8" w:rsidP="00C46AA8">
      <w:pPr>
        <w:spacing w:after="0" w:line="360" w:lineRule="auto"/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48"/>
          <w:szCs w:val="48"/>
          <w:rtl/>
          <w:lang w:bidi="ar-DZ"/>
        </w:rPr>
        <w:t>الأعمال الموجهة</w:t>
      </w:r>
      <w:r w:rsidR="00092BF4" w:rsidRPr="00BE043B">
        <w:rPr>
          <w:rFonts w:ascii="Simplified Arabic" w:hAnsi="Simplified Arabic" w:cs="Simplified Arabic" w:hint="cs"/>
          <w:b/>
          <w:bCs/>
          <w:sz w:val="48"/>
          <w:szCs w:val="4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48"/>
          <w:szCs w:val="48"/>
          <w:rtl/>
          <w:lang w:bidi="ar-DZ"/>
        </w:rPr>
        <w:t>ل</w:t>
      </w:r>
      <w:r w:rsidR="00092BF4" w:rsidRPr="00BE043B">
        <w:rPr>
          <w:rFonts w:ascii="Simplified Arabic" w:hAnsi="Simplified Arabic" w:cs="Simplified Arabic" w:hint="cs"/>
          <w:b/>
          <w:bCs/>
          <w:sz w:val="48"/>
          <w:szCs w:val="48"/>
          <w:rtl/>
          <w:lang w:bidi="ar-DZ"/>
        </w:rPr>
        <w:t xml:space="preserve">لسنة الأولى </w:t>
      </w:r>
      <w:proofErr w:type="spellStart"/>
      <w:r w:rsidR="00092BF4" w:rsidRPr="00BE043B">
        <w:rPr>
          <w:rFonts w:ascii="Simplified Arabic" w:hAnsi="Simplified Arabic" w:cs="Simplified Arabic" w:hint="cs"/>
          <w:b/>
          <w:bCs/>
          <w:sz w:val="48"/>
          <w:szCs w:val="48"/>
          <w:rtl/>
          <w:lang w:bidi="ar-DZ"/>
        </w:rPr>
        <w:t>ماستر</w:t>
      </w:r>
      <w:proofErr w:type="spellEnd"/>
      <w:r w:rsidR="00092BF4" w:rsidRPr="00BE043B">
        <w:rPr>
          <w:rFonts w:ascii="Simplified Arabic" w:hAnsi="Simplified Arabic" w:cs="Simplified Arabic" w:hint="cs"/>
          <w:b/>
          <w:bCs/>
          <w:sz w:val="48"/>
          <w:szCs w:val="48"/>
          <w:rtl/>
          <w:lang w:bidi="ar-DZ"/>
        </w:rPr>
        <w:t xml:space="preserve"> علم النفس ال</w:t>
      </w:r>
      <w:r w:rsidR="00092BF4">
        <w:rPr>
          <w:rFonts w:ascii="Simplified Arabic" w:hAnsi="Simplified Arabic" w:cs="Simplified Arabic" w:hint="cs"/>
          <w:b/>
          <w:bCs/>
          <w:sz w:val="48"/>
          <w:szCs w:val="48"/>
          <w:rtl/>
          <w:lang w:bidi="ar-DZ"/>
        </w:rPr>
        <w:t xml:space="preserve">عمل و التنظيم و تسيير الموارد البشرية  </w:t>
      </w:r>
    </w:p>
    <w:p w:rsidR="00DE0C27" w:rsidRDefault="00092BF4" w:rsidP="00092BF4">
      <w:pPr>
        <w:rPr>
          <w:rFonts w:hint="cs"/>
          <w:rtl/>
          <w:lang w:bidi="ar-DZ"/>
        </w:rPr>
      </w:pPr>
      <w:proofErr w:type="gramStart"/>
      <w:r w:rsidRPr="00587646">
        <w:rPr>
          <w:rFonts w:ascii="Simplified Arabic" w:hAnsi="Simplified Arabic" w:cs="Simplified Arabic" w:hint="cs"/>
          <w:b/>
          <w:bCs/>
          <w:sz w:val="48"/>
          <w:szCs w:val="48"/>
          <w:u w:val="single"/>
          <w:rtl/>
          <w:lang w:bidi="ar-DZ"/>
        </w:rPr>
        <w:t xml:space="preserve">مقياس </w:t>
      </w:r>
      <w:r w:rsidRPr="00587646">
        <w:rPr>
          <w:rFonts w:ascii="Simplified Arabic" w:hAnsi="Simplified Arabic" w:cs="Simplified Arabic" w:hint="cs"/>
          <w:b/>
          <w:bCs/>
          <w:sz w:val="48"/>
          <w:szCs w:val="48"/>
          <w:rtl/>
          <w:lang w:bidi="ar-DZ"/>
        </w:rPr>
        <w:t>:</w:t>
      </w:r>
      <w:proofErr w:type="gramEnd"/>
      <w:r w:rsidRPr="00587646">
        <w:rPr>
          <w:rFonts w:ascii="Simplified Arabic" w:hAnsi="Simplified Arabic" w:cs="Simplified Arabic" w:hint="cs"/>
          <w:b/>
          <w:bCs/>
          <w:sz w:val="48"/>
          <w:szCs w:val="48"/>
          <w:rtl/>
          <w:lang w:bidi="ar-DZ"/>
        </w:rPr>
        <w:t xml:space="preserve"> الإحــصاء التطبــيـقــي</w:t>
      </w:r>
      <w:r w:rsidR="00F25CA1">
        <w:rPr>
          <w:rFonts w:hint="cs"/>
          <w:rtl/>
          <w:lang w:bidi="ar-DZ"/>
        </w:rPr>
        <w:t xml:space="preserve"> .</w:t>
      </w:r>
    </w:p>
    <w:p w:rsidR="00F25CA1" w:rsidRDefault="00F25CA1" w:rsidP="0023478B">
      <w:pPr>
        <w:pStyle w:val="Paragraphedeliste"/>
        <w:numPr>
          <w:ilvl w:val="0"/>
          <w:numId w:val="1"/>
        </w:numPr>
        <w:spacing w:after="0" w:line="360" w:lineRule="auto"/>
        <w:ind w:left="357" w:firstLine="0"/>
        <w:jc w:val="both"/>
        <w:rPr>
          <w:rFonts w:hint="cs"/>
          <w:sz w:val="32"/>
          <w:szCs w:val="32"/>
          <w:lang w:bidi="ar-DZ"/>
        </w:rPr>
      </w:pPr>
      <w:r w:rsidRPr="0023478B">
        <w:rPr>
          <w:rFonts w:hint="cs"/>
          <w:sz w:val="32"/>
          <w:szCs w:val="32"/>
          <w:rtl/>
          <w:lang w:bidi="ar-DZ"/>
        </w:rPr>
        <w:t>نظرا لعدم إمكانية تقديم أعمال موجهة لهذا المقياس و تو</w:t>
      </w:r>
      <w:r w:rsidR="0023478B">
        <w:rPr>
          <w:rFonts w:hint="cs"/>
          <w:sz w:val="32"/>
          <w:szCs w:val="32"/>
          <w:rtl/>
          <w:lang w:bidi="ar-DZ"/>
        </w:rPr>
        <w:t>ز</w:t>
      </w:r>
      <w:r w:rsidRPr="0023478B">
        <w:rPr>
          <w:rFonts w:hint="cs"/>
          <w:sz w:val="32"/>
          <w:szCs w:val="32"/>
          <w:rtl/>
          <w:lang w:bidi="ar-DZ"/>
        </w:rPr>
        <w:t xml:space="preserve">يعه على  الطلبة </w:t>
      </w:r>
      <w:r w:rsidR="0023478B">
        <w:rPr>
          <w:rFonts w:hint="cs"/>
          <w:sz w:val="32"/>
          <w:szCs w:val="32"/>
          <w:rtl/>
          <w:lang w:bidi="ar-DZ"/>
        </w:rPr>
        <w:t>سنقوم في الحصص ا</w:t>
      </w:r>
      <w:r w:rsidRPr="0023478B">
        <w:rPr>
          <w:rFonts w:hint="cs"/>
          <w:sz w:val="32"/>
          <w:szCs w:val="32"/>
          <w:rtl/>
          <w:lang w:bidi="ar-DZ"/>
        </w:rPr>
        <w:t>لأولى بمراجعة عامة حول كل ما تم التطرق إليه في السنة الأولى جذع مشترك علو</w:t>
      </w:r>
      <w:r w:rsidR="0023478B" w:rsidRPr="0023478B">
        <w:rPr>
          <w:rFonts w:hint="cs"/>
          <w:sz w:val="32"/>
          <w:szCs w:val="32"/>
          <w:rtl/>
          <w:lang w:bidi="ar-DZ"/>
        </w:rPr>
        <w:t>م</w:t>
      </w:r>
      <w:r w:rsidRPr="0023478B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Pr="0023478B">
        <w:rPr>
          <w:rFonts w:hint="cs"/>
          <w:sz w:val="32"/>
          <w:szCs w:val="32"/>
          <w:rtl/>
          <w:lang w:bidi="ar-DZ"/>
        </w:rPr>
        <w:t>إجتماعية</w:t>
      </w:r>
      <w:proofErr w:type="spellEnd"/>
      <w:r w:rsidRPr="0023478B">
        <w:rPr>
          <w:rFonts w:hint="cs"/>
          <w:sz w:val="32"/>
          <w:szCs w:val="32"/>
          <w:rtl/>
          <w:lang w:bidi="ar-DZ"/>
        </w:rPr>
        <w:t xml:space="preserve"> </w:t>
      </w:r>
      <w:r w:rsidR="0023478B" w:rsidRPr="0023478B">
        <w:rPr>
          <w:rFonts w:hint="cs"/>
          <w:sz w:val="32"/>
          <w:szCs w:val="32"/>
          <w:rtl/>
          <w:lang w:bidi="ar-DZ"/>
        </w:rPr>
        <w:t>و الخاصة بمقياس الإحصاء الوصفي</w:t>
      </w:r>
      <w:r w:rsidR="0023478B">
        <w:rPr>
          <w:rFonts w:hint="cs"/>
          <w:sz w:val="32"/>
          <w:szCs w:val="32"/>
          <w:rtl/>
          <w:lang w:bidi="ar-DZ"/>
        </w:rPr>
        <w:t xml:space="preserve"> كونه الحجر الأساسي لهذا المقياس</w:t>
      </w:r>
      <w:r w:rsidR="0023478B" w:rsidRPr="0023478B">
        <w:rPr>
          <w:rFonts w:hint="cs"/>
          <w:sz w:val="32"/>
          <w:szCs w:val="32"/>
          <w:rtl/>
          <w:lang w:bidi="ar-DZ"/>
        </w:rPr>
        <w:t xml:space="preserve"> مع تدعيم ذلك ببعض الأمثلة و حلها مع بعض بطري</w:t>
      </w:r>
      <w:r w:rsidR="0023478B">
        <w:rPr>
          <w:rFonts w:hint="cs"/>
          <w:sz w:val="32"/>
          <w:szCs w:val="32"/>
          <w:rtl/>
          <w:lang w:bidi="ar-DZ"/>
        </w:rPr>
        <w:t>ق</w:t>
      </w:r>
      <w:r w:rsidR="0023478B" w:rsidRPr="0023478B">
        <w:rPr>
          <w:rFonts w:hint="cs"/>
          <w:sz w:val="32"/>
          <w:szCs w:val="32"/>
          <w:rtl/>
          <w:lang w:bidi="ar-DZ"/>
        </w:rPr>
        <w:t>ة جماعية تفاعلية</w:t>
      </w:r>
      <w:r w:rsidR="0023478B">
        <w:rPr>
          <w:rFonts w:hint="cs"/>
          <w:sz w:val="32"/>
          <w:szCs w:val="32"/>
          <w:rtl/>
          <w:lang w:bidi="ar-DZ"/>
        </w:rPr>
        <w:t xml:space="preserve"> </w:t>
      </w:r>
      <w:r w:rsidR="0023478B" w:rsidRPr="0023478B">
        <w:rPr>
          <w:rFonts w:hint="cs"/>
          <w:sz w:val="32"/>
          <w:szCs w:val="32"/>
          <w:rtl/>
          <w:lang w:bidi="ar-DZ"/>
        </w:rPr>
        <w:t>.</w:t>
      </w:r>
    </w:p>
    <w:p w:rsidR="0023478B" w:rsidRDefault="0023478B" w:rsidP="0023478B">
      <w:pPr>
        <w:pStyle w:val="Paragraphedeliste"/>
        <w:numPr>
          <w:ilvl w:val="0"/>
          <w:numId w:val="1"/>
        </w:numPr>
        <w:spacing w:after="0" w:line="360" w:lineRule="auto"/>
        <w:ind w:left="357" w:firstLine="0"/>
        <w:jc w:val="both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نقوم في الحصص الموالية للمراجعة بتقديم ملخص حول الحصة الأولى المبرمجة خلال هذا المستوى و المتمثلة في </w:t>
      </w:r>
      <w:proofErr w:type="spellStart"/>
      <w:r>
        <w:rPr>
          <w:rFonts w:hint="cs"/>
          <w:sz w:val="32"/>
          <w:szCs w:val="32"/>
          <w:rtl/>
          <w:lang w:bidi="ar-DZ"/>
        </w:rPr>
        <w:t>إختبار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كاف تربيع لحسن المطابقة   مع وضع تمرين و حله مع بعض من خلال الحصة المبرمجة .</w:t>
      </w:r>
    </w:p>
    <w:p w:rsidR="0023478B" w:rsidRPr="0023478B" w:rsidRDefault="0023478B" w:rsidP="0023478B">
      <w:pPr>
        <w:pStyle w:val="Paragraphedeliste"/>
        <w:numPr>
          <w:ilvl w:val="0"/>
          <w:numId w:val="1"/>
        </w:numPr>
        <w:spacing w:after="0" w:line="360" w:lineRule="auto"/>
        <w:ind w:left="357" w:firstLine="0"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نقوم في الحصة الثانية المبرمجة خلال هذا المستوى و المتمثلة في </w:t>
      </w:r>
      <w:proofErr w:type="spellStart"/>
      <w:r>
        <w:rPr>
          <w:rFonts w:hint="cs"/>
          <w:sz w:val="32"/>
          <w:szCs w:val="32"/>
          <w:rtl/>
          <w:lang w:bidi="ar-DZ"/>
        </w:rPr>
        <w:t>إختبار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كاف تربيع </w:t>
      </w:r>
      <w:proofErr w:type="spellStart"/>
      <w:r>
        <w:rPr>
          <w:rFonts w:hint="cs"/>
          <w:sz w:val="32"/>
          <w:szCs w:val="32"/>
          <w:rtl/>
          <w:lang w:bidi="ar-DZ"/>
        </w:rPr>
        <w:t>للإستقلالية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مع وضع تمرين و حله مع بعض من خلال الحصة المبرمجة .</w:t>
      </w:r>
    </w:p>
    <w:p w:rsidR="0023478B" w:rsidRPr="0023478B" w:rsidRDefault="0023478B" w:rsidP="0023478B">
      <w:pPr>
        <w:pStyle w:val="Paragraphedeliste"/>
        <w:numPr>
          <w:ilvl w:val="0"/>
          <w:numId w:val="1"/>
        </w:numPr>
        <w:spacing w:after="0" w:line="360" w:lineRule="auto"/>
        <w:ind w:left="357" w:firstLine="0"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نقوم في الحصة الموالية التطرق لملخص عام حول </w:t>
      </w:r>
      <w:proofErr w:type="spellStart"/>
      <w:r>
        <w:rPr>
          <w:rFonts w:hint="cs"/>
          <w:sz w:val="32"/>
          <w:szCs w:val="32"/>
          <w:rtl/>
          <w:lang w:bidi="ar-DZ"/>
        </w:rPr>
        <w:t>الإرتباط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من خلال ما تم التطرق له في المحاضرة ثم نخصص الحصة لمعامل </w:t>
      </w:r>
      <w:proofErr w:type="spellStart"/>
      <w:r>
        <w:rPr>
          <w:rFonts w:hint="cs"/>
          <w:sz w:val="32"/>
          <w:szCs w:val="32"/>
          <w:rtl/>
          <w:lang w:bidi="ar-DZ"/>
        </w:rPr>
        <w:t>الإرتباط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الرتبي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سبيرمان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مع برمجة تمرين مع حله جماعيا بطريقة </w:t>
      </w:r>
      <w:proofErr w:type="spellStart"/>
      <w:r>
        <w:rPr>
          <w:rFonts w:hint="cs"/>
          <w:sz w:val="32"/>
          <w:szCs w:val="32"/>
          <w:rtl/>
          <w:lang w:bidi="ar-DZ"/>
        </w:rPr>
        <w:t>تشاركية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.</w:t>
      </w:r>
    </w:p>
    <w:p w:rsidR="0023478B" w:rsidRDefault="0023478B" w:rsidP="0023478B">
      <w:pPr>
        <w:pStyle w:val="Paragraphedeliste"/>
        <w:numPr>
          <w:ilvl w:val="0"/>
          <w:numId w:val="1"/>
        </w:numPr>
        <w:spacing w:after="0" w:line="360" w:lineRule="auto"/>
        <w:ind w:left="357" w:firstLine="0"/>
        <w:jc w:val="both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بعد </w:t>
      </w:r>
      <w:proofErr w:type="spellStart"/>
      <w:r>
        <w:rPr>
          <w:rFonts w:hint="cs"/>
          <w:sz w:val="32"/>
          <w:szCs w:val="32"/>
          <w:rtl/>
          <w:lang w:bidi="ar-DZ"/>
        </w:rPr>
        <w:t>الإنتها</w:t>
      </w:r>
      <w:r w:rsidR="00B91288">
        <w:rPr>
          <w:rFonts w:hint="cs"/>
          <w:sz w:val="32"/>
          <w:szCs w:val="32"/>
          <w:rtl/>
          <w:lang w:bidi="ar-DZ"/>
        </w:rPr>
        <w:t>ء</w:t>
      </w:r>
      <w:proofErr w:type="spellEnd"/>
      <w:r w:rsidR="00B91288">
        <w:rPr>
          <w:rFonts w:hint="cs"/>
          <w:sz w:val="32"/>
          <w:szCs w:val="32"/>
          <w:rtl/>
          <w:lang w:bidi="ar-DZ"/>
        </w:rPr>
        <w:t xml:space="preserve"> من معامل </w:t>
      </w:r>
      <w:proofErr w:type="spellStart"/>
      <w:r w:rsidR="00B91288">
        <w:rPr>
          <w:rFonts w:hint="cs"/>
          <w:sz w:val="32"/>
          <w:szCs w:val="32"/>
          <w:rtl/>
          <w:lang w:bidi="ar-DZ"/>
        </w:rPr>
        <w:t>الإرتباط</w:t>
      </w:r>
      <w:proofErr w:type="spellEnd"/>
      <w:r w:rsidR="00B91288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B91288">
        <w:rPr>
          <w:rFonts w:hint="cs"/>
          <w:sz w:val="32"/>
          <w:szCs w:val="32"/>
          <w:rtl/>
          <w:lang w:bidi="ar-DZ"/>
        </w:rPr>
        <w:t>الرتبي</w:t>
      </w:r>
      <w:proofErr w:type="spellEnd"/>
      <w:r w:rsidR="00B91288">
        <w:rPr>
          <w:rFonts w:hint="cs"/>
          <w:sz w:val="32"/>
          <w:szCs w:val="32"/>
          <w:rtl/>
          <w:lang w:bidi="ar-DZ"/>
        </w:rPr>
        <w:t xml:space="preserve"> نعرج على معامل </w:t>
      </w:r>
      <w:proofErr w:type="spellStart"/>
      <w:r w:rsidR="00B91288">
        <w:rPr>
          <w:rFonts w:hint="cs"/>
          <w:sz w:val="32"/>
          <w:szCs w:val="32"/>
          <w:rtl/>
          <w:lang w:bidi="ar-DZ"/>
        </w:rPr>
        <w:t>الإرتباط</w:t>
      </w:r>
      <w:proofErr w:type="spellEnd"/>
      <w:r w:rsidR="00B91288">
        <w:rPr>
          <w:rFonts w:hint="cs"/>
          <w:sz w:val="32"/>
          <w:szCs w:val="32"/>
          <w:rtl/>
          <w:lang w:bidi="ar-DZ"/>
        </w:rPr>
        <w:t xml:space="preserve"> الذي يتعامل مع المستوى </w:t>
      </w:r>
      <w:proofErr w:type="spellStart"/>
      <w:r w:rsidR="00B91288">
        <w:rPr>
          <w:rFonts w:hint="cs"/>
          <w:sz w:val="32"/>
          <w:szCs w:val="32"/>
          <w:rtl/>
          <w:lang w:bidi="ar-DZ"/>
        </w:rPr>
        <w:t>الاكبر</w:t>
      </w:r>
      <w:proofErr w:type="spellEnd"/>
      <w:r w:rsidR="00B91288">
        <w:rPr>
          <w:rFonts w:hint="cs"/>
          <w:sz w:val="32"/>
          <w:szCs w:val="32"/>
          <w:rtl/>
          <w:lang w:bidi="ar-DZ"/>
        </w:rPr>
        <w:t xml:space="preserve"> من </w:t>
      </w:r>
      <w:proofErr w:type="spellStart"/>
      <w:r w:rsidR="00B91288">
        <w:rPr>
          <w:rFonts w:hint="cs"/>
          <w:sz w:val="32"/>
          <w:szCs w:val="32"/>
          <w:rtl/>
          <w:lang w:bidi="ar-DZ"/>
        </w:rPr>
        <w:t>الرتبي</w:t>
      </w:r>
      <w:proofErr w:type="spellEnd"/>
      <w:r w:rsidR="00B91288">
        <w:rPr>
          <w:rFonts w:hint="cs"/>
          <w:sz w:val="32"/>
          <w:szCs w:val="32"/>
          <w:rtl/>
          <w:lang w:bidi="ar-DZ"/>
        </w:rPr>
        <w:t xml:space="preserve"> و الذي يتعامل مع البيانات التي تكون على شكل درجات و </w:t>
      </w:r>
      <w:proofErr w:type="spellStart"/>
      <w:r w:rsidR="00B91288">
        <w:rPr>
          <w:rFonts w:hint="cs"/>
          <w:sz w:val="32"/>
          <w:szCs w:val="32"/>
          <w:rtl/>
          <w:lang w:bidi="ar-DZ"/>
        </w:rPr>
        <w:t>لمتغييرين</w:t>
      </w:r>
      <w:proofErr w:type="spellEnd"/>
      <w:r w:rsidR="00B91288">
        <w:rPr>
          <w:rFonts w:hint="cs"/>
          <w:sz w:val="32"/>
          <w:szCs w:val="32"/>
          <w:rtl/>
          <w:lang w:bidi="ar-DZ"/>
        </w:rPr>
        <w:t xml:space="preserve"> و هو معامل </w:t>
      </w:r>
      <w:proofErr w:type="spellStart"/>
      <w:r w:rsidR="00B91288">
        <w:rPr>
          <w:rFonts w:hint="cs"/>
          <w:sz w:val="32"/>
          <w:szCs w:val="32"/>
          <w:rtl/>
          <w:lang w:bidi="ar-DZ"/>
        </w:rPr>
        <w:t>الإرتباط</w:t>
      </w:r>
      <w:proofErr w:type="spellEnd"/>
      <w:r w:rsidR="00B91288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B91288">
        <w:rPr>
          <w:rFonts w:hint="cs"/>
          <w:sz w:val="32"/>
          <w:szCs w:val="32"/>
          <w:rtl/>
          <w:lang w:bidi="ar-DZ"/>
        </w:rPr>
        <w:t>بيرسون</w:t>
      </w:r>
      <w:proofErr w:type="spellEnd"/>
      <w:r w:rsidR="00B91288">
        <w:rPr>
          <w:rFonts w:hint="cs"/>
          <w:sz w:val="32"/>
          <w:szCs w:val="32"/>
          <w:rtl/>
          <w:lang w:bidi="ar-DZ"/>
        </w:rPr>
        <w:t xml:space="preserve"> مع برمجة تمرين مع حله من خلال نفس الحصة .</w:t>
      </w:r>
    </w:p>
    <w:p w:rsidR="00B91288" w:rsidRDefault="00B91288" w:rsidP="0023478B">
      <w:pPr>
        <w:pStyle w:val="Paragraphedeliste"/>
        <w:numPr>
          <w:ilvl w:val="0"/>
          <w:numId w:val="1"/>
        </w:numPr>
        <w:spacing w:after="0" w:line="360" w:lineRule="auto"/>
        <w:ind w:left="357" w:firstLine="0"/>
        <w:jc w:val="both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في الحصة الموالية و بعد </w:t>
      </w:r>
      <w:proofErr w:type="spellStart"/>
      <w:r>
        <w:rPr>
          <w:rFonts w:hint="cs"/>
          <w:sz w:val="32"/>
          <w:szCs w:val="32"/>
          <w:rtl/>
          <w:lang w:bidi="ar-DZ"/>
        </w:rPr>
        <w:t>الإنتهاء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من الأساليب الإحصائية التي تقيس العلاقة بين  </w:t>
      </w:r>
      <w:proofErr w:type="spellStart"/>
      <w:r>
        <w:rPr>
          <w:rFonts w:hint="cs"/>
          <w:sz w:val="32"/>
          <w:szCs w:val="32"/>
          <w:rtl/>
          <w:lang w:bidi="ar-DZ"/>
        </w:rPr>
        <w:t>متغييرين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r w:rsidR="0087646B">
        <w:rPr>
          <w:rFonts w:hint="cs"/>
          <w:sz w:val="32"/>
          <w:szCs w:val="32"/>
          <w:rtl/>
          <w:lang w:bidi="ar-DZ"/>
        </w:rPr>
        <w:t xml:space="preserve">نتطرق للأساليب الإحصائية التي تقيس الفروق و هي على ثلاثة أنواع ففي الحصة الأولى و بعد عملية شرح موجز لما تم التطرق له من خلال المحاضرة نخصص الحصة </w:t>
      </w:r>
      <w:proofErr w:type="spellStart"/>
      <w:r w:rsidR="0087646B">
        <w:rPr>
          <w:rFonts w:hint="cs"/>
          <w:sz w:val="32"/>
          <w:szCs w:val="32"/>
          <w:rtl/>
          <w:lang w:bidi="ar-DZ"/>
        </w:rPr>
        <w:t>للإختبار</w:t>
      </w:r>
      <w:proofErr w:type="spellEnd"/>
      <w:r w:rsidR="0087646B">
        <w:rPr>
          <w:rFonts w:hint="cs"/>
          <w:sz w:val="32"/>
          <w:szCs w:val="32"/>
          <w:rtl/>
          <w:lang w:bidi="ar-DZ"/>
        </w:rPr>
        <w:t xml:space="preserve"> التائي </w:t>
      </w:r>
      <w:r w:rsidR="0087646B" w:rsidRPr="0087646B">
        <w:rPr>
          <w:rFonts w:hint="cs"/>
          <w:b/>
          <w:bCs/>
          <w:sz w:val="32"/>
          <w:szCs w:val="32"/>
          <w:rtl/>
          <w:lang w:bidi="ar-DZ"/>
        </w:rPr>
        <w:t xml:space="preserve">( </w:t>
      </w:r>
      <w:r w:rsidR="0087646B" w:rsidRPr="0087646B">
        <w:rPr>
          <w:b/>
          <w:bCs/>
          <w:sz w:val="32"/>
          <w:szCs w:val="32"/>
          <w:lang w:val="fr-FR" w:bidi="ar-DZ"/>
        </w:rPr>
        <w:t xml:space="preserve">T </w:t>
      </w:r>
      <w:r w:rsidR="0087646B" w:rsidRPr="0087646B">
        <w:rPr>
          <w:rFonts w:hint="cs"/>
          <w:b/>
          <w:bCs/>
          <w:sz w:val="32"/>
          <w:szCs w:val="32"/>
          <w:rtl/>
          <w:lang w:bidi="ar-DZ"/>
        </w:rPr>
        <w:t xml:space="preserve"> )</w:t>
      </w:r>
      <w:r w:rsidR="0087646B">
        <w:rPr>
          <w:rFonts w:hint="cs"/>
          <w:sz w:val="32"/>
          <w:szCs w:val="32"/>
          <w:rtl/>
          <w:lang w:bidi="ar-DZ"/>
        </w:rPr>
        <w:t xml:space="preserve"> لقياس الفروق بين عينتين مستقلتين متساويتين في العدد .</w:t>
      </w:r>
    </w:p>
    <w:p w:rsidR="0087646B" w:rsidRDefault="0087646B" w:rsidP="0023478B">
      <w:pPr>
        <w:pStyle w:val="Paragraphedeliste"/>
        <w:numPr>
          <w:ilvl w:val="0"/>
          <w:numId w:val="1"/>
        </w:numPr>
        <w:spacing w:after="0" w:line="360" w:lineRule="auto"/>
        <w:ind w:left="357" w:firstLine="0"/>
        <w:jc w:val="both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في هذه الحصة و بعد </w:t>
      </w:r>
      <w:proofErr w:type="spellStart"/>
      <w:r>
        <w:rPr>
          <w:rFonts w:hint="cs"/>
          <w:sz w:val="32"/>
          <w:szCs w:val="32"/>
          <w:rtl/>
          <w:lang w:bidi="ar-DZ"/>
        </w:rPr>
        <w:t>الإنتهاء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من تقديم </w:t>
      </w:r>
      <w:proofErr w:type="spellStart"/>
      <w:r>
        <w:rPr>
          <w:rFonts w:hint="cs"/>
          <w:sz w:val="32"/>
          <w:szCs w:val="32"/>
          <w:rtl/>
          <w:lang w:bidi="ar-DZ"/>
        </w:rPr>
        <w:t>الإختبار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r w:rsidRPr="0087646B">
        <w:rPr>
          <w:rFonts w:hint="cs"/>
          <w:b/>
          <w:bCs/>
          <w:sz w:val="32"/>
          <w:szCs w:val="32"/>
          <w:rtl/>
          <w:lang w:bidi="ar-DZ"/>
        </w:rPr>
        <w:t xml:space="preserve">( </w:t>
      </w:r>
      <w:r w:rsidRPr="0087646B">
        <w:rPr>
          <w:b/>
          <w:bCs/>
          <w:sz w:val="32"/>
          <w:szCs w:val="32"/>
          <w:lang w:val="fr-FR" w:bidi="ar-DZ"/>
        </w:rPr>
        <w:t xml:space="preserve">T </w:t>
      </w:r>
      <w:r w:rsidRPr="0087646B">
        <w:rPr>
          <w:rFonts w:hint="cs"/>
          <w:b/>
          <w:bCs/>
          <w:sz w:val="32"/>
          <w:szCs w:val="32"/>
          <w:rtl/>
          <w:lang w:bidi="ar-DZ"/>
        </w:rPr>
        <w:t xml:space="preserve"> )</w:t>
      </w:r>
      <w:r>
        <w:rPr>
          <w:rFonts w:hint="cs"/>
          <w:sz w:val="32"/>
          <w:szCs w:val="32"/>
          <w:rtl/>
          <w:lang w:bidi="ar-DZ"/>
        </w:rPr>
        <w:t xml:space="preserve"> لعينتين مستقلتين متساويتين في العدد نتطرق للفروق في حالة عدم تساوي حجم العينتين إي </w:t>
      </w:r>
      <w:proofErr w:type="spellStart"/>
      <w:r>
        <w:rPr>
          <w:rFonts w:hint="cs"/>
          <w:sz w:val="32"/>
          <w:szCs w:val="32"/>
          <w:rtl/>
          <w:lang w:bidi="ar-DZ"/>
        </w:rPr>
        <w:t>إستخدام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إختبار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r w:rsidRPr="0087646B">
        <w:rPr>
          <w:rFonts w:hint="cs"/>
          <w:b/>
          <w:bCs/>
          <w:sz w:val="32"/>
          <w:szCs w:val="32"/>
          <w:rtl/>
          <w:lang w:bidi="ar-DZ"/>
        </w:rPr>
        <w:t xml:space="preserve">( </w:t>
      </w:r>
      <w:r w:rsidRPr="0087646B">
        <w:rPr>
          <w:b/>
          <w:bCs/>
          <w:sz w:val="32"/>
          <w:szCs w:val="32"/>
          <w:lang w:val="fr-FR" w:bidi="ar-DZ"/>
        </w:rPr>
        <w:t xml:space="preserve">T </w:t>
      </w:r>
      <w:r w:rsidRPr="0087646B">
        <w:rPr>
          <w:rFonts w:hint="cs"/>
          <w:b/>
          <w:bCs/>
          <w:sz w:val="32"/>
          <w:szCs w:val="32"/>
          <w:rtl/>
          <w:lang w:bidi="ar-DZ"/>
        </w:rPr>
        <w:t xml:space="preserve"> )</w:t>
      </w:r>
      <w:r>
        <w:rPr>
          <w:rFonts w:hint="cs"/>
          <w:sz w:val="32"/>
          <w:szCs w:val="32"/>
          <w:rtl/>
          <w:lang w:bidi="ar-DZ"/>
        </w:rPr>
        <w:t xml:space="preserve"> لعينتين مستقلتين  غير متساويتين في العدد مع تدعيم ذلك بتمرين يتم حله أثناء الحصة .</w:t>
      </w:r>
    </w:p>
    <w:p w:rsidR="0087646B" w:rsidRPr="0023478B" w:rsidRDefault="0087646B" w:rsidP="0087646B">
      <w:pPr>
        <w:pStyle w:val="Paragraphedeliste"/>
        <w:numPr>
          <w:ilvl w:val="0"/>
          <w:numId w:val="1"/>
        </w:numPr>
        <w:spacing w:after="0" w:line="360" w:lineRule="auto"/>
        <w:ind w:left="357" w:firstLine="0"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في هذه الحصة الأخيرة سنقوم بالتطرق </w:t>
      </w:r>
      <w:proofErr w:type="spellStart"/>
      <w:r>
        <w:rPr>
          <w:rFonts w:hint="cs"/>
          <w:sz w:val="32"/>
          <w:szCs w:val="32"/>
          <w:rtl/>
          <w:lang w:bidi="ar-DZ"/>
        </w:rPr>
        <w:t>للإختبار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التائي </w:t>
      </w:r>
      <w:r w:rsidRPr="0087646B">
        <w:rPr>
          <w:rFonts w:hint="cs"/>
          <w:b/>
          <w:bCs/>
          <w:sz w:val="32"/>
          <w:szCs w:val="32"/>
          <w:rtl/>
          <w:lang w:bidi="ar-DZ"/>
        </w:rPr>
        <w:t xml:space="preserve">( </w:t>
      </w:r>
      <w:r w:rsidRPr="0087646B">
        <w:rPr>
          <w:b/>
          <w:bCs/>
          <w:sz w:val="32"/>
          <w:szCs w:val="32"/>
          <w:lang w:val="fr-FR" w:bidi="ar-DZ"/>
        </w:rPr>
        <w:t xml:space="preserve">T </w:t>
      </w:r>
      <w:r w:rsidRPr="0087646B">
        <w:rPr>
          <w:rFonts w:hint="cs"/>
          <w:b/>
          <w:bCs/>
          <w:sz w:val="32"/>
          <w:szCs w:val="32"/>
          <w:rtl/>
          <w:lang w:bidi="ar-DZ"/>
        </w:rPr>
        <w:t xml:space="preserve"> )</w:t>
      </w:r>
      <w:r>
        <w:rPr>
          <w:rFonts w:hint="cs"/>
          <w:sz w:val="32"/>
          <w:szCs w:val="32"/>
          <w:rtl/>
          <w:lang w:bidi="ar-DZ"/>
        </w:rPr>
        <w:t xml:space="preserve">  في حالة عينة واحدة </w:t>
      </w:r>
      <w:proofErr w:type="spellStart"/>
      <w:r>
        <w:rPr>
          <w:rFonts w:hint="cs"/>
          <w:sz w:val="32"/>
          <w:szCs w:val="32"/>
          <w:rtl/>
          <w:lang w:bidi="ar-DZ"/>
        </w:rPr>
        <w:t>بإختبارين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مختلفين على أساس أن الفروق يكمن بينهما مع ختام الحصة بتطبيق تمرين حول هذا الأسلوب الإحصائي .</w:t>
      </w:r>
    </w:p>
    <w:sectPr w:rsidR="0087646B" w:rsidRPr="0023478B" w:rsidSect="00B96E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2AE3"/>
    <w:multiLevelType w:val="hybridMultilevel"/>
    <w:tmpl w:val="F6D265BE"/>
    <w:lvl w:ilvl="0" w:tplc="B928A9A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092BF4"/>
    <w:rsid w:val="00092BF4"/>
    <w:rsid w:val="0023478B"/>
    <w:rsid w:val="007551BE"/>
    <w:rsid w:val="0087646B"/>
    <w:rsid w:val="00B91288"/>
    <w:rsid w:val="00B96EF7"/>
    <w:rsid w:val="00C46AA8"/>
    <w:rsid w:val="00DE0C27"/>
    <w:rsid w:val="00F2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F7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5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D7EB6-D7BF-4095-A6B8-690E7BA0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2020-05-18T14:05:00Z</dcterms:created>
  <dcterms:modified xsi:type="dcterms:W3CDTF">2020-05-20T14:13:00Z</dcterms:modified>
</cp:coreProperties>
</file>