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60C" w:rsidRDefault="0005660C" w:rsidP="009B67D3">
      <w:pPr>
        <w:jc w:val="center"/>
      </w:pPr>
    </w:p>
    <w:p w:rsidR="008112B3" w:rsidRDefault="008112B3" w:rsidP="003123E9">
      <w:pPr>
        <w:autoSpaceDE w:val="0"/>
        <w:autoSpaceDN w:val="0"/>
        <w:adjustRightInd w:val="0"/>
        <w:spacing w:after="0" w:line="240" w:lineRule="auto"/>
        <w:jc w:val="center"/>
        <w:rPr>
          <w:rFonts w:asciiTheme="majorBidi" w:eastAsia="Tahoma,Bold" w:hAnsiTheme="majorBidi" w:cstheme="majorBidi"/>
          <w:b/>
          <w:bCs/>
          <w:sz w:val="24"/>
          <w:szCs w:val="24"/>
        </w:rPr>
      </w:pPr>
      <w:r w:rsidRPr="008112B3">
        <w:rPr>
          <w:rFonts w:asciiTheme="majorBidi" w:eastAsia="Tahoma,Bold" w:hAnsiTheme="majorBidi" w:cstheme="majorBidi"/>
          <w:b/>
          <w:bCs/>
          <w:sz w:val="24"/>
          <w:szCs w:val="24"/>
        </w:rPr>
        <w:t>COURS DE MANAGEMENT DE PROJETS</w:t>
      </w:r>
    </w:p>
    <w:p w:rsidR="003123E9" w:rsidRDefault="003123E9" w:rsidP="008112B3">
      <w:pPr>
        <w:autoSpaceDE w:val="0"/>
        <w:autoSpaceDN w:val="0"/>
        <w:adjustRightInd w:val="0"/>
        <w:spacing w:after="0" w:line="240" w:lineRule="auto"/>
        <w:rPr>
          <w:rFonts w:asciiTheme="majorBidi" w:eastAsia="Tahoma,Bold" w:hAnsiTheme="majorBidi" w:cstheme="majorBidi"/>
          <w:b/>
          <w:bCs/>
          <w:sz w:val="24"/>
          <w:szCs w:val="24"/>
        </w:rPr>
      </w:pPr>
    </w:p>
    <w:p w:rsidR="00A66B25" w:rsidRDefault="00A66B25" w:rsidP="00A66B25">
      <w:pPr>
        <w:autoSpaceDE w:val="0"/>
        <w:autoSpaceDN w:val="0"/>
        <w:bidi/>
        <w:adjustRightInd w:val="0"/>
        <w:spacing w:after="0" w:line="240" w:lineRule="auto"/>
        <w:rPr>
          <w:rFonts w:asciiTheme="majorBidi" w:eastAsia="Tahoma,Bold" w:hAnsiTheme="majorBidi" w:cstheme="majorBidi"/>
          <w:b/>
          <w:bCs/>
          <w:sz w:val="24"/>
          <w:szCs w:val="24"/>
        </w:rPr>
        <w:sectPr w:rsidR="00A66B25" w:rsidSect="00890647">
          <w:footerReference w:type="default" r:id="rId8"/>
          <w:pgSz w:w="11906" w:h="16838"/>
          <w:pgMar w:top="1135" w:right="1417" w:bottom="284" w:left="1134" w:header="708" w:footer="708" w:gutter="0"/>
          <w:pgNumType w:start="1"/>
          <w:cols w:space="708"/>
          <w:docGrid w:linePitch="360"/>
        </w:sectPr>
      </w:pPr>
    </w:p>
    <w:p w:rsidR="00A66B25" w:rsidRDefault="00A66B25" w:rsidP="00A66B25">
      <w:pPr>
        <w:autoSpaceDE w:val="0"/>
        <w:autoSpaceDN w:val="0"/>
        <w:bidi/>
        <w:adjustRightInd w:val="0"/>
        <w:spacing w:after="0" w:line="360" w:lineRule="auto"/>
        <w:rPr>
          <w:rFonts w:asciiTheme="majorBidi" w:eastAsia="Tahoma,Bold" w:hAnsiTheme="majorBidi" w:cstheme="majorBidi"/>
          <w:b/>
          <w:bCs/>
          <w:sz w:val="20"/>
          <w:szCs w:val="20"/>
        </w:rPr>
        <w:sectPr w:rsidR="00A66B25" w:rsidSect="008112B3">
          <w:type w:val="continuous"/>
          <w:pgSz w:w="11906" w:h="16838"/>
          <w:pgMar w:top="284" w:right="1417" w:bottom="284" w:left="284" w:header="708" w:footer="708" w:gutter="0"/>
          <w:cols w:num="2" w:space="708"/>
          <w:docGrid w:linePitch="360"/>
        </w:sectPr>
      </w:pPr>
    </w:p>
    <w:p w:rsidR="008112B3" w:rsidRPr="008112B3" w:rsidRDefault="008112B3" w:rsidP="00A66B25">
      <w:pPr>
        <w:autoSpaceDE w:val="0"/>
        <w:autoSpaceDN w:val="0"/>
        <w:adjustRightInd w:val="0"/>
        <w:spacing w:after="0" w:line="360" w:lineRule="auto"/>
        <w:rPr>
          <w:rFonts w:asciiTheme="majorBidi" w:eastAsia="Tahoma,Bold" w:hAnsiTheme="majorBidi" w:cstheme="majorBidi"/>
          <w:b/>
          <w:bCs/>
          <w:sz w:val="20"/>
          <w:szCs w:val="20"/>
        </w:rPr>
      </w:pPr>
      <w:r w:rsidRPr="008112B3">
        <w:rPr>
          <w:rFonts w:asciiTheme="majorBidi" w:eastAsia="Tahoma,Bold" w:hAnsiTheme="majorBidi" w:cstheme="majorBidi"/>
          <w:b/>
          <w:bCs/>
          <w:sz w:val="20"/>
          <w:szCs w:val="20"/>
        </w:rPr>
        <w:lastRenderedPageBreak/>
        <w:t>1.1 DEFINITIONS</w:t>
      </w:r>
    </w:p>
    <w:p w:rsidR="008112B3" w:rsidRPr="008112B3" w:rsidRDefault="008112B3" w:rsidP="00A66B25">
      <w:pPr>
        <w:autoSpaceDE w:val="0"/>
        <w:autoSpaceDN w:val="0"/>
        <w:adjustRightInd w:val="0"/>
        <w:spacing w:after="0" w:line="360" w:lineRule="auto"/>
        <w:rPr>
          <w:rFonts w:asciiTheme="majorBidi" w:eastAsia="Tahoma,Bold" w:hAnsiTheme="majorBidi" w:cstheme="majorBidi"/>
          <w:b/>
          <w:bCs/>
          <w:sz w:val="20"/>
          <w:szCs w:val="20"/>
        </w:rPr>
      </w:pPr>
      <w:r w:rsidRPr="008112B3">
        <w:rPr>
          <w:rFonts w:asciiTheme="majorBidi" w:eastAsia="Tahoma,Bold" w:hAnsiTheme="majorBidi" w:cstheme="majorBidi"/>
          <w:b/>
          <w:bCs/>
          <w:sz w:val="20"/>
          <w:szCs w:val="20"/>
        </w:rPr>
        <w:t>1.1.1 PROJET</w:t>
      </w:r>
    </w:p>
    <w:p w:rsidR="008112B3" w:rsidRP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r w:rsidRPr="008112B3">
        <w:rPr>
          <w:rFonts w:asciiTheme="majorBidi" w:eastAsia="Tahoma,Bold" w:hAnsiTheme="majorBidi" w:cstheme="majorBidi"/>
          <w:sz w:val="20"/>
          <w:szCs w:val="20"/>
        </w:rPr>
        <w:t xml:space="preserve">"Un projet est un processus unique, qui consiste en un </w:t>
      </w:r>
      <w:r>
        <w:rPr>
          <w:rFonts w:asciiTheme="majorBidi" w:eastAsia="Tahoma,Bold" w:hAnsiTheme="majorBidi" w:cstheme="majorBidi"/>
          <w:sz w:val="20"/>
          <w:szCs w:val="20"/>
        </w:rPr>
        <w:t>e</w:t>
      </w:r>
      <w:r w:rsidRPr="008112B3">
        <w:rPr>
          <w:rFonts w:asciiTheme="majorBidi" w:eastAsia="Tahoma,Bold" w:hAnsiTheme="majorBidi" w:cstheme="majorBidi"/>
          <w:sz w:val="20"/>
          <w:szCs w:val="20"/>
        </w:rPr>
        <w:t>nsemble d'activités coordonnées et maitrisées comportant</w:t>
      </w:r>
      <w:r w:rsidR="00A66B25">
        <w:rPr>
          <w:rFonts w:asciiTheme="majorBidi" w:eastAsia="Tahoma,Bold" w:hAnsiTheme="majorBidi" w:cstheme="majorBidi"/>
          <w:sz w:val="20"/>
          <w:szCs w:val="20"/>
        </w:rPr>
        <w:t xml:space="preserve"> </w:t>
      </w:r>
      <w:r w:rsidRPr="008112B3">
        <w:rPr>
          <w:rFonts w:asciiTheme="majorBidi" w:eastAsia="Tahoma,Bold" w:hAnsiTheme="majorBidi" w:cstheme="majorBidi"/>
          <w:sz w:val="20"/>
          <w:szCs w:val="20"/>
        </w:rPr>
        <w:t>des dates de début et de fin, entrepris dans le but d'atteindre un objectif conforme a des exigences spécifiques</w:t>
      </w:r>
      <w:r>
        <w:rPr>
          <w:rFonts w:asciiTheme="majorBidi" w:eastAsia="Tahoma,Bold" w:hAnsiTheme="majorBidi" w:cstheme="majorBidi"/>
          <w:sz w:val="20"/>
          <w:szCs w:val="20"/>
        </w:rPr>
        <w:t xml:space="preserve"> </w:t>
      </w:r>
      <w:r w:rsidRPr="008112B3">
        <w:rPr>
          <w:rFonts w:asciiTheme="majorBidi" w:eastAsia="Tahoma,Bold" w:hAnsiTheme="majorBidi" w:cstheme="majorBidi"/>
          <w:sz w:val="20"/>
          <w:szCs w:val="20"/>
        </w:rPr>
        <w:t>telles que les contraintes de délais, de couts et des ressources." (</w:t>
      </w:r>
      <w:r w:rsidRPr="008112B3">
        <w:rPr>
          <w:rFonts w:asciiTheme="majorBidi" w:eastAsia="Tahoma,Bold" w:hAnsiTheme="majorBidi" w:cstheme="majorBidi"/>
          <w:b/>
          <w:bCs/>
          <w:sz w:val="20"/>
          <w:szCs w:val="20"/>
        </w:rPr>
        <w:t>Norme ISO/DIS 10006:1996</w:t>
      </w:r>
      <w:r w:rsidRPr="008112B3">
        <w:rPr>
          <w:rFonts w:asciiTheme="majorBidi" w:eastAsia="Tahoma,Bold" w:hAnsiTheme="majorBidi" w:cstheme="majorBidi"/>
          <w:sz w:val="20"/>
          <w:szCs w:val="20"/>
        </w:rPr>
        <w:t>).</w:t>
      </w:r>
    </w:p>
    <w:p w:rsid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p>
    <w:p w:rsidR="008112B3" w:rsidRP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r w:rsidRPr="008112B3">
        <w:rPr>
          <w:rFonts w:asciiTheme="majorBidi" w:eastAsia="Tahoma,Bold" w:hAnsiTheme="majorBidi" w:cstheme="majorBidi"/>
          <w:sz w:val="20"/>
          <w:szCs w:val="20"/>
        </w:rPr>
        <w:t>Un projet est un système complexe d'intervenants, de moyens et d'actions, constitue pour apporter une réponse a</w:t>
      </w:r>
      <w:r>
        <w:rPr>
          <w:rFonts w:asciiTheme="majorBidi" w:eastAsia="Tahoma,Bold" w:hAnsiTheme="majorBidi" w:cstheme="majorBidi"/>
          <w:sz w:val="20"/>
          <w:szCs w:val="20"/>
        </w:rPr>
        <w:t xml:space="preserve"> </w:t>
      </w:r>
      <w:r w:rsidRPr="008112B3">
        <w:rPr>
          <w:rFonts w:asciiTheme="majorBidi" w:eastAsia="Tahoma,Bold" w:hAnsiTheme="majorBidi" w:cstheme="majorBidi"/>
          <w:sz w:val="20"/>
          <w:szCs w:val="20"/>
        </w:rPr>
        <w:t>une demande élaborée pour satisfaire au besoin d'un maitre d'ouvrage ; le projet implique un objet physique ou</w:t>
      </w:r>
      <w:r>
        <w:rPr>
          <w:rFonts w:asciiTheme="majorBidi" w:eastAsia="Tahoma,Bold" w:hAnsiTheme="majorBidi" w:cstheme="majorBidi"/>
          <w:sz w:val="20"/>
          <w:szCs w:val="20"/>
        </w:rPr>
        <w:t xml:space="preserve"> </w:t>
      </w:r>
      <w:r w:rsidRPr="008112B3">
        <w:rPr>
          <w:rFonts w:asciiTheme="majorBidi" w:eastAsia="Tahoma,Bold" w:hAnsiTheme="majorBidi" w:cstheme="majorBidi"/>
          <w:sz w:val="20"/>
          <w:szCs w:val="20"/>
        </w:rPr>
        <w:t>intellectuel, des actions a entreprendre avec des ressources</w:t>
      </w:r>
      <w:r>
        <w:rPr>
          <w:rFonts w:asciiTheme="majorBidi" w:eastAsia="Tahoma,Bold" w:hAnsiTheme="majorBidi" w:cstheme="majorBidi"/>
          <w:sz w:val="20"/>
          <w:szCs w:val="20"/>
        </w:rPr>
        <w:t xml:space="preserve"> </w:t>
      </w:r>
      <w:r w:rsidRPr="008112B3">
        <w:rPr>
          <w:rFonts w:asciiTheme="majorBidi" w:eastAsia="Tahoma,Bold" w:hAnsiTheme="majorBidi" w:cstheme="majorBidi"/>
          <w:sz w:val="20"/>
          <w:szCs w:val="20"/>
        </w:rPr>
        <w:t>données." (</w:t>
      </w:r>
      <w:r w:rsidRPr="008112B3">
        <w:rPr>
          <w:rFonts w:asciiTheme="majorBidi" w:eastAsia="Tahoma,Bold" w:hAnsiTheme="majorBidi" w:cstheme="majorBidi"/>
          <w:b/>
          <w:bCs/>
          <w:sz w:val="20"/>
          <w:szCs w:val="20"/>
        </w:rPr>
        <w:t>Norme AFNOR</w:t>
      </w:r>
      <w:r w:rsidRPr="008112B3">
        <w:rPr>
          <w:rFonts w:asciiTheme="majorBidi" w:eastAsia="Tahoma,Bold" w:hAnsiTheme="majorBidi" w:cstheme="majorBidi"/>
          <w:sz w:val="20"/>
          <w:szCs w:val="20"/>
        </w:rPr>
        <w:t>)</w:t>
      </w:r>
    </w:p>
    <w:p w:rsid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p>
    <w:p w:rsidR="008112B3" w:rsidRP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r w:rsidRPr="008112B3">
        <w:rPr>
          <w:rFonts w:asciiTheme="majorBidi" w:eastAsia="Tahoma,Bold" w:hAnsiTheme="majorBidi" w:cstheme="majorBidi"/>
          <w:sz w:val="20"/>
          <w:szCs w:val="20"/>
        </w:rPr>
        <w:t>C'est aussi, un ensemble fini comportant un début et une fin, un caractère unique, une aventure mêlant des</w:t>
      </w:r>
      <w:r>
        <w:rPr>
          <w:rFonts w:asciiTheme="majorBidi" w:eastAsia="Tahoma,Bold" w:hAnsiTheme="majorBidi" w:cstheme="majorBidi"/>
          <w:sz w:val="20"/>
          <w:szCs w:val="20"/>
        </w:rPr>
        <w:t xml:space="preserve"> </w:t>
      </w:r>
      <w:r w:rsidRPr="008112B3">
        <w:rPr>
          <w:rFonts w:asciiTheme="majorBidi" w:eastAsia="Tahoma,Bold" w:hAnsiTheme="majorBidi" w:cstheme="majorBidi"/>
          <w:sz w:val="20"/>
          <w:szCs w:val="20"/>
        </w:rPr>
        <w:t>expériences positives et négatives.</w:t>
      </w:r>
      <w:r>
        <w:rPr>
          <w:rFonts w:asciiTheme="majorBidi" w:eastAsia="Tahoma,Bold" w:hAnsiTheme="majorBidi" w:cstheme="majorBidi"/>
          <w:sz w:val="20"/>
          <w:szCs w:val="20"/>
        </w:rPr>
        <w:t xml:space="preserve"> </w:t>
      </w:r>
      <w:r w:rsidRPr="008112B3">
        <w:rPr>
          <w:rFonts w:asciiTheme="majorBidi" w:eastAsia="Tahoma,Bold" w:hAnsiTheme="majorBidi" w:cstheme="majorBidi"/>
          <w:sz w:val="20"/>
          <w:szCs w:val="20"/>
        </w:rPr>
        <w:t>Mais c'est surtout, une équipe tendue vers un seul but. La vraie richesse d'un projet est constituée par les homm</w:t>
      </w:r>
      <w:r>
        <w:rPr>
          <w:rFonts w:asciiTheme="majorBidi" w:eastAsia="Tahoma,Bold" w:hAnsiTheme="majorBidi" w:cstheme="majorBidi"/>
          <w:sz w:val="20"/>
          <w:szCs w:val="20"/>
        </w:rPr>
        <w:t>e</w:t>
      </w:r>
      <w:r w:rsidRPr="008112B3">
        <w:rPr>
          <w:rFonts w:asciiTheme="majorBidi" w:eastAsia="Tahoma,Bold" w:hAnsiTheme="majorBidi" w:cstheme="majorBidi"/>
          <w:sz w:val="20"/>
          <w:szCs w:val="20"/>
        </w:rPr>
        <w:t>s</w:t>
      </w:r>
      <w:r>
        <w:rPr>
          <w:rFonts w:asciiTheme="majorBidi" w:eastAsia="Tahoma,Bold" w:hAnsiTheme="majorBidi" w:cstheme="majorBidi"/>
          <w:sz w:val="20"/>
          <w:szCs w:val="20"/>
        </w:rPr>
        <w:t xml:space="preserve"> </w:t>
      </w:r>
      <w:r w:rsidRPr="008112B3">
        <w:rPr>
          <w:rFonts w:asciiTheme="majorBidi" w:eastAsia="Tahoma,Bold" w:hAnsiTheme="majorBidi" w:cstheme="majorBidi"/>
          <w:sz w:val="20"/>
          <w:szCs w:val="20"/>
        </w:rPr>
        <w:t>qui vont le réaliser.</w:t>
      </w:r>
    </w:p>
    <w:p w:rsidR="003775A0" w:rsidRDefault="003775A0" w:rsidP="00A66B25">
      <w:pPr>
        <w:autoSpaceDE w:val="0"/>
        <w:autoSpaceDN w:val="0"/>
        <w:adjustRightInd w:val="0"/>
        <w:spacing w:after="0" w:line="360" w:lineRule="auto"/>
        <w:jc w:val="both"/>
        <w:rPr>
          <w:rFonts w:asciiTheme="majorBidi" w:eastAsia="Tahoma,Bold" w:hAnsiTheme="majorBidi" w:cstheme="majorBidi"/>
          <w:b/>
          <w:bCs/>
          <w:sz w:val="20"/>
          <w:szCs w:val="20"/>
        </w:rPr>
      </w:pPr>
    </w:p>
    <w:p w:rsidR="008112B3" w:rsidRPr="008112B3" w:rsidRDefault="008112B3" w:rsidP="00A66B25">
      <w:pPr>
        <w:autoSpaceDE w:val="0"/>
        <w:autoSpaceDN w:val="0"/>
        <w:adjustRightInd w:val="0"/>
        <w:spacing w:after="0" w:line="360" w:lineRule="auto"/>
        <w:jc w:val="both"/>
        <w:rPr>
          <w:rFonts w:asciiTheme="majorBidi" w:eastAsia="Tahoma,Bold" w:hAnsiTheme="majorBidi" w:cstheme="majorBidi"/>
          <w:b/>
          <w:bCs/>
          <w:sz w:val="20"/>
          <w:szCs w:val="20"/>
        </w:rPr>
      </w:pPr>
      <w:r w:rsidRPr="008112B3">
        <w:rPr>
          <w:rFonts w:asciiTheme="majorBidi" w:eastAsia="Tahoma,Bold" w:hAnsiTheme="majorBidi" w:cstheme="majorBidi"/>
          <w:b/>
          <w:bCs/>
          <w:sz w:val="20"/>
          <w:szCs w:val="20"/>
        </w:rPr>
        <w:t>1.1.2 MANAGEMENT DE PROJET</w:t>
      </w:r>
    </w:p>
    <w:p w:rsidR="008112B3" w:rsidRP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r w:rsidRPr="008112B3">
        <w:rPr>
          <w:rFonts w:asciiTheme="majorBidi" w:eastAsia="Tahoma,Bold" w:hAnsiTheme="majorBidi" w:cstheme="majorBidi"/>
          <w:sz w:val="20"/>
          <w:szCs w:val="20"/>
        </w:rPr>
        <w:t>"</w:t>
      </w:r>
      <w:r w:rsidR="001D7E12">
        <w:rPr>
          <w:rFonts w:asciiTheme="majorBidi" w:eastAsia="Tahoma,Bold" w:hAnsiTheme="majorBidi" w:cstheme="majorBidi" w:hint="cs"/>
          <w:sz w:val="20"/>
          <w:szCs w:val="20"/>
          <w:rtl/>
        </w:rPr>
        <w:t xml:space="preserve"> </w:t>
      </w:r>
      <w:r w:rsidRPr="008112B3">
        <w:rPr>
          <w:rFonts w:asciiTheme="majorBidi" w:eastAsia="Tahoma,Bold" w:hAnsiTheme="majorBidi" w:cstheme="majorBidi"/>
          <w:sz w:val="20"/>
          <w:szCs w:val="20"/>
        </w:rPr>
        <w:t>Le management de projet comprend la planification, l'organisation, le suivi de la progression et la maitrise de tous</w:t>
      </w:r>
      <w:r>
        <w:rPr>
          <w:rFonts w:asciiTheme="majorBidi" w:eastAsia="Tahoma,Bold" w:hAnsiTheme="majorBidi" w:cstheme="majorBidi"/>
          <w:sz w:val="20"/>
          <w:szCs w:val="20"/>
        </w:rPr>
        <w:t xml:space="preserve"> </w:t>
      </w:r>
      <w:r w:rsidRPr="008112B3">
        <w:rPr>
          <w:rFonts w:asciiTheme="majorBidi" w:eastAsia="Tahoma,Bold" w:hAnsiTheme="majorBidi" w:cstheme="majorBidi"/>
          <w:sz w:val="20"/>
          <w:szCs w:val="20"/>
        </w:rPr>
        <w:t>les aspects du projet dans un processus continu, afin d'atteindre ses objectifs internes et externes."</w:t>
      </w:r>
    </w:p>
    <w:p w:rsid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r w:rsidRPr="008112B3">
        <w:rPr>
          <w:rFonts w:asciiTheme="majorBidi" w:eastAsia="Tahoma,Bold" w:hAnsiTheme="majorBidi" w:cstheme="majorBidi"/>
          <w:sz w:val="20"/>
          <w:szCs w:val="20"/>
        </w:rPr>
        <w:t>La gestion de projet repose sur l'assemblage des composantes, leur articulation et leur coordination.</w:t>
      </w:r>
      <w:r>
        <w:rPr>
          <w:rFonts w:asciiTheme="majorBidi" w:eastAsia="Tahoma,Bold" w:hAnsiTheme="majorBidi" w:cstheme="majorBidi"/>
          <w:sz w:val="20"/>
          <w:szCs w:val="20"/>
        </w:rPr>
        <w:t xml:space="preserve"> </w:t>
      </w:r>
    </w:p>
    <w:p w:rsid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p>
    <w:p w:rsidR="008112B3" w:rsidRP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r w:rsidRPr="008112B3">
        <w:rPr>
          <w:rFonts w:asciiTheme="majorBidi" w:eastAsia="Tahoma,Bold" w:hAnsiTheme="majorBidi" w:cstheme="majorBidi"/>
          <w:sz w:val="20"/>
          <w:szCs w:val="20"/>
        </w:rPr>
        <w:t>Les composantes d'un projet sont les suivants :</w:t>
      </w:r>
    </w:p>
    <w:p w:rsidR="008112B3" w:rsidRP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r w:rsidRPr="008112B3">
        <w:rPr>
          <w:rFonts w:asciiTheme="majorBidi" w:eastAsia="Tahoma,Bold" w:hAnsiTheme="majorBidi" w:cstheme="majorBidi"/>
          <w:sz w:val="20"/>
          <w:szCs w:val="20"/>
        </w:rPr>
        <w:t xml:space="preserve">- des enjeux importants : c'est le </w:t>
      </w:r>
      <w:r w:rsidR="003775A0" w:rsidRPr="008112B3">
        <w:rPr>
          <w:rFonts w:asciiTheme="majorBidi" w:eastAsia="Tahoma,Bold" w:hAnsiTheme="majorBidi" w:cstheme="majorBidi"/>
          <w:sz w:val="20"/>
          <w:szCs w:val="20"/>
        </w:rPr>
        <w:t>caractère</w:t>
      </w:r>
      <w:r w:rsidRPr="008112B3">
        <w:rPr>
          <w:rFonts w:asciiTheme="majorBidi" w:eastAsia="Tahoma,Bold" w:hAnsiTheme="majorBidi" w:cstheme="majorBidi"/>
          <w:sz w:val="20"/>
          <w:szCs w:val="20"/>
        </w:rPr>
        <w:t xml:space="preserve"> </w:t>
      </w:r>
      <w:r w:rsidR="003775A0" w:rsidRPr="008112B3">
        <w:rPr>
          <w:rFonts w:asciiTheme="majorBidi" w:eastAsia="Tahoma,Bold" w:hAnsiTheme="majorBidi" w:cstheme="majorBidi"/>
          <w:sz w:val="20"/>
          <w:szCs w:val="20"/>
        </w:rPr>
        <w:t>stratégique</w:t>
      </w:r>
      <w:r w:rsidRPr="008112B3">
        <w:rPr>
          <w:rFonts w:asciiTheme="majorBidi" w:eastAsia="Tahoma,Bold" w:hAnsiTheme="majorBidi" w:cstheme="majorBidi"/>
          <w:sz w:val="20"/>
          <w:szCs w:val="20"/>
        </w:rPr>
        <w:t xml:space="preserve"> du projet ;</w:t>
      </w:r>
    </w:p>
    <w:p w:rsidR="008112B3" w:rsidRP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r w:rsidRPr="008112B3">
        <w:rPr>
          <w:rFonts w:asciiTheme="majorBidi" w:eastAsia="Tahoma,Bold" w:hAnsiTheme="majorBidi" w:cstheme="majorBidi"/>
          <w:sz w:val="20"/>
          <w:szCs w:val="20"/>
        </w:rPr>
        <w:t xml:space="preserve">- </w:t>
      </w:r>
      <w:r>
        <w:rPr>
          <w:rFonts w:asciiTheme="majorBidi" w:eastAsia="Tahoma,Bold" w:hAnsiTheme="majorBidi" w:cstheme="majorBidi"/>
          <w:sz w:val="20"/>
          <w:szCs w:val="20"/>
        </w:rPr>
        <w:t>un caractè</w:t>
      </w:r>
      <w:r w:rsidRPr="008112B3">
        <w:rPr>
          <w:rFonts w:asciiTheme="majorBidi" w:eastAsia="Tahoma,Bold" w:hAnsiTheme="majorBidi" w:cstheme="majorBidi"/>
          <w:sz w:val="20"/>
          <w:szCs w:val="20"/>
        </w:rPr>
        <w:t xml:space="preserve">re novateur : aucune </w:t>
      </w:r>
      <w:r w:rsidR="003775A0" w:rsidRPr="008112B3">
        <w:rPr>
          <w:rFonts w:asciiTheme="majorBidi" w:eastAsia="Tahoma,Bold" w:hAnsiTheme="majorBidi" w:cstheme="majorBidi"/>
          <w:sz w:val="20"/>
          <w:szCs w:val="20"/>
        </w:rPr>
        <w:t>référence</w:t>
      </w:r>
      <w:r w:rsidRPr="008112B3">
        <w:rPr>
          <w:rFonts w:asciiTheme="majorBidi" w:eastAsia="Tahoma,Bold" w:hAnsiTheme="majorBidi" w:cstheme="majorBidi"/>
          <w:sz w:val="20"/>
          <w:szCs w:val="20"/>
        </w:rPr>
        <w:t xml:space="preserve"> n'est requise a priori, la </w:t>
      </w:r>
      <w:r w:rsidR="003775A0" w:rsidRPr="008112B3">
        <w:rPr>
          <w:rFonts w:asciiTheme="majorBidi" w:eastAsia="Tahoma,Bold" w:hAnsiTheme="majorBidi" w:cstheme="majorBidi"/>
          <w:sz w:val="20"/>
          <w:szCs w:val="20"/>
        </w:rPr>
        <w:t>démarche</w:t>
      </w:r>
      <w:r w:rsidRPr="008112B3">
        <w:rPr>
          <w:rFonts w:asciiTheme="majorBidi" w:eastAsia="Tahoma,Bold" w:hAnsiTheme="majorBidi" w:cstheme="majorBidi"/>
          <w:sz w:val="20"/>
          <w:szCs w:val="20"/>
        </w:rPr>
        <w:t xml:space="preserve"> projet reposant sur la</w:t>
      </w:r>
      <w:r w:rsidR="003775A0">
        <w:rPr>
          <w:rFonts w:asciiTheme="majorBidi" w:eastAsia="Tahoma,Bold" w:hAnsiTheme="majorBidi" w:cstheme="majorBidi"/>
          <w:sz w:val="20"/>
          <w:szCs w:val="20"/>
        </w:rPr>
        <w:t xml:space="preserve"> </w:t>
      </w:r>
      <w:r w:rsidR="003775A0" w:rsidRPr="008112B3">
        <w:rPr>
          <w:rFonts w:asciiTheme="majorBidi" w:eastAsia="Tahoma,Bold" w:hAnsiTheme="majorBidi" w:cstheme="majorBidi"/>
          <w:sz w:val="20"/>
          <w:szCs w:val="20"/>
        </w:rPr>
        <w:t>créativité</w:t>
      </w:r>
      <w:r w:rsidRPr="008112B3">
        <w:rPr>
          <w:rFonts w:asciiTheme="majorBidi" w:eastAsia="Tahoma,Bold" w:hAnsiTheme="majorBidi" w:cstheme="majorBidi"/>
          <w:sz w:val="20"/>
          <w:szCs w:val="20"/>
        </w:rPr>
        <w:t xml:space="preserve"> ;</w:t>
      </w:r>
    </w:p>
    <w:p w:rsidR="008112B3" w:rsidRP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r w:rsidRPr="008112B3">
        <w:rPr>
          <w:rFonts w:asciiTheme="majorBidi" w:eastAsia="Tahoma,Bold" w:hAnsiTheme="majorBidi" w:cstheme="majorBidi"/>
          <w:sz w:val="20"/>
          <w:szCs w:val="20"/>
        </w:rPr>
        <w:t xml:space="preserve">- un ensemble fini : un </w:t>
      </w:r>
      <w:r w:rsidR="003775A0" w:rsidRPr="008112B3">
        <w:rPr>
          <w:rFonts w:asciiTheme="majorBidi" w:eastAsia="Tahoma,Bold" w:hAnsiTheme="majorBidi" w:cstheme="majorBidi"/>
          <w:sz w:val="20"/>
          <w:szCs w:val="20"/>
        </w:rPr>
        <w:t>début</w:t>
      </w:r>
      <w:r w:rsidRPr="008112B3">
        <w:rPr>
          <w:rFonts w:asciiTheme="majorBidi" w:eastAsia="Tahoma,Bold" w:hAnsiTheme="majorBidi" w:cstheme="majorBidi"/>
          <w:sz w:val="20"/>
          <w:szCs w:val="20"/>
        </w:rPr>
        <w:t xml:space="preserve"> et une fin s'imposent ;</w:t>
      </w:r>
    </w:p>
    <w:p w:rsidR="008112B3" w:rsidRP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r w:rsidRPr="008112B3">
        <w:rPr>
          <w:rFonts w:asciiTheme="majorBidi" w:eastAsia="Tahoma,Bold" w:hAnsiTheme="majorBidi" w:cstheme="majorBidi"/>
          <w:sz w:val="20"/>
          <w:szCs w:val="20"/>
        </w:rPr>
        <w:t xml:space="preserve">- la </w:t>
      </w:r>
      <w:r w:rsidR="003775A0" w:rsidRPr="008112B3">
        <w:rPr>
          <w:rFonts w:asciiTheme="majorBidi" w:eastAsia="Tahoma,Bold" w:hAnsiTheme="majorBidi" w:cstheme="majorBidi"/>
          <w:sz w:val="20"/>
          <w:szCs w:val="20"/>
        </w:rPr>
        <w:t>multiplicité</w:t>
      </w:r>
      <w:r w:rsidRPr="008112B3">
        <w:rPr>
          <w:rFonts w:asciiTheme="majorBidi" w:eastAsia="Tahoma,Bold" w:hAnsiTheme="majorBidi" w:cstheme="majorBidi"/>
          <w:sz w:val="20"/>
          <w:szCs w:val="20"/>
        </w:rPr>
        <w:t xml:space="preserve"> des intervenants : le sens de la </w:t>
      </w:r>
      <w:r w:rsidR="003775A0" w:rsidRPr="008112B3">
        <w:rPr>
          <w:rFonts w:asciiTheme="majorBidi" w:eastAsia="Tahoma,Bold" w:hAnsiTheme="majorBidi" w:cstheme="majorBidi"/>
          <w:sz w:val="20"/>
          <w:szCs w:val="20"/>
        </w:rPr>
        <w:t>coopération</w:t>
      </w:r>
      <w:r w:rsidRPr="008112B3">
        <w:rPr>
          <w:rFonts w:asciiTheme="majorBidi" w:eastAsia="Tahoma,Bold" w:hAnsiTheme="majorBidi" w:cstheme="majorBidi"/>
          <w:sz w:val="20"/>
          <w:szCs w:val="20"/>
        </w:rPr>
        <w:t xml:space="preserve"> et de la coordination ainsi que l'aptitude a la</w:t>
      </w:r>
      <w:r w:rsidR="003775A0">
        <w:rPr>
          <w:rFonts w:asciiTheme="majorBidi" w:eastAsia="Tahoma,Bold" w:hAnsiTheme="majorBidi" w:cstheme="majorBidi"/>
          <w:sz w:val="20"/>
          <w:szCs w:val="20"/>
        </w:rPr>
        <w:t xml:space="preserve"> </w:t>
      </w:r>
      <w:r w:rsidR="003775A0" w:rsidRPr="008112B3">
        <w:rPr>
          <w:rFonts w:asciiTheme="majorBidi" w:eastAsia="Tahoma,Bold" w:hAnsiTheme="majorBidi" w:cstheme="majorBidi"/>
          <w:sz w:val="20"/>
          <w:szCs w:val="20"/>
        </w:rPr>
        <w:t>pédagogie</w:t>
      </w:r>
      <w:r w:rsidRPr="008112B3">
        <w:rPr>
          <w:rFonts w:asciiTheme="majorBidi" w:eastAsia="Tahoma,Bold" w:hAnsiTheme="majorBidi" w:cstheme="majorBidi"/>
          <w:sz w:val="20"/>
          <w:szCs w:val="20"/>
        </w:rPr>
        <w:t xml:space="preserve"> et a l'ouverture sont indispensables ;</w:t>
      </w:r>
    </w:p>
    <w:p w:rsidR="008112B3" w:rsidRP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r w:rsidRPr="008112B3">
        <w:rPr>
          <w:rFonts w:asciiTheme="majorBidi" w:eastAsia="Tahoma,Bold" w:hAnsiTheme="majorBidi" w:cstheme="majorBidi"/>
          <w:sz w:val="20"/>
          <w:szCs w:val="20"/>
        </w:rPr>
        <w:t xml:space="preserve">- un </w:t>
      </w:r>
      <w:r w:rsidR="003775A0" w:rsidRPr="008112B3">
        <w:rPr>
          <w:rFonts w:asciiTheme="majorBidi" w:eastAsia="Tahoma,Bold" w:hAnsiTheme="majorBidi" w:cstheme="majorBidi"/>
          <w:sz w:val="20"/>
          <w:szCs w:val="20"/>
        </w:rPr>
        <w:t>caractère</w:t>
      </w:r>
      <w:r w:rsidRPr="008112B3">
        <w:rPr>
          <w:rFonts w:asciiTheme="majorBidi" w:eastAsia="Tahoma,Bold" w:hAnsiTheme="majorBidi" w:cstheme="majorBidi"/>
          <w:sz w:val="20"/>
          <w:szCs w:val="20"/>
        </w:rPr>
        <w:t xml:space="preserve"> </w:t>
      </w:r>
      <w:r w:rsidR="003775A0" w:rsidRPr="008112B3">
        <w:rPr>
          <w:rFonts w:asciiTheme="majorBidi" w:eastAsia="Tahoma,Bold" w:hAnsiTheme="majorBidi" w:cstheme="majorBidi"/>
          <w:sz w:val="20"/>
          <w:szCs w:val="20"/>
        </w:rPr>
        <w:t>aléatoire</w:t>
      </w:r>
      <w:r w:rsidRPr="008112B3">
        <w:rPr>
          <w:rFonts w:asciiTheme="majorBidi" w:eastAsia="Tahoma,Bold" w:hAnsiTheme="majorBidi" w:cstheme="majorBidi"/>
          <w:sz w:val="20"/>
          <w:szCs w:val="20"/>
        </w:rPr>
        <w:t xml:space="preserve"> : il existe des </w:t>
      </w:r>
      <w:r w:rsidR="003775A0" w:rsidRPr="008112B3">
        <w:rPr>
          <w:rFonts w:asciiTheme="majorBidi" w:eastAsia="Tahoma,Bold" w:hAnsiTheme="majorBidi" w:cstheme="majorBidi"/>
          <w:sz w:val="20"/>
          <w:szCs w:val="20"/>
        </w:rPr>
        <w:t>éléments</w:t>
      </w:r>
      <w:r w:rsidRPr="008112B3">
        <w:rPr>
          <w:rFonts w:asciiTheme="majorBidi" w:eastAsia="Tahoma,Bold" w:hAnsiTheme="majorBidi" w:cstheme="majorBidi"/>
          <w:sz w:val="20"/>
          <w:szCs w:val="20"/>
        </w:rPr>
        <w:t xml:space="preserve"> non maitrisables lies au facteur humain ou a la </w:t>
      </w:r>
      <w:r w:rsidR="003775A0" w:rsidRPr="008112B3">
        <w:rPr>
          <w:rFonts w:asciiTheme="majorBidi" w:eastAsia="Tahoma,Bold" w:hAnsiTheme="majorBidi" w:cstheme="majorBidi"/>
          <w:sz w:val="20"/>
          <w:szCs w:val="20"/>
        </w:rPr>
        <w:t>technicité</w:t>
      </w:r>
      <w:r w:rsidRPr="008112B3">
        <w:rPr>
          <w:rFonts w:asciiTheme="majorBidi" w:eastAsia="Tahoma,Bold" w:hAnsiTheme="majorBidi" w:cstheme="majorBidi"/>
          <w:sz w:val="20"/>
          <w:szCs w:val="20"/>
        </w:rPr>
        <w:t xml:space="preserve"> du</w:t>
      </w:r>
      <w:r w:rsidR="003775A0">
        <w:rPr>
          <w:rFonts w:asciiTheme="majorBidi" w:eastAsia="Tahoma,Bold" w:hAnsiTheme="majorBidi" w:cstheme="majorBidi"/>
          <w:sz w:val="20"/>
          <w:szCs w:val="20"/>
        </w:rPr>
        <w:t xml:space="preserve"> </w:t>
      </w:r>
      <w:r w:rsidRPr="008112B3">
        <w:rPr>
          <w:rFonts w:asciiTheme="majorBidi" w:eastAsia="Tahoma,Bold" w:hAnsiTheme="majorBidi" w:cstheme="majorBidi"/>
          <w:sz w:val="20"/>
          <w:szCs w:val="20"/>
        </w:rPr>
        <w:t>produit ;</w:t>
      </w:r>
    </w:p>
    <w:p w:rsidR="008112B3" w:rsidRDefault="008112B3" w:rsidP="00A66B25">
      <w:pPr>
        <w:autoSpaceDE w:val="0"/>
        <w:autoSpaceDN w:val="0"/>
        <w:adjustRightInd w:val="0"/>
        <w:spacing w:after="0" w:line="360" w:lineRule="auto"/>
        <w:jc w:val="both"/>
        <w:rPr>
          <w:rFonts w:asciiTheme="majorBidi" w:eastAsia="Tahoma,Bold" w:hAnsiTheme="majorBidi" w:cstheme="majorBidi"/>
          <w:sz w:val="20"/>
          <w:szCs w:val="20"/>
        </w:rPr>
      </w:pPr>
      <w:r w:rsidRPr="008112B3">
        <w:rPr>
          <w:rFonts w:asciiTheme="majorBidi" w:eastAsia="Tahoma,Bold" w:hAnsiTheme="majorBidi" w:cstheme="majorBidi"/>
          <w:sz w:val="20"/>
          <w:szCs w:val="20"/>
        </w:rPr>
        <w:t>- la "</w:t>
      </w:r>
      <w:r w:rsidR="003775A0" w:rsidRPr="008112B3">
        <w:rPr>
          <w:rFonts w:asciiTheme="majorBidi" w:eastAsia="Tahoma,Bold" w:hAnsiTheme="majorBidi" w:cstheme="majorBidi"/>
          <w:sz w:val="20"/>
          <w:szCs w:val="20"/>
        </w:rPr>
        <w:t>transversalité</w:t>
      </w:r>
      <w:r w:rsidRPr="008112B3">
        <w:rPr>
          <w:rFonts w:asciiTheme="majorBidi" w:eastAsia="Tahoma,Bold" w:hAnsiTheme="majorBidi" w:cstheme="majorBidi"/>
          <w:sz w:val="20"/>
          <w:szCs w:val="20"/>
        </w:rPr>
        <w:t xml:space="preserve">" : les </w:t>
      </w:r>
      <w:r w:rsidR="003775A0">
        <w:rPr>
          <w:rFonts w:asciiTheme="majorBidi" w:eastAsia="Tahoma,Bold" w:hAnsiTheme="majorBidi" w:cstheme="majorBidi"/>
          <w:sz w:val="20"/>
          <w:szCs w:val="20"/>
        </w:rPr>
        <w:t xml:space="preserve">acteurs du projet ou les moyens </w:t>
      </w:r>
      <w:r w:rsidR="003775A0" w:rsidRPr="008112B3">
        <w:rPr>
          <w:rFonts w:asciiTheme="majorBidi" w:eastAsia="Tahoma,Bold" w:hAnsiTheme="majorBidi" w:cstheme="majorBidi"/>
          <w:sz w:val="20"/>
          <w:szCs w:val="20"/>
        </w:rPr>
        <w:t>matériels</w:t>
      </w:r>
      <w:r w:rsidRPr="008112B3">
        <w:rPr>
          <w:rFonts w:asciiTheme="majorBidi" w:eastAsia="Tahoma,Bold" w:hAnsiTheme="majorBidi" w:cstheme="majorBidi"/>
          <w:sz w:val="20"/>
          <w:szCs w:val="20"/>
        </w:rPr>
        <w:t xml:space="preserve"> utilises proviennent de </w:t>
      </w:r>
      <w:r w:rsidR="003775A0" w:rsidRPr="008112B3">
        <w:rPr>
          <w:rFonts w:asciiTheme="majorBidi" w:eastAsia="Tahoma,Bold" w:hAnsiTheme="majorBidi" w:cstheme="majorBidi"/>
          <w:sz w:val="20"/>
          <w:szCs w:val="20"/>
        </w:rPr>
        <w:t>différentes</w:t>
      </w:r>
      <w:r w:rsidRPr="008112B3">
        <w:rPr>
          <w:rFonts w:asciiTheme="majorBidi" w:eastAsia="Tahoma,Bold" w:hAnsiTheme="majorBidi" w:cstheme="majorBidi"/>
          <w:sz w:val="20"/>
          <w:szCs w:val="20"/>
        </w:rPr>
        <w:t xml:space="preserve"> </w:t>
      </w:r>
      <w:r w:rsidR="003775A0" w:rsidRPr="008112B3">
        <w:rPr>
          <w:rFonts w:asciiTheme="majorBidi" w:eastAsia="Tahoma,Bold" w:hAnsiTheme="majorBidi" w:cstheme="majorBidi"/>
          <w:sz w:val="20"/>
          <w:szCs w:val="20"/>
        </w:rPr>
        <w:t>unîtes</w:t>
      </w:r>
      <w:r w:rsidR="003775A0">
        <w:rPr>
          <w:rFonts w:asciiTheme="majorBidi" w:eastAsia="Tahoma,Bold" w:hAnsiTheme="majorBidi" w:cstheme="majorBidi"/>
          <w:sz w:val="20"/>
          <w:szCs w:val="20"/>
        </w:rPr>
        <w:t xml:space="preserve"> </w:t>
      </w:r>
      <w:r w:rsidRPr="008112B3">
        <w:rPr>
          <w:rFonts w:asciiTheme="majorBidi" w:eastAsia="Tahoma,Bold" w:hAnsiTheme="majorBidi" w:cstheme="majorBidi"/>
          <w:sz w:val="20"/>
          <w:szCs w:val="20"/>
        </w:rPr>
        <w:t xml:space="preserve">de l'entreprise ou peuvent </w:t>
      </w:r>
      <w:r w:rsidR="003775A0" w:rsidRPr="008112B3">
        <w:rPr>
          <w:rFonts w:asciiTheme="majorBidi" w:eastAsia="Tahoma,Bold" w:hAnsiTheme="majorBidi" w:cstheme="majorBidi"/>
          <w:sz w:val="20"/>
          <w:szCs w:val="20"/>
        </w:rPr>
        <w:t>être</w:t>
      </w:r>
      <w:r w:rsidRPr="008112B3">
        <w:rPr>
          <w:rFonts w:asciiTheme="majorBidi" w:eastAsia="Tahoma,Bold" w:hAnsiTheme="majorBidi" w:cstheme="majorBidi"/>
          <w:sz w:val="20"/>
          <w:szCs w:val="20"/>
        </w:rPr>
        <w:t xml:space="preserve"> </w:t>
      </w:r>
      <w:r w:rsidR="003775A0" w:rsidRPr="008112B3">
        <w:rPr>
          <w:rFonts w:asciiTheme="majorBidi" w:eastAsia="Tahoma,Bold" w:hAnsiTheme="majorBidi" w:cstheme="majorBidi"/>
          <w:sz w:val="20"/>
          <w:szCs w:val="20"/>
        </w:rPr>
        <w:t>extérieurs</w:t>
      </w:r>
      <w:r w:rsidRPr="008112B3">
        <w:rPr>
          <w:rFonts w:asciiTheme="majorBidi" w:eastAsia="Tahoma,Bold" w:hAnsiTheme="majorBidi" w:cstheme="majorBidi"/>
          <w:sz w:val="20"/>
          <w:szCs w:val="20"/>
        </w:rPr>
        <w:t xml:space="preserve"> a l'entreprise.</w:t>
      </w:r>
    </w:p>
    <w:p w:rsidR="00A66B25" w:rsidRDefault="00A66B25" w:rsidP="00A66B25">
      <w:pPr>
        <w:autoSpaceDE w:val="0"/>
        <w:autoSpaceDN w:val="0"/>
        <w:adjustRightInd w:val="0"/>
        <w:spacing w:after="0" w:line="360" w:lineRule="auto"/>
        <w:jc w:val="both"/>
        <w:rPr>
          <w:rFonts w:asciiTheme="majorBidi" w:eastAsia="Tahoma,Bold" w:hAnsiTheme="majorBidi" w:cstheme="majorBidi"/>
          <w:b/>
          <w:bCs/>
          <w:sz w:val="20"/>
          <w:szCs w:val="20"/>
        </w:rPr>
      </w:pPr>
    </w:p>
    <w:p w:rsidR="00A66B25" w:rsidRPr="00A66B25" w:rsidRDefault="00A66B25" w:rsidP="00A66B25">
      <w:pPr>
        <w:autoSpaceDE w:val="0"/>
        <w:autoSpaceDN w:val="0"/>
        <w:adjustRightInd w:val="0"/>
        <w:spacing w:after="0" w:line="360" w:lineRule="auto"/>
        <w:jc w:val="both"/>
        <w:rPr>
          <w:rFonts w:asciiTheme="majorBidi" w:eastAsia="Tahoma,Bold" w:hAnsiTheme="majorBidi" w:cstheme="majorBidi"/>
          <w:b/>
          <w:bCs/>
          <w:sz w:val="20"/>
          <w:szCs w:val="20"/>
        </w:rPr>
      </w:pPr>
      <w:r w:rsidRPr="00A66B25">
        <w:rPr>
          <w:rFonts w:asciiTheme="majorBidi" w:eastAsia="Tahoma,Bold" w:hAnsiTheme="majorBidi" w:cstheme="majorBidi"/>
          <w:b/>
          <w:bCs/>
          <w:sz w:val="20"/>
          <w:szCs w:val="20"/>
        </w:rPr>
        <w:t>1.2 LA CONDUITE DE PROJETS</w:t>
      </w:r>
    </w:p>
    <w:p w:rsidR="00A66B25" w:rsidRPr="003775A0" w:rsidRDefault="00A66B25" w:rsidP="00EF6FEE">
      <w:pPr>
        <w:autoSpaceDE w:val="0"/>
        <w:autoSpaceDN w:val="0"/>
        <w:adjustRightInd w:val="0"/>
        <w:spacing w:after="0" w:line="360" w:lineRule="auto"/>
        <w:jc w:val="both"/>
        <w:rPr>
          <w:rFonts w:asciiTheme="majorBidi" w:eastAsia="Tahoma,Bold" w:hAnsiTheme="majorBidi" w:cstheme="majorBidi"/>
          <w:sz w:val="20"/>
          <w:szCs w:val="20"/>
        </w:rPr>
      </w:pPr>
      <w:r w:rsidRPr="00A66B25">
        <w:rPr>
          <w:rFonts w:asciiTheme="majorBidi" w:eastAsia="Tahoma,Bold" w:hAnsiTheme="majorBidi" w:cstheme="majorBidi"/>
          <w:sz w:val="20"/>
          <w:szCs w:val="20"/>
        </w:rPr>
        <w:t xml:space="preserve">La conduite de </w:t>
      </w:r>
      <w:r>
        <w:rPr>
          <w:rFonts w:asciiTheme="majorBidi" w:eastAsia="Tahoma,Bold" w:hAnsiTheme="majorBidi" w:cstheme="majorBidi"/>
          <w:sz w:val="20"/>
          <w:szCs w:val="20"/>
        </w:rPr>
        <w:t xml:space="preserve">projets comporte trois phases : </w:t>
      </w:r>
      <w:r w:rsidRPr="00A66B25">
        <w:rPr>
          <w:rFonts w:asciiTheme="majorBidi" w:eastAsia="Tahoma,Bold" w:hAnsiTheme="majorBidi" w:cstheme="majorBidi"/>
          <w:sz w:val="20"/>
          <w:szCs w:val="20"/>
        </w:rPr>
        <w:t>planification, ordonnancement et suivi, comme le</w:t>
      </w:r>
      <w:r>
        <w:rPr>
          <w:rFonts w:asciiTheme="majorBidi" w:eastAsia="Tahoma,Bold" w:hAnsiTheme="majorBidi" w:cstheme="majorBidi"/>
          <w:sz w:val="20"/>
          <w:szCs w:val="20"/>
        </w:rPr>
        <w:t xml:space="preserve"> montre la figure ci dessous</w:t>
      </w:r>
      <w:r w:rsidRPr="00A66B25">
        <w:rPr>
          <w:rFonts w:asciiTheme="majorBidi" w:eastAsia="Tahoma,Bold" w:hAnsiTheme="majorBidi" w:cstheme="majorBidi"/>
          <w:sz w:val="20"/>
          <w:szCs w:val="20"/>
        </w:rPr>
        <w:t>.</w:t>
      </w:r>
      <w:r>
        <w:rPr>
          <w:rFonts w:asciiTheme="majorBidi" w:eastAsia="Tahoma,Bold" w:hAnsiTheme="majorBidi" w:cstheme="majorBidi"/>
          <w:sz w:val="20"/>
          <w:szCs w:val="20"/>
        </w:rPr>
        <w:t xml:space="preserve"> </w:t>
      </w:r>
      <w:r w:rsidRPr="00A66B25">
        <w:rPr>
          <w:rFonts w:asciiTheme="majorBidi" w:eastAsia="Tahoma,Bold" w:hAnsiTheme="majorBidi" w:cstheme="majorBidi"/>
          <w:sz w:val="20"/>
          <w:szCs w:val="20"/>
        </w:rPr>
        <w:t xml:space="preserve">Ce </w:t>
      </w:r>
      <w:r w:rsidR="00EF6FEE">
        <w:rPr>
          <w:rFonts w:asciiTheme="majorBidi" w:eastAsia="Tahoma,Bold" w:hAnsiTheme="majorBidi" w:cstheme="majorBidi"/>
          <w:sz w:val="20"/>
          <w:szCs w:val="20"/>
        </w:rPr>
        <w:t>cours</w:t>
      </w:r>
      <w:r w:rsidRPr="00A66B25">
        <w:rPr>
          <w:rFonts w:asciiTheme="majorBidi" w:eastAsia="Tahoma,Bold" w:hAnsiTheme="majorBidi" w:cstheme="majorBidi"/>
          <w:sz w:val="20"/>
          <w:szCs w:val="20"/>
        </w:rPr>
        <w:t xml:space="preserve"> résume ces trois activités en portant particulièrement l'attention sur deux techniques en réseaux, CPM</w:t>
      </w:r>
      <w:r>
        <w:rPr>
          <w:rFonts w:asciiTheme="majorBidi" w:eastAsia="Tahoma,Bold" w:hAnsiTheme="majorBidi" w:cstheme="majorBidi"/>
          <w:sz w:val="20"/>
          <w:szCs w:val="20"/>
        </w:rPr>
        <w:t xml:space="preserve"> </w:t>
      </w:r>
      <w:r w:rsidRPr="00A66B25">
        <w:rPr>
          <w:rFonts w:asciiTheme="majorBidi" w:eastAsia="Tahoma,Bold" w:hAnsiTheme="majorBidi" w:cstheme="majorBidi"/>
          <w:sz w:val="20"/>
          <w:szCs w:val="20"/>
        </w:rPr>
        <w:t>et PERT.</w:t>
      </w:r>
    </w:p>
    <w:p w:rsidR="00A66B25" w:rsidRDefault="00A66B25" w:rsidP="009B67D3">
      <w:pPr>
        <w:jc w:val="center"/>
        <w:rPr>
          <w:rFonts w:asciiTheme="majorBidi" w:hAnsiTheme="majorBidi" w:cstheme="majorBidi"/>
          <w:sz w:val="20"/>
          <w:szCs w:val="20"/>
        </w:rPr>
        <w:sectPr w:rsidR="00A66B25" w:rsidSect="00A66B25">
          <w:type w:val="continuous"/>
          <w:pgSz w:w="11906" w:h="16838"/>
          <w:pgMar w:top="1135" w:right="1417" w:bottom="284" w:left="1418" w:header="708" w:footer="708" w:gutter="0"/>
          <w:cols w:space="708"/>
          <w:docGrid w:linePitch="360"/>
        </w:sectPr>
      </w:pPr>
    </w:p>
    <w:p w:rsidR="008112B3" w:rsidRPr="008112B3" w:rsidRDefault="008112B3" w:rsidP="009B67D3">
      <w:pPr>
        <w:jc w:val="center"/>
        <w:rPr>
          <w:rFonts w:asciiTheme="majorBidi" w:hAnsiTheme="majorBidi" w:cstheme="majorBidi"/>
          <w:sz w:val="20"/>
          <w:szCs w:val="20"/>
        </w:rPr>
      </w:pPr>
    </w:p>
    <w:p w:rsidR="008112B3" w:rsidRDefault="008112B3" w:rsidP="009B67D3">
      <w:pPr>
        <w:jc w:val="center"/>
        <w:rPr>
          <w:rFonts w:asciiTheme="majorBidi" w:hAnsiTheme="majorBidi" w:cstheme="majorBidi"/>
          <w:sz w:val="20"/>
          <w:szCs w:val="20"/>
        </w:rPr>
      </w:pPr>
    </w:p>
    <w:p w:rsidR="00A66B25" w:rsidRDefault="00A66B25" w:rsidP="009B67D3">
      <w:pPr>
        <w:jc w:val="center"/>
        <w:rPr>
          <w:rFonts w:asciiTheme="majorBidi" w:hAnsiTheme="majorBidi" w:cstheme="majorBidi"/>
          <w:sz w:val="20"/>
          <w:szCs w:val="20"/>
        </w:rPr>
      </w:pPr>
    </w:p>
    <w:p w:rsidR="00A66B25" w:rsidRDefault="00A66B25" w:rsidP="009B67D3">
      <w:pPr>
        <w:jc w:val="center"/>
        <w:rPr>
          <w:rFonts w:asciiTheme="majorBidi" w:hAnsiTheme="majorBidi" w:cstheme="majorBidi"/>
          <w:sz w:val="20"/>
          <w:szCs w:val="20"/>
        </w:rPr>
      </w:pPr>
    </w:p>
    <w:p w:rsidR="00A66B25" w:rsidRDefault="00A66B25" w:rsidP="009B67D3">
      <w:pPr>
        <w:jc w:val="center"/>
        <w:rPr>
          <w:rFonts w:asciiTheme="majorBidi" w:hAnsiTheme="majorBidi" w:cstheme="majorBidi"/>
          <w:sz w:val="20"/>
          <w:szCs w:val="20"/>
        </w:rPr>
      </w:pPr>
    </w:p>
    <w:p w:rsidR="00A66B25" w:rsidRDefault="00A66B25" w:rsidP="009B67D3">
      <w:pPr>
        <w:jc w:val="center"/>
        <w:rPr>
          <w:rFonts w:asciiTheme="majorBidi" w:hAnsiTheme="majorBidi" w:cstheme="majorBidi"/>
          <w:sz w:val="20"/>
          <w:szCs w:val="20"/>
        </w:rPr>
      </w:pPr>
    </w:p>
    <w:p w:rsidR="00A66B25" w:rsidRDefault="00A66B25" w:rsidP="009B67D3">
      <w:pPr>
        <w:jc w:val="center"/>
        <w:rPr>
          <w:rFonts w:asciiTheme="majorBidi" w:hAnsiTheme="majorBidi" w:cstheme="majorBidi"/>
          <w:sz w:val="20"/>
          <w:szCs w:val="20"/>
        </w:rPr>
      </w:pPr>
    </w:p>
    <w:p w:rsidR="00A66B25" w:rsidRDefault="00A66B25" w:rsidP="009B67D3">
      <w:pPr>
        <w:jc w:val="center"/>
        <w:rPr>
          <w:rFonts w:asciiTheme="majorBidi" w:hAnsiTheme="majorBidi" w:cstheme="majorBidi"/>
          <w:sz w:val="20"/>
          <w:szCs w:val="20"/>
        </w:rPr>
      </w:pPr>
    </w:p>
    <w:p w:rsidR="00A66B25" w:rsidRDefault="00A66B25" w:rsidP="009B67D3">
      <w:pPr>
        <w:jc w:val="center"/>
        <w:rPr>
          <w:rFonts w:asciiTheme="majorBidi" w:hAnsiTheme="majorBidi" w:cstheme="majorBidi"/>
          <w:sz w:val="20"/>
          <w:szCs w:val="20"/>
        </w:rPr>
      </w:pPr>
    </w:p>
    <w:p w:rsidR="00A66B25" w:rsidRPr="008112B3" w:rsidRDefault="00A66B25" w:rsidP="009B67D3">
      <w:pPr>
        <w:jc w:val="center"/>
        <w:rPr>
          <w:rFonts w:asciiTheme="majorBidi" w:hAnsiTheme="majorBidi" w:cstheme="majorBidi"/>
          <w:sz w:val="20"/>
          <w:szCs w:val="20"/>
        </w:rPr>
        <w:sectPr w:rsidR="00A66B25" w:rsidRPr="008112B3" w:rsidSect="008112B3">
          <w:type w:val="continuous"/>
          <w:pgSz w:w="11906" w:h="16838"/>
          <w:pgMar w:top="284" w:right="1417" w:bottom="284" w:left="284" w:header="708" w:footer="708" w:gutter="0"/>
          <w:cols w:num="2" w:space="708"/>
          <w:docGrid w:linePitch="360"/>
        </w:sectPr>
      </w:pPr>
    </w:p>
    <w:p w:rsidR="008112B3" w:rsidRPr="008112B3" w:rsidRDefault="008112B3" w:rsidP="009B67D3">
      <w:pPr>
        <w:jc w:val="center"/>
        <w:rPr>
          <w:rFonts w:asciiTheme="majorBidi" w:hAnsiTheme="majorBidi" w:cstheme="majorBidi"/>
          <w:sz w:val="20"/>
          <w:szCs w:val="20"/>
        </w:rPr>
      </w:pPr>
    </w:p>
    <w:p w:rsidR="008112B3" w:rsidRDefault="006C5414" w:rsidP="003775A0">
      <w:pPr>
        <w:tabs>
          <w:tab w:val="left" w:pos="623"/>
        </w:tabs>
      </w:pPr>
      <w:r>
        <w:rPr>
          <w:noProof/>
          <w:lang w:eastAsia="fr-FR"/>
        </w:rPr>
        <w:pict>
          <v:shapetype id="_x0000_t202" coordsize="21600,21600" o:spt="202" path="m,l,21600r21600,l21600,xe">
            <v:stroke joinstyle="miter"/>
            <v:path gradientshapeok="t" o:connecttype="rect"/>
          </v:shapetype>
          <v:shape id="_x0000_s1030" type="#_x0000_t202" style="position:absolute;margin-left:166.1pt;margin-top:21.9pt;width:138.6pt;height:91.6pt;z-index:251661312;mso-width-relative:margin;mso-height-relative:margin">
            <v:textbox>
              <w:txbxContent>
                <w:p w:rsidR="00EF6FEE" w:rsidRDefault="00EF6FEE" w:rsidP="001034D8">
                  <w:pPr>
                    <w:pBdr>
                      <w:bottom w:val="single" w:sz="4" w:space="1" w:color="auto"/>
                    </w:pBdr>
                    <w:autoSpaceDE w:val="0"/>
                    <w:autoSpaceDN w:val="0"/>
                    <w:adjustRightInd w:val="0"/>
                    <w:spacing w:after="0" w:line="240" w:lineRule="auto"/>
                    <w:jc w:val="center"/>
                    <w:rPr>
                      <w:rFonts w:asciiTheme="majorBidi" w:eastAsia="Tahoma,Bold" w:hAnsiTheme="majorBidi" w:cstheme="majorBidi"/>
                      <w:b/>
                      <w:bCs/>
                      <w:sz w:val="20"/>
                      <w:szCs w:val="20"/>
                    </w:rPr>
                  </w:pPr>
                  <w:r>
                    <w:rPr>
                      <w:rFonts w:asciiTheme="majorBidi" w:eastAsia="Tahoma,Bold" w:hAnsiTheme="majorBidi" w:cstheme="majorBidi"/>
                      <w:b/>
                      <w:bCs/>
                      <w:sz w:val="20"/>
                      <w:szCs w:val="20"/>
                    </w:rPr>
                    <w:t xml:space="preserve">ORDONNANCEMENT DU </w:t>
                  </w:r>
                  <w:r w:rsidRPr="00712927">
                    <w:rPr>
                      <w:rFonts w:asciiTheme="majorBidi" w:eastAsia="Tahoma,Bold" w:hAnsiTheme="majorBidi" w:cstheme="majorBidi"/>
                      <w:b/>
                      <w:bCs/>
                      <w:sz w:val="20"/>
                      <w:szCs w:val="20"/>
                    </w:rPr>
                    <w:t>PROJET</w:t>
                  </w:r>
                </w:p>
                <w:p w:rsidR="00EF6FEE" w:rsidRPr="00712927" w:rsidRDefault="00EF6FEE" w:rsidP="00712927">
                  <w:pPr>
                    <w:autoSpaceDE w:val="0"/>
                    <w:autoSpaceDN w:val="0"/>
                    <w:adjustRightInd w:val="0"/>
                    <w:spacing w:after="0" w:line="240" w:lineRule="auto"/>
                    <w:rPr>
                      <w:rFonts w:asciiTheme="majorBidi" w:eastAsia="Tahoma,Bold" w:hAnsiTheme="majorBidi" w:cstheme="majorBidi"/>
                      <w:b/>
                      <w:bCs/>
                      <w:sz w:val="20"/>
                      <w:szCs w:val="20"/>
                    </w:rPr>
                  </w:pPr>
                  <w:r>
                    <w:rPr>
                      <w:rFonts w:asciiTheme="majorBidi" w:eastAsia="Tahoma,Bold" w:hAnsiTheme="majorBidi" w:cstheme="majorBidi"/>
                      <w:b/>
                      <w:bCs/>
                      <w:sz w:val="20"/>
                      <w:szCs w:val="20"/>
                    </w:rPr>
                    <w:t>-</w:t>
                  </w:r>
                  <w:r w:rsidRPr="00712927">
                    <w:rPr>
                      <w:rFonts w:ascii="Tahoma" w:hAnsi="Tahoma" w:cs="Tahoma"/>
                      <w:sz w:val="16"/>
                      <w:szCs w:val="16"/>
                    </w:rPr>
                    <w:t>Disponibilité des ressources</w:t>
                  </w:r>
                  <w:r>
                    <w:rPr>
                      <w:rFonts w:ascii="Tahoma" w:hAnsi="Tahoma" w:cs="Tahoma"/>
                      <w:sz w:val="16"/>
                      <w:szCs w:val="16"/>
                    </w:rPr>
                    <w:t> ;</w:t>
                  </w:r>
                  <w:r w:rsidRPr="00712927">
                    <w:rPr>
                      <w:rFonts w:ascii="Tahoma" w:hAnsi="Tahoma" w:cs="Tahoma"/>
                      <w:sz w:val="16"/>
                      <w:szCs w:val="16"/>
                    </w:rPr>
                    <w:t xml:space="preserve"> Personnel</w:t>
                  </w:r>
                  <w:r>
                    <w:rPr>
                      <w:rFonts w:ascii="Tahoma" w:hAnsi="Tahoma" w:cs="Tahoma"/>
                      <w:sz w:val="16"/>
                      <w:szCs w:val="16"/>
                    </w:rPr>
                    <w:t> ;</w:t>
                  </w:r>
                  <w:r>
                    <w:rPr>
                      <w:rFonts w:asciiTheme="majorBidi" w:eastAsia="Tahoma,Bold" w:hAnsiTheme="majorBidi" w:cstheme="majorBidi"/>
                      <w:b/>
                      <w:bCs/>
                      <w:sz w:val="20"/>
                      <w:szCs w:val="20"/>
                    </w:rPr>
                    <w:t xml:space="preserve"> </w:t>
                  </w:r>
                  <w:r>
                    <w:rPr>
                      <w:rFonts w:ascii="Tahoma" w:hAnsi="Tahoma" w:cs="Tahoma"/>
                      <w:sz w:val="16"/>
                      <w:szCs w:val="16"/>
                    </w:rPr>
                    <w:t>Matériel ; Finance</w:t>
                  </w:r>
                </w:p>
                <w:p w:rsidR="00EF6FEE" w:rsidRDefault="00EF6FEE" w:rsidP="00712927">
                  <w:pPr>
                    <w:autoSpaceDE w:val="0"/>
                    <w:autoSpaceDN w:val="0"/>
                    <w:adjustRightInd w:val="0"/>
                    <w:spacing w:after="0" w:line="240" w:lineRule="auto"/>
                    <w:rPr>
                      <w:rFonts w:ascii="Tahoma" w:hAnsi="Tahoma" w:cs="Tahoma"/>
                      <w:sz w:val="16"/>
                      <w:szCs w:val="16"/>
                    </w:rPr>
                  </w:pPr>
                  <w:r>
                    <w:rPr>
                      <w:rFonts w:ascii="Times New Roman" w:hAnsi="Times New Roman" w:cs="Times New Roman"/>
                      <w:sz w:val="16"/>
                      <w:szCs w:val="16"/>
                    </w:rPr>
                    <w:t xml:space="preserve">- </w:t>
                  </w:r>
                  <w:r>
                    <w:rPr>
                      <w:rFonts w:ascii="Tahoma" w:hAnsi="Tahoma" w:cs="Tahoma"/>
                      <w:sz w:val="16"/>
                      <w:szCs w:val="16"/>
                    </w:rPr>
                    <w:t>Technique de conduite :</w:t>
                  </w:r>
                </w:p>
                <w:p w:rsidR="00EF6FEE" w:rsidRDefault="00EF6FEE" w:rsidP="00712927">
                  <w:pPr>
                    <w:autoSpaceDE w:val="0"/>
                    <w:autoSpaceDN w:val="0"/>
                    <w:adjustRightInd w:val="0"/>
                    <w:spacing w:after="0" w:line="240" w:lineRule="auto"/>
                    <w:ind w:firstLine="567"/>
                    <w:rPr>
                      <w:rFonts w:ascii="Tahoma" w:hAnsi="Tahoma" w:cs="Tahoma"/>
                      <w:sz w:val="16"/>
                      <w:szCs w:val="16"/>
                    </w:rPr>
                  </w:pPr>
                  <w:r>
                    <w:rPr>
                      <w:rFonts w:ascii="Tahoma" w:hAnsi="Tahoma" w:cs="Tahoma"/>
                      <w:sz w:val="16"/>
                      <w:szCs w:val="16"/>
                    </w:rPr>
                    <w:t>Diagramme de Gantt et</w:t>
                  </w:r>
                </w:p>
                <w:p w:rsidR="00EF6FEE" w:rsidRDefault="00EF6FEE" w:rsidP="00712927">
                  <w:pPr>
                    <w:autoSpaceDE w:val="0"/>
                    <w:autoSpaceDN w:val="0"/>
                    <w:adjustRightInd w:val="0"/>
                    <w:spacing w:after="0" w:line="240" w:lineRule="auto"/>
                    <w:ind w:firstLine="567"/>
                    <w:rPr>
                      <w:rFonts w:ascii="Tahoma" w:hAnsi="Tahoma" w:cs="Tahoma"/>
                      <w:sz w:val="16"/>
                      <w:szCs w:val="16"/>
                    </w:rPr>
                  </w:pPr>
                  <w:r>
                    <w:rPr>
                      <w:rFonts w:ascii="Tahoma" w:hAnsi="Tahoma" w:cs="Tahoma"/>
                      <w:sz w:val="16"/>
                      <w:szCs w:val="16"/>
                    </w:rPr>
                    <w:t>Echéancier</w:t>
                  </w:r>
                </w:p>
                <w:p w:rsidR="00EF6FEE" w:rsidRPr="003775A0" w:rsidRDefault="00EF6FEE" w:rsidP="00712927">
                  <w:pPr>
                    <w:ind w:firstLine="567"/>
                    <w:rPr>
                      <w:rFonts w:asciiTheme="majorBidi" w:hAnsiTheme="majorBidi" w:cstheme="majorBidi"/>
                      <w:sz w:val="24"/>
                      <w:szCs w:val="24"/>
                    </w:rPr>
                  </w:pPr>
                  <w:r>
                    <w:rPr>
                      <w:rFonts w:ascii="Tahoma" w:hAnsi="Tahoma" w:cs="Tahoma"/>
                      <w:sz w:val="16"/>
                      <w:szCs w:val="16"/>
                    </w:rPr>
                    <w:t>Réseaux (CPM, PERT)</w:t>
                  </w:r>
                </w:p>
              </w:txbxContent>
            </v:textbox>
          </v:shape>
        </w:pict>
      </w:r>
      <w:r w:rsidR="003775A0">
        <w:tab/>
      </w:r>
    </w:p>
    <w:p w:rsidR="008112B3" w:rsidRDefault="006C5414" w:rsidP="009B67D3">
      <w:pPr>
        <w:jc w:val="center"/>
      </w:pPr>
      <w:r>
        <w:rPr>
          <w:noProof/>
        </w:rPr>
        <w:pict>
          <v:shape id="_x0000_s1032" type="#_x0000_t202" style="position:absolute;left:0;text-align:left;margin-left:85.5pt;margin-top:23.45pt;width:80.6pt;height:36.15pt;z-index:251659263;mso-height-percent:200;mso-height-percent:200;mso-width-relative:margin;mso-height-relative:margin" stroked="f">
            <v:textbox style="mso-fit-shape-to-text:t">
              <w:txbxContent>
                <w:p w:rsidR="00EF6FEE" w:rsidRDefault="00EF6FEE" w:rsidP="00712927">
                  <w:pPr>
                    <w:autoSpaceDE w:val="0"/>
                    <w:autoSpaceDN w:val="0"/>
                    <w:adjustRightInd w:val="0"/>
                    <w:spacing w:after="0" w:line="360" w:lineRule="auto"/>
                    <w:jc w:val="center"/>
                  </w:pPr>
                  <w:r>
                    <w:rPr>
                      <w:rFonts w:ascii="Tahoma" w:hAnsi="Tahoma" w:cs="Tahoma"/>
                      <w:sz w:val="16"/>
                      <w:szCs w:val="16"/>
                    </w:rPr>
                    <w:t>(Plan directeur du projet)</w:t>
                  </w:r>
                </w:p>
              </w:txbxContent>
            </v:textbox>
          </v:shape>
        </w:pict>
      </w:r>
      <w:r>
        <w:rPr>
          <w:noProof/>
        </w:rPr>
        <w:pict>
          <v:shape id="_x0000_s1029" type="#_x0000_t202" style="position:absolute;left:0;text-align:left;margin-left:-29.7pt;margin-top:-.25pt;width:115.75pt;height:89.5pt;z-index:251660288;mso-width-relative:margin;mso-height-relative:margin">
            <v:textbox>
              <w:txbxContent>
                <w:p w:rsidR="00EF6FEE" w:rsidRPr="003775A0" w:rsidRDefault="00EF6FEE" w:rsidP="008F008A">
                  <w:pPr>
                    <w:pBdr>
                      <w:bottom w:val="single" w:sz="4" w:space="1" w:color="auto"/>
                    </w:pBdr>
                    <w:spacing w:after="0"/>
                    <w:jc w:val="center"/>
                    <w:rPr>
                      <w:rFonts w:asciiTheme="majorBidi" w:eastAsia="Tahoma,Bold" w:hAnsiTheme="majorBidi" w:cstheme="majorBidi"/>
                      <w:b/>
                      <w:bCs/>
                      <w:sz w:val="20"/>
                      <w:szCs w:val="20"/>
                    </w:rPr>
                  </w:pPr>
                  <w:r w:rsidRPr="003775A0">
                    <w:rPr>
                      <w:rFonts w:asciiTheme="majorBidi" w:eastAsia="Tahoma,Bold" w:hAnsiTheme="majorBidi" w:cstheme="majorBidi"/>
                      <w:b/>
                      <w:bCs/>
                      <w:sz w:val="20"/>
                      <w:szCs w:val="20"/>
                    </w:rPr>
                    <w:t>PLANIFICATION DU PROJET</w:t>
                  </w:r>
                </w:p>
                <w:p w:rsidR="008F008A" w:rsidRPr="008F008A" w:rsidRDefault="008F008A" w:rsidP="003775A0">
                  <w:pPr>
                    <w:autoSpaceDE w:val="0"/>
                    <w:autoSpaceDN w:val="0"/>
                    <w:adjustRightInd w:val="0"/>
                    <w:spacing w:after="0" w:line="240" w:lineRule="auto"/>
                    <w:rPr>
                      <w:rFonts w:asciiTheme="majorBidi" w:hAnsiTheme="majorBidi" w:cstheme="majorBidi"/>
                      <w:sz w:val="10"/>
                      <w:szCs w:val="10"/>
                    </w:rPr>
                  </w:pPr>
                </w:p>
                <w:p w:rsidR="00EF6FEE" w:rsidRPr="003775A0" w:rsidRDefault="00EF6FEE" w:rsidP="003775A0">
                  <w:pPr>
                    <w:autoSpaceDE w:val="0"/>
                    <w:autoSpaceDN w:val="0"/>
                    <w:adjustRightInd w:val="0"/>
                    <w:spacing w:after="0" w:line="240" w:lineRule="auto"/>
                    <w:rPr>
                      <w:rFonts w:asciiTheme="majorBidi" w:hAnsiTheme="majorBidi" w:cstheme="majorBidi"/>
                      <w:sz w:val="16"/>
                      <w:szCs w:val="16"/>
                    </w:rPr>
                  </w:pPr>
                  <w:r w:rsidRPr="003775A0">
                    <w:rPr>
                      <w:rFonts w:asciiTheme="majorBidi" w:hAnsiTheme="majorBidi" w:cstheme="majorBidi"/>
                      <w:sz w:val="16"/>
                      <w:szCs w:val="16"/>
                    </w:rPr>
                    <w:t>Objectifs</w:t>
                  </w:r>
                </w:p>
                <w:p w:rsidR="00EF6FEE" w:rsidRPr="003775A0" w:rsidRDefault="00EF6FEE" w:rsidP="003775A0">
                  <w:pPr>
                    <w:autoSpaceDE w:val="0"/>
                    <w:autoSpaceDN w:val="0"/>
                    <w:adjustRightInd w:val="0"/>
                    <w:spacing w:after="0" w:line="240" w:lineRule="auto"/>
                    <w:rPr>
                      <w:rFonts w:asciiTheme="majorBidi" w:hAnsiTheme="majorBidi" w:cstheme="majorBidi"/>
                      <w:sz w:val="16"/>
                      <w:szCs w:val="16"/>
                    </w:rPr>
                  </w:pPr>
                  <w:r w:rsidRPr="003775A0">
                    <w:rPr>
                      <w:rFonts w:asciiTheme="majorBidi" w:hAnsiTheme="majorBidi" w:cstheme="majorBidi"/>
                      <w:sz w:val="16"/>
                      <w:szCs w:val="16"/>
                    </w:rPr>
                    <w:t>- Organisation de l'équipe</w:t>
                  </w:r>
                </w:p>
                <w:p w:rsidR="00EF6FEE" w:rsidRPr="003775A0" w:rsidRDefault="00EF6FEE" w:rsidP="003775A0">
                  <w:pPr>
                    <w:autoSpaceDE w:val="0"/>
                    <w:autoSpaceDN w:val="0"/>
                    <w:adjustRightInd w:val="0"/>
                    <w:spacing w:after="0" w:line="240" w:lineRule="auto"/>
                    <w:rPr>
                      <w:rFonts w:asciiTheme="majorBidi" w:hAnsiTheme="majorBidi" w:cstheme="majorBidi"/>
                      <w:sz w:val="16"/>
                      <w:szCs w:val="16"/>
                    </w:rPr>
                  </w:pPr>
                  <w:r w:rsidRPr="003775A0">
                    <w:rPr>
                      <w:rFonts w:asciiTheme="majorBidi" w:hAnsiTheme="majorBidi" w:cstheme="majorBidi"/>
                      <w:sz w:val="16"/>
                      <w:szCs w:val="16"/>
                    </w:rPr>
                    <w:t>- Définition du projet</w:t>
                  </w:r>
                </w:p>
                <w:p w:rsidR="00EF6FEE" w:rsidRPr="003775A0" w:rsidRDefault="00EF6FEE" w:rsidP="003775A0">
                  <w:pPr>
                    <w:autoSpaceDE w:val="0"/>
                    <w:autoSpaceDN w:val="0"/>
                    <w:adjustRightInd w:val="0"/>
                    <w:spacing w:after="0" w:line="240" w:lineRule="auto"/>
                    <w:rPr>
                      <w:rFonts w:asciiTheme="majorBidi" w:hAnsiTheme="majorBidi" w:cstheme="majorBidi"/>
                      <w:sz w:val="24"/>
                      <w:szCs w:val="24"/>
                    </w:rPr>
                  </w:pPr>
                  <w:r w:rsidRPr="003775A0">
                    <w:rPr>
                      <w:rFonts w:asciiTheme="majorBidi" w:hAnsiTheme="majorBidi" w:cstheme="majorBidi"/>
                      <w:sz w:val="16"/>
                      <w:szCs w:val="16"/>
                    </w:rPr>
                    <w:t>- Critères de performance</w:t>
                  </w:r>
                  <w:r>
                    <w:rPr>
                      <w:rFonts w:asciiTheme="majorBidi" w:hAnsiTheme="majorBidi" w:cstheme="majorBidi"/>
                      <w:sz w:val="16"/>
                      <w:szCs w:val="16"/>
                    </w:rPr>
                    <w:t xml:space="preserve"> ; </w:t>
                  </w:r>
                  <w:r w:rsidRPr="003775A0">
                    <w:rPr>
                      <w:rFonts w:asciiTheme="majorBidi" w:hAnsiTheme="majorBidi" w:cstheme="majorBidi"/>
                      <w:sz w:val="16"/>
                      <w:szCs w:val="16"/>
                    </w:rPr>
                    <w:t>Temps</w:t>
                  </w:r>
                  <w:r>
                    <w:rPr>
                      <w:rFonts w:asciiTheme="majorBidi" w:hAnsiTheme="majorBidi" w:cstheme="majorBidi"/>
                      <w:sz w:val="16"/>
                      <w:szCs w:val="16"/>
                    </w:rPr>
                    <w:t xml:space="preserve"> ; </w:t>
                  </w:r>
                  <w:r w:rsidRPr="003775A0">
                    <w:rPr>
                      <w:rFonts w:asciiTheme="majorBidi" w:hAnsiTheme="majorBidi" w:cstheme="majorBidi"/>
                      <w:sz w:val="16"/>
                      <w:szCs w:val="16"/>
                    </w:rPr>
                    <w:t>Cout</w:t>
                  </w:r>
                </w:p>
              </w:txbxContent>
            </v:textbox>
          </v:shape>
        </w:pict>
      </w:r>
      <w:r>
        <w:rPr>
          <w:noProof/>
          <w:lang w:eastAsia="fr-FR"/>
        </w:rPr>
        <w:pict>
          <v:shape id="_x0000_s1031" type="#_x0000_t202" style="position:absolute;left:0;text-align:left;margin-left:371.9pt;margin-top:1.95pt;width:109.6pt;height:84.3pt;z-index:251662336;mso-width-relative:margin;mso-height-relative:margin">
            <v:textbox>
              <w:txbxContent>
                <w:p w:rsidR="00EF6FEE" w:rsidRPr="003775A0" w:rsidRDefault="00EF6FEE" w:rsidP="001034D8">
                  <w:pPr>
                    <w:pBdr>
                      <w:bottom w:val="single" w:sz="4" w:space="1" w:color="auto"/>
                    </w:pBdr>
                    <w:jc w:val="center"/>
                    <w:rPr>
                      <w:rFonts w:asciiTheme="majorBidi" w:eastAsia="Tahoma,Bold" w:hAnsiTheme="majorBidi" w:cstheme="majorBidi"/>
                      <w:b/>
                      <w:bCs/>
                      <w:sz w:val="20"/>
                      <w:szCs w:val="20"/>
                    </w:rPr>
                  </w:pPr>
                  <w:r w:rsidRPr="00712927">
                    <w:rPr>
                      <w:rFonts w:asciiTheme="majorBidi" w:eastAsia="Tahoma,Bold" w:hAnsiTheme="majorBidi" w:cstheme="majorBidi"/>
                      <w:b/>
                      <w:bCs/>
                      <w:sz w:val="20"/>
                      <w:szCs w:val="20"/>
                    </w:rPr>
                    <w:t>SUIVI DU PROJET</w:t>
                  </w:r>
                </w:p>
                <w:p w:rsidR="00EF6FEE" w:rsidRDefault="00EF6FEE" w:rsidP="00712927">
                  <w:pPr>
                    <w:autoSpaceDE w:val="0"/>
                    <w:autoSpaceDN w:val="0"/>
                    <w:adjustRightInd w:val="0"/>
                    <w:spacing w:after="0" w:line="240" w:lineRule="auto"/>
                    <w:rPr>
                      <w:rFonts w:ascii="Tahoma" w:hAnsi="Tahoma" w:cs="Tahoma"/>
                      <w:sz w:val="16"/>
                      <w:szCs w:val="16"/>
                    </w:rPr>
                  </w:pPr>
                  <w:r>
                    <w:rPr>
                      <w:rFonts w:ascii="Tahoma" w:hAnsi="Tahoma" w:cs="Tahoma"/>
                      <w:sz w:val="16"/>
                      <w:szCs w:val="16"/>
                    </w:rPr>
                    <w:t>- Supervision</w:t>
                  </w:r>
                </w:p>
                <w:p w:rsidR="00EF6FEE" w:rsidRPr="003775A0" w:rsidRDefault="00EF6FEE" w:rsidP="00712927">
                  <w:pPr>
                    <w:autoSpaceDE w:val="0"/>
                    <w:autoSpaceDN w:val="0"/>
                    <w:adjustRightInd w:val="0"/>
                    <w:spacing w:after="0" w:line="240" w:lineRule="auto"/>
                    <w:rPr>
                      <w:rFonts w:asciiTheme="majorBidi" w:hAnsiTheme="majorBidi" w:cstheme="majorBidi"/>
                      <w:sz w:val="24"/>
                      <w:szCs w:val="24"/>
                    </w:rPr>
                  </w:pPr>
                  <w:r>
                    <w:rPr>
                      <w:rFonts w:ascii="Times New Roman" w:hAnsi="Times New Roman" w:cs="Times New Roman"/>
                      <w:sz w:val="16"/>
                      <w:szCs w:val="16"/>
                    </w:rPr>
                    <w:t xml:space="preserve">- </w:t>
                  </w:r>
                  <w:r>
                    <w:rPr>
                      <w:rFonts w:ascii="Tahoma" w:hAnsi="Tahoma" w:cs="Tahoma"/>
                      <w:sz w:val="16"/>
                      <w:szCs w:val="16"/>
                    </w:rPr>
                    <w:t>Révision et tenue à jour</w:t>
                  </w:r>
                </w:p>
              </w:txbxContent>
            </v:textbox>
          </v:shape>
        </w:pict>
      </w:r>
      <w:r>
        <w:rPr>
          <w:noProof/>
          <w:lang w:eastAsia="fr-FR"/>
        </w:rPr>
        <w:pict>
          <v:shapetype id="_x0000_t32" coordsize="21600,21600" o:spt="32" o:oned="t" path="m,l21600,21600e" filled="f">
            <v:path arrowok="t" fillok="f" o:connecttype="none"/>
            <o:lock v:ext="edit" shapetype="t"/>
          </v:shapetype>
          <v:shape id="_x0000_s1037" type="#_x0000_t32" style="position:absolute;left:0;text-align:left;margin-left:23.7pt;margin-top:90.3pt;width:0;height:18.65pt;flip:y;z-index:251668480" o:connectortype="straight" strokeweight="2.25pt">
            <v:stroke endarrow="block"/>
          </v:shape>
        </w:pict>
      </w:r>
      <w:r>
        <w:rPr>
          <w:noProof/>
          <w:lang w:eastAsia="fr-FR"/>
        </w:rPr>
        <w:pict>
          <v:shape id="_x0000_s1038" type="#_x0000_t32" style="position:absolute;left:0;text-align:left;margin-left:236.3pt;margin-top:88.4pt;width:0;height:18.65pt;flip:y;z-index:251669504" o:connectortype="straight" strokeweight="2.25pt">
            <v:stroke endarrow="block"/>
          </v:shape>
        </w:pict>
      </w:r>
      <w:r w:rsidRPr="006C5414">
        <w:rPr>
          <w:rFonts w:asciiTheme="majorBidi" w:eastAsia="Tahoma,Bold" w:hAnsiTheme="majorBidi" w:cstheme="majorBidi"/>
          <w:b/>
          <w:bCs/>
          <w:noProof/>
          <w:sz w:val="24"/>
          <w:szCs w:val="24"/>
        </w:rPr>
        <w:pict>
          <v:shape id="_x0000_s1036" type="#_x0000_t202" style="position:absolute;left:0;text-align:left;margin-left:352.95pt;margin-top:92.2pt;width:84.1pt;height:27.8pt;z-index:251667456;mso-height-percent:200;mso-height-percent:200;mso-width-relative:margin;mso-height-relative:margin" stroked="f">
            <v:textbox style="mso-fit-shape-to-text:t">
              <w:txbxContent>
                <w:p w:rsidR="00EF6FEE" w:rsidRPr="00712927" w:rsidRDefault="00EF6FEE" w:rsidP="00712927">
                  <w:pPr>
                    <w:rPr>
                      <w:rFonts w:asciiTheme="majorBidi" w:hAnsiTheme="majorBidi" w:cstheme="majorBidi"/>
                    </w:rPr>
                  </w:pPr>
                  <w:r w:rsidRPr="00712927">
                    <w:rPr>
                      <w:rFonts w:asciiTheme="majorBidi" w:hAnsiTheme="majorBidi" w:cstheme="majorBidi"/>
                      <w:sz w:val="16"/>
                      <w:szCs w:val="16"/>
                    </w:rPr>
                    <w:t>(Résultats du projet)</w:t>
                  </w:r>
                </w:p>
              </w:txbxContent>
            </v:textbox>
          </v:shape>
        </w:pict>
      </w:r>
      <w:r>
        <w:rPr>
          <w:noProof/>
          <w:lang w:eastAsia="fr-FR"/>
        </w:rPr>
        <w:pict>
          <v:shape id="_x0000_s1034" type="#_x0000_t202" style="position:absolute;left:0;text-align:left;margin-left:296.15pt;margin-top:22.35pt;width:80.6pt;height:36.15pt;z-index:251658238;mso-width-relative:margin;mso-height-relative:margin" stroked="f">
            <v:textbox style="mso-fit-shape-to-text:t">
              <w:txbxContent>
                <w:p w:rsidR="00EF6FEE" w:rsidRPr="00712927" w:rsidRDefault="00EF6FEE" w:rsidP="00712927">
                  <w:pPr>
                    <w:autoSpaceDE w:val="0"/>
                    <w:autoSpaceDN w:val="0"/>
                    <w:adjustRightInd w:val="0"/>
                    <w:spacing w:after="0" w:line="360" w:lineRule="auto"/>
                    <w:jc w:val="center"/>
                  </w:pPr>
                  <w:r>
                    <w:rPr>
                      <w:rFonts w:ascii="Tahoma" w:hAnsi="Tahoma" w:cs="Tahoma"/>
                      <w:sz w:val="16"/>
                      <w:szCs w:val="16"/>
                    </w:rPr>
                    <w:t>(Echéancier du projet)</w:t>
                  </w:r>
                </w:p>
              </w:txbxContent>
            </v:textbox>
          </v:shape>
        </w:pict>
      </w:r>
    </w:p>
    <w:p w:rsidR="008112B3" w:rsidRDefault="006C5414" w:rsidP="00A66B25">
      <w:pPr>
        <w:ind w:left="-709"/>
        <w:jc w:val="center"/>
      </w:pPr>
      <w:r>
        <w:rPr>
          <w:noProof/>
          <w:lang w:eastAsia="fr-FR"/>
        </w:rPr>
        <w:pict>
          <v:shape id="_x0000_s1033" type="#_x0000_t32" style="position:absolute;left:0;text-align:left;margin-left:87.7pt;margin-top:14.9pt;width:80.05pt;height:0;z-index:251663360" o:connectortype="straight" strokeweight="2.25pt">
            <v:stroke endarrow="block"/>
          </v:shape>
        </w:pict>
      </w:r>
      <w:r>
        <w:rPr>
          <w:noProof/>
          <w:lang w:eastAsia="fr-FR"/>
        </w:rPr>
        <w:pict>
          <v:shape id="_x0000_s1035" type="#_x0000_t32" style="position:absolute;left:0;text-align:left;margin-left:304.7pt;margin-top:13.25pt;width:67.2pt;height:0;z-index:251665408" o:connectortype="straight" strokeweight="2.25pt">
            <v:stroke endarrow="block"/>
          </v:shape>
        </w:pict>
      </w:r>
    </w:p>
    <w:p w:rsidR="00712927" w:rsidRDefault="00712927" w:rsidP="009B67D3">
      <w:pPr>
        <w:jc w:val="center"/>
      </w:pPr>
    </w:p>
    <w:p w:rsidR="00712927" w:rsidRDefault="006C5414" w:rsidP="00712927">
      <w:r>
        <w:rPr>
          <w:noProof/>
          <w:lang w:eastAsia="fr-FR"/>
        </w:rPr>
        <w:pict>
          <v:shape id="_x0000_s1039" type="#_x0000_t32" style="position:absolute;margin-left:429.9pt;margin-top:13.95pt;width:0;height:18.65pt;flip:y;z-index:251670528" o:connectortype="straight" strokeweight="2.25pt">
            <v:stroke endarrow="block"/>
          </v:shape>
        </w:pict>
      </w:r>
    </w:p>
    <w:p w:rsidR="00712927" w:rsidRDefault="006C5414" w:rsidP="00712927">
      <w:pPr>
        <w:tabs>
          <w:tab w:val="left" w:pos="5900"/>
        </w:tabs>
        <w:jc w:val="center"/>
        <w:rPr>
          <w:rFonts w:asciiTheme="majorBidi" w:eastAsia="Tahoma,Bold" w:hAnsiTheme="majorBidi" w:cstheme="majorBidi"/>
          <w:b/>
          <w:bCs/>
          <w:sz w:val="24"/>
          <w:szCs w:val="24"/>
        </w:rPr>
      </w:pPr>
      <w:r>
        <w:rPr>
          <w:rFonts w:asciiTheme="majorBidi" w:eastAsia="Tahoma,Bold" w:hAnsiTheme="majorBidi" w:cstheme="majorBidi"/>
          <w:b/>
          <w:bCs/>
          <w:noProof/>
          <w:sz w:val="24"/>
          <w:szCs w:val="24"/>
          <w:lang w:eastAsia="fr-FR"/>
        </w:rPr>
        <w:pict>
          <v:shape id="_x0000_s1040" type="#_x0000_t32" style="position:absolute;left:0;text-align:left;margin-left:23.7pt;margin-top:6.1pt;width:406.2pt;height:0;z-index:251671552" o:connectortype="straight" strokeweight="3pt"/>
        </w:pict>
      </w:r>
    </w:p>
    <w:p w:rsidR="008112B3" w:rsidRDefault="00712927" w:rsidP="00712927">
      <w:pPr>
        <w:tabs>
          <w:tab w:val="left" w:pos="5900"/>
        </w:tabs>
        <w:jc w:val="center"/>
        <w:rPr>
          <w:rFonts w:asciiTheme="majorBidi" w:eastAsia="Tahoma,Bold" w:hAnsiTheme="majorBidi" w:cstheme="majorBidi"/>
          <w:sz w:val="24"/>
          <w:szCs w:val="24"/>
        </w:rPr>
      </w:pPr>
      <w:r w:rsidRPr="00712927">
        <w:rPr>
          <w:rFonts w:asciiTheme="majorBidi" w:eastAsia="Tahoma,Bold" w:hAnsiTheme="majorBidi" w:cstheme="majorBidi"/>
          <w:b/>
          <w:bCs/>
          <w:sz w:val="24"/>
          <w:szCs w:val="24"/>
        </w:rPr>
        <w:t>Fig.</w:t>
      </w:r>
      <w:r w:rsidRPr="00712927">
        <w:rPr>
          <w:rFonts w:asciiTheme="majorBidi" w:eastAsia="Tahoma,Bold" w:hAnsiTheme="majorBidi" w:cstheme="majorBidi"/>
          <w:sz w:val="24"/>
          <w:szCs w:val="24"/>
        </w:rPr>
        <w:t xml:space="preserve"> Diagramme de la conduite d'un projet</w:t>
      </w:r>
    </w:p>
    <w:p w:rsidR="00A66B25" w:rsidRDefault="00A66B25" w:rsidP="00712927">
      <w:pPr>
        <w:tabs>
          <w:tab w:val="left" w:pos="5900"/>
        </w:tabs>
        <w:jc w:val="center"/>
        <w:rPr>
          <w:rFonts w:asciiTheme="majorBidi" w:eastAsia="Tahoma,Bold" w:hAnsiTheme="majorBidi" w:cstheme="majorBidi"/>
          <w:sz w:val="24"/>
          <w:szCs w:val="24"/>
        </w:rPr>
      </w:pPr>
    </w:p>
    <w:p w:rsidR="00A66B25" w:rsidRPr="00A66B25" w:rsidRDefault="00A66B25" w:rsidP="00A66B25">
      <w:pPr>
        <w:autoSpaceDE w:val="0"/>
        <w:autoSpaceDN w:val="0"/>
        <w:adjustRightInd w:val="0"/>
        <w:spacing w:after="0" w:line="360" w:lineRule="auto"/>
        <w:jc w:val="both"/>
        <w:rPr>
          <w:rFonts w:asciiTheme="majorBidi" w:eastAsia="Tahoma,Bold" w:hAnsiTheme="majorBidi" w:cstheme="majorBidi"/>
          <w:b/>
          <w:bCs/>
          <w:sz w:val="20"/>
          <w:szCs w:val="20"/>
        </w:rPr>
      </w:pPr>
      <w:r w:rsidRPr="00A66B25">
        <w:rPr>
          <w:rFonts w:asciiTheme="majorBidi" w:eastAsia="Tahoma,Bold" w:hAnsiTheme="majorBidi" w:cstheme="majorBidi"/>
          <w:b/>
          <w:bCs/>
          <w:sz w:val="20"/>
          <w:szCs w:val="20"/>
        </w:rPr>
        <w:t>1.2.1 PLANIFICATION DES PROJETS</w:t>
      </w:r>
    </w:p>
    <w:p w:rsidR="00305810" w:rsidRDefault="00A66B25" w:rsidP="00A66B25">
      <w:pPr>
        <w:autoSpaceDE w:val="0"/>
        <w:autoSpaceDN w:val="0"/>
        <w:adjustRightInd w:val="0"/>
        <w:spacing w:after="0" w:line="360" w:lineRule="auto"/>
        <w:jc w:val="both"/>
        <w:rPr>
          <w:rFonts w:asciiTheme="majorBidi" w:eastAsia="Tahoma,Bold" w:hAnsiTheme="majorBidi" w:cstheme="majorBidi"/>
          <w:sz w:val="20"/>
          <w:szCs w:val="20"/>
        </w:rPr>
      </w:pPr>
      <w:r w:rsidRPr="00A66B25">
        <w:rPr>
          <w:rFonts w:asciiTheme="majorBidi" w:eastAsia="Tahoma,Bold" w:hAnsiTheme="majorBidi" w:cstheme="majorBidi"/>
          <w:sz w:val="20"/>
          <w:szCs w:val="20"/>
        </w:rPr>
        <w:t>Un PROJET est un ensemble d'activités qui doit être achevé à l'intérieur d'un intervalle de temps en</w:t>
      </w:r>
      <w:r>
        <w:rPr>
          <w:rFonts w:asciiTheme="majorBidi" w:eastAsia="Tahoma,Bold" w:hAnsiTheme="majorBidi" w:cstheme="majorBidi"/>
          <w:sz w:val="20"/>
          <w:szCs w:val="20"/>
        </w:rPr>
        <w:t xml:space="preserve"> </w:t>
      </w:r>
      <w:r w:rsidRPr="00A66B25">
        <w:rPr>
          <w:rFonts w:asciiTheme="majorBidi" w:eastAsia="Tahoma,Bold" w:hAnsiTheme="majorBidi" w:cstheme="majorBidi"/>
          <w:sz w:val="20"/>
          <w:szCs w:val="20"/>
        </w:rPr>
        <w:t>utilisant des ressources appropriées.</w:t>
      </w:r>
      <w:r>
        <w:rPr>
          <w:rFonts w:asciiTheme="majorBidi" w:eastAsia="Tahoma,Bold" w:hAnsiTheme="majorBidi" w:cstheme="majorBidi"/>
          <w:sz w:val="20"/>
          <w:szCs w:val="20"/>
        </w:rPr>
        <w:t xml:space="preserve"> </w:t>
      </w:r>
    </w:p>
    <w:p w:rsidR="00305810" w:rsidRDefault="00A66B25" w:rsidP="00A66B25">
      <w:pPr>
        <w:autoSpaceDE w:val="0"/>
        <w:autoSpaceDN w:val="0"/>
        <w:adjustRightInd w:val="0"/>
        <w:spacing w:after="0" w:line="360" w:lineRule="auto"/>
        <w:jc w:val="both"/>
        <w:rPr>
          <w:rFonts w:asciiTheme="majorBidi" w:eastAsia="Tahoma,Bold" w:hAnsiTheme="majorBidi" w:cstheme="majorBidi"/>
          <w:sz w:val="20"/>
          <w:szCs w:val="20"/>
        </w:rPr>
      </w:pPr>
      <w:r w:rsidRPr="00A66B25">
        <w:rPr>
          <w:rFonts w:asciiTheme="majorBidi" w:eastAsia="Tahoma,Bold" w:hAnsiTheme="majorBidi" w:cstheme="majorBidi"/>
          <w:sz w:val="20"/>
          <w:szCs w:val="20"/>
        </w:rPr>
        <w:t xml:space="preserve">La planification débute par une définition précise et claire des objectifs. </w:t>
      </w:r>
    </w:p>
    <w:p w:rsidR="00305810" w:rsidRDefault="00A66B25" w:rsidP="00A66B25">
      <w:pPr>
        <w:autoSpaceDE w:val="0"/>
        <w:autoSpaceDN w:val="0"/>
        <w:adjustRightInd w:val="0"/>
        <w:spacing w:after="0" w:line="360" w:lineRule="auto"/>
        <w:jc w:val="both"/>
        <w:rPr>
          <w:rFonts w:asciiTheme="majorBidi" w:eastAsia="Tahoma,Bold" w:hAnsiTheme="majorBidi" w:cstheme="majorBidi"/>
          <w:sz w:val="20"/>
          <w:szCs w:val="20"/>
        </w:rPr>
      </w:pPr>
      <w:r w:rsidRPr="00A66B25">
        <w:rPr>
          <w:rFonts w:asciiTheme="majorBidi" w:eastAsia="Tahoma,Bold" w:hAnsiTheme="majorBidi" w:cstheme="majorBidi"/>
          <w:sz w:val="20"/>
          <w:szCs w:val="20"/>
        </w:rPr>
        <w:t>La définition du projet comporte</w:t>
      </w:r>
      <w:r>
        <w:rPr>
          <w:rFonts w:asciiTheme="majorBidi" w:eastAsia="Tahoma,Bold" w:hAnsiTheme="majorBidi" w:cstheme="majorBidi"/>
          <w:sz w:val="20"/>
          <w:szCs w:val="20"/>
        </w:rPr>
        <w:t xml:space="preserve"> l</w:t>
      </w:r>
      <w:r w:rsidRPr="00A66B25">
        <w:rPr>
          <w:rFonts w:asciiTheme="majorBidi" w:eastAsia="Tahoma,Bold" w:hAnsiTheme="majorBidi" w:cstheme="majorBidi"/>
          <w:sz w:val="20"/>
          <w:szCs w:val="20"/>
        </w:rPr>
        <w:t xml:space="preserve">’identification des variables contrôlables et des variables incontrôlables, et établit les limites de ce plan. </w:t>
      </w:r>
    </w:p>
    <w:p w:rsidR="00A66B25" w:rsidRDefault="00A66B25" w:rsidP="00A66B25">
      <w:pPr>
        <w:autoSpaceDE w:val="0"/>
        <w:autoSpaceDN w:val="0"/>
        <w:adjustRightInd w:val="0"/>
        <w:spacing w:after="0" w:line="360" w:lineRule="auto"/>
        <w:jc w:val="both"/>
        <w:rPr>
          <w:rFonts w:asciiTheme="majorBidi" w:eastAsia="Tahoma,Bold" w:hAnsiTheme="majorBidi" w:cstheme="majorBidi"/>
          <w:sz w:val="20"/>
          <w:szCs w:val="20"/>
        </w:rPr>
      </w:pPr>
      <w:r w:rsidRPr="00A66B25">
        <w:rPr>
          <w:rFonts w:asciiTheme="majorBidi" w:eastAsia="Tahoma,Bold" w:hAnsiTheme="majorBidi" w:cstheme="majorBidi"/>
          <w:sz w:val="20"/>
          <w:szCs w:val="20"/>
        </w:rPr>
        <w:t>Les</w:t>
      </w:r>
      <w:r>
        <w:rPr>
          <w:rFonts w:asciiTheme="majorBidi" w:eastAsia="Tahoma,Bold" w:hAnsiTheme="majorBidi" w:cstheme="majorBidi"/>
          <w:sz w:val="20"/>
          <w:szCs w:val="20"/>
        </w:rPr>
        <w:t xml:space="preserve"> </w:t>
      </w:r>
      <w:r w:rsidRPr="00A66B25">
        <w:rPr>
          <w:rFonts w:asciiTheme="majorBidi" w:eastAsia="Tahoma,Bold" w:hAnsiTheme="majorBidi" w:cstheme="majorBidi"/>
          <w:sz w:val="20"/>
          <w:szCs w:val="20"/>
        </w:rPr>
        <w:t>critères de performance doivent se rapporter aux objectifs du projet et sont souvent évalues</w:t>
      </w:r>
      <w:r>
        <w:rPr>
          <w:rFonts w:asciiTheme="majorBidi" w:eastAsia="Tahoma,Bold" w:hAnsiTheme="majorBidi" w:cstheme="majorBidi"/>
          <w:sz w:val="20"/>
          <w:szCs w:val="20"/>
        </w:rPr>
        <w:t xml:space="preserve"> en </w:t>
      </w:r>
      <w:r w:rsidRPr="00A66B25">
        <w:rPr>
          <w:rFonts w:asciiTheme="majorBidi" w:eastAsia="Tahoma,Bold" w:hAnsiTheme="majorBidi" w:cstheme="majorBidi"/>
          <w:sz w:val="20"/>
          <w:szCs w:val="20"/>
        </w:rPr>
        <w:t>termes de temps</w:t>
      </w:r>
      <w:r>
        <w:rPr>
          <w:rFonts w:asciiTheme="majorBidi" w:eastAsia="Tahoma,Bold" w:hAnsiTheme="majorBidi" w:cstheme="majorBidi"/>
          <w:sz w:val="20"/>
          <w:szCs w:val="20"/>
        </w:rPr>
        <w:t xml:space="preserve"> </w:t>
      </w:r>
      <w:r w:rsidRPr="00A66B25">
        <w:rPr>
          <w:rFonts w:asciiTheme="majorBidi" w:eastAsia="Tahoma,Bold" w:hAnsiTheme="majorBidi" w:cstheme="majorBidi"/>
          <w:sz w:val="20"/>
          <w:szCs w:val="20"/>
        </w:rPr>
        <w:t>et de couts.</w:t>
      </w:r>
    </w:p>
    <w:p w:rsidR="00A66B25" w:rsidRPr="00A66B25" w:rsidRDefault="00A66B25" w:rsidP="00A66B25">
      <w:pPr>
        <w:autoSpaceDE w:val="0"/>
        <w:autoSpaceDN w:val="0"/>
        <w:adjustRightInd w:val="0"/>
        <w:spacing w:after="0" w:line="360" w:lineRule="auto"/>
        <w:jc w:val="both"/>
        <w:rPr>
          <w:rFonts w:asciiTheme="majorBidi" w:eastAsia="Tahoma,Bold" w:hAnsiTheme="majorBidi" w:cstheme="majorBidi"/>
          <w:sz w:val="20"/>
          <w:szCs w:val="20"/>
        </w:rPr>
      </w:pPr>
    </w:p>
    <w:p w:rsidR="00A66B25" w:rsidRPr="00A66B25" w:rsidRDefault="00A66B25" w:rsidP="00A66B25">
      <w:pPr>
        <w:autoSpaceDE w:val="0"/>
        <w:autoSpaceDN w:val="0"/>
        <w:adjustRightInd w:val="0"/>
        <w:spacing w:after="0" w:line="360" w:lineRule="auto"/>
        <w:jc w:val="both"/>
        <w:rPr>
          <w:rFonts w:asciiTheme="majorBidi" w:eastAsia="Tahoma,Bold" w:hAnsiTheme="majorBidi" w:cstheme="majorBidi"/>
          <w:b/>
          <w:bCs/>
          <w:sz w:val="20"/>
          <w:szCs w:val="20"/>
        </w:rPr>
      </w:pPr>
      <w:r w:rsidRPr="00A66B25">
        <w:rPr>
          <w:rFonts w:asciiTheme="majorBidi" w:eastAsia="Tahoma,Bold" w:hAnsiTheme="majorBidi" w:cstheme="majorBidi"/>
          <w:b/>
          <w:bCs/>
          <w:sz w:val="20"/>
          <w:szCs w:val="20"/>
        </w:rPr>
        <w:t>1.2.2 ORDONNANCEMENT DES PROJETS</w:t>
      </w:r>
    </w:p>
    <w:p w:rsidR="00305810" w:rsidRDefault="00A66B25" w:rsidP="00305810">
      <w:pPr>
        <w:autoSpaceDE w:val="0"/>
        <w:autoSpaceDN w:val="0"/>
        <w:adjustRightInd w:val="0"/>
        <w:spacing w:after="0" w:line="360" w:lineRule="auto"/>
        <w:jc w:val="both"/>
        <w:rPr>
          <w:rFonts w:asciiTheme="majorBidi" w:eastAsia="Tahoma,Bold" w:hAnsiTheme="majorBidi" w:cstheme="majorBidi"/>
          <w:sz w:val="20"/>
          <w:szCs w:val="20"/>
        </w:rPr>
      </w:pPr>
      <w:r w:rsidRPr="00A66B25">
        <w:rPr>
          <w:rFonts w:asciiTheme="majorBidi" w:eastAsia="Tahoma,Bold" w:hAnsiTheme="majorBidi" w:cstheme="majorBidi"/>
          <w:sz w:val="20"/>
          <w:szCs w:val="20"/>
        </w:rPr>
        <w:t xml:space="preserve">L'ordonnancement consiste </w:t>
      </w:r>
      <w:r w:rsidR="00305810">
        <w:rPr>
          <w:rFonts w:asciiTheme="majorBidi" w:eastAsia="Tahoma,Bold" w:hAnsiTheme="majorBidi" w:cstheme="majorBidi"/>
          <w:sz w:val="20"/>
          <w:szCs w:val="20"/>
        </w:rPr>
        <w:t>à</w:t>
      </w:r>
      <w:r w:rsidRPr="00A66B25">
        <w:rPr>
          <w:rFonts w:asciiTheme="majorBidi" w:eastAsia="Tahoma,Bold" w:hAnsiTheme="majorBidi" w:cstheme="majorBidi"/>
          <w:sz w:val="20"/>
          <w:szCs w:val="20"/>
        </w:rPr>
        <w:t xml:space="preserve"> rédiger les besoins en ressources ou </w:t>
      </w:r>
      <w:r w:rsidR="00305810">
        <w:rPr>
          <w:rFonts w:asciiTheme="majorBidi" w:eastAsia="Tahoma,Bold" w:hAnsiTheme="majorBidi" w:cstheme="majorBidi"/>
          <w:sz w:val="20"/>
          <w:szCs w:val="20"/>
        </w:rPr>
        <w:t>à</w:t>
      </w:r>
      <w:r w:rsidRPr="00A66B25">
        <w:rPr>
          <w:rFonts w:asciiTheme="majorBidi" w:eastAsia="Tahoma,Bold" w:hAnsiTheme="majorBidi" w:cstheme="majorBidi"/>
          <w:sz w:val="20"/>
          <w:szCs w:val="20"/>
        </w:rPr>
        <w:t xml:space="preserve"> anticiper l'avancement des parties de</w:t>
      </w:r>
      <w:r w:rsidR="00C95C5F">
        <w:rPr>
          <w:rFonts w:asciiTheme="majorBidi" w:eastAsia="Tahoma,Bold" w:hAnsiTheme="majorBidi" w:cstheme="majorBidi"/>
          <w:sz w:val="20"/>
          <w:szCs w:val="20"/>
        </w:rPr>
        <w:t xml:space="preserve"> p</w:t>
      </w:r>
      <w:r w:rsidRPr="00A66B25">
        <w:rPr>
          <w:rFonts w:asciiTheme="majorBidi" w:eastAsia="Tahoma,Bold" w:hAnsiTheme="majorBidi" w:cstheme="majorBidi"/>
          <w:sz w:val="20"/>
          <w:szCs w:val="20"/>
        </w:rPr>
        <w:t xml:space="preserve">rojets sur leur temps impartis. </w:t>
      </w:r>
    </w:p>
    <w:p w:rsidR="00A66B25" w:rsidRDefault="00A66B25" w:rsidP="00305810">
      <w:pPr>
        <w:autoSpaceDE w:val="0"/>
        <w:autoSpaceDN w:val="0"/>
        <w:adjustRightInd w:val="0"/>
        <w:spacing w:after="0" w:line="360" w:lineRule="auto"/>
        <w:jc w:val="both"/>
        <w:rPr>
          <w:rFonts w:asciiTheme="majorBidi" w:eastAsia="Tahoma,Bold" w:hAnsiTheme="majorBidi" w:cstheme="majorBidi"/>
          <w:sz w:val="20"/>
          <w:szCs w:val="20"/>
        </w:rPr>
      </w:pPr>
      <w:r w:rsidRPr="00A66B25">
        <w:rPr>
          <w:rFonts w:asciiTheme="majorBidi" w:eastAsia="Tahoma,Bold" w:hAnsiTheme="majorBidi" w:cstheme="majorBidi"/>
          <w:sz w:val="20"/>
          <w:szCs w:val="20"/>
        </w:rPr>
        <w:t xml:space="preserve">Les besoins en ressources sont </w:t>
      </w:r>
      <w:r w:rsidR="00305810" w:rsidRPr="00A66B25">
        <w:rPr>
          <w:rFonts w:asciiTheme="majorBidi" w:eastAsia="Tahoma,Bold" w:hAnsiTheme="majorBidi" w:cstheme="majorBidi"/>
          <w:sz w:val="20"/>
          <w:szCs w:val="20"/>
        </w:rPr>
        <w:t>gérés</w:t>
      </w:r>
      <w:r w:rsidRPr="00A66B25">
        <w:rPr>
          <w:rFonts w:asciiTheme="majorBidi" w:eastAsia="Tahoma,Bold" w:hAnsiTheme="majorBidi" w:cstheme="majorBidi"/>
          <w:sz w:val="20"/>
          <w:szCs w:val="20"/>
        </w:rPr>
        <w:t xml:space="preserve"> au mieux en accordant une attention</w:t>
      </w:r>
      <w:r w:rsidR="00C95C5F">
        <w:rPr>
          <w:rFonts w:asciiTheme="majorBidi" w:eastAsia="Tahoma,Bold" w:hAnsiTheme="majorBidi" w:cstheme="majorBidi"/>
          <w:sz w:val="20"/>
          <w:szCs w:val="20"/>
        </w:rPr>
        <w:t xml:space="preserve"> </w:t>
      </w:r>
      <w:r w:rsidR="00C95C5F" w:rsidRPr="00A66B25">
        <w:rPr>
          <w:rFonts w:asciiTheme="majorBidi" w:eastAsia="Tahoma,Bold" w:hAnsiTheme="majorBidi" w:cstheme="majorBidi"/>
          <w:sz w:val="20"/>
          <w:szCs w:val="20"/>
        </w:rPr>
        <w:t>particulière</w:t>
      </w:r>
      <w:r w:rsidRPr="00A66B25">
        <w:rPr>
          <w:rFonts w:asciiTheme="majorBidi" w:eastAsia="Tahoma,Bold" w:hAnsiTheme="majorBidi" w:cstheme="majorBidi"/>
          <w:sz w:val="20"/>
          <w:szCs w:val="20"/>
        </w:rPr>
        <w:t xml:space="preserve"> au personnel, au </w:t>
      </w:r>
      <w:r w:rsidR="00C95C5F" w:rsidRPr="00A66B25">
        <w:rPr>
          <w:rFonts w:asciiTheme="majorBidi" w:eastAsia="Tahoma,Bold" w:hAnsiTheme="majorBidi" w:cstheme="majorBidi"/>
          <w:sz w:val="20"/>
          <w:szCs w:val="20"/>
        </w:rPr>
        <w:t>matériel</w:t>
      </w:r>
      <w:r w:rsidRPr="00A66B25">
        <w:rPr>
          <w:rFonts w:asciiTheme="majorBidi" w:eastAsia="Tahoma,Bold" w:hAnsiTheme="majorBidi" w:cstheme="majorBidi"/>
          <w:sz w:val="20"/>
          <w:szCs w:val="20"/>
        </w:rPr>
        <w:t xml:space="preserve"> et aux finances pour les projets.</w:t>
      </w:r>
    </w:p>
    <w:p w:rsidR="00A66B25" w:rsidRPr="00A66B25" w:rsidRDefault="00A66B25" w:rsidP="00A66B25">
      <w:pPr>
        <w:autoSpaceDE w:val="0"/>
        <w:autoSpaceDN w:val="0"/>
        <w:adjustRightInd w:val="0"/>
        <w:spacing w:after="0" w:line="360" w:lineRule="auto"/>
        <w:jc w:val="both"/>
        <w:rPr>
          <w:rFonts w:asciiTheme="majorBidi" w:eastAsia="Tahoma,Bold" w:hAnsiTheme="majorBidi" w:cstheme="majorBidi"/>
          <w:sz w:val="20"/>
          <w:szCs w:val="20"/>
        </w:rPr>
      </w:pPr>
    </w:p>
    <w:p w:rsidR="00A66B25" w:rsidRPr="00A66B25" w:rsidRDefault="00A66B25" w:rsidP="00A66B25">
      <w:pPr>
        <w:autoSpaceDE w:val="0"/>
        <w:autoSpaceDN w:val="0"/>
        <w:adjustRightInd w:val="0"/>
        <w:spacing w:after="0" w:line="360" w:lineRule="auto"/>
        <w:jc w:val="both"/>
        <w:rPr>
          <w:rFonts w:asciiTheme="majorBidi" w:eastAsia="Tahoma,Bold" w:hAnsiTheme="majorBidi" w:cstheme="majorBidi"/>
          <w:b/>
          <w:bCs/>
          <w:sz w:val="20"/>
          <w:szCs w:val="20"/>
        </w:rPr>
      </w:pPr>
      <w:r w:rsidRPr="00A66B25">
        <w:rPr>
          <w:rFonts w:asciiTheme="majorBidi" w:eastAsia="Tahoma,Bold" w:hAnsiTheme="majorBidi" w:cstheme="majorBidi"/>
          <w:b/>
          <w:bCs/>
          <w:sz w:val="20"/>
          <w:szCs w:val="20"/>
        </w:rPr>
        <w:t>1.2.3 SUIVI DES PROJETS</w:t>
      </w:r>
    </w:p>
    <w:p w:rsidR="001034D8" w:rsidRDefault="00A66B25" w:rsidP="001034D8">
      <w:pPr>
        <w:autoSpaceDE w:val="0"/>
        <w:autoSpaceDN w:val="0"/>
        <w:adjustRightInd w:val="0"/>
        <w:spacing w:after="0" w:line="360" w:lineRule="auto"/>
        <w:jc w:val="both"/>
        <w:rPr>
          <w:rFonts w:asciiTheme="majorBidi" w:eastAsia="Tahoma,Bold" w:hAnsiTheme="majorBidi" w:cstheme="majorBidi"/>
          <w:sz w:val="20"/>
          <w:szCs w:val="20"/>
        </w:rPr>
      </w:pPr>
      <w:r w:rsidRPr="00A66B25">
        <w:rPr>
          <w:rFonts w:asciiTheme="majorBidi" w:eastAsia="Tahoma,Bold" w:hAnsiTheme="majorBidi" w:cstheme="majorBidi"/>
          <w:sz w:val="20"/>
          <w:szCs w:val="20"/>
        </w:rPr>
        <w:t>Le suivi des projets consiste a mesurer l'</w:t>
      </w:r>
      <w:r w:rsidR="00C95C5F" w:rsidRPr="00A66B25">
        <w:rPr>
          <w:rFonts w:asciiTheme="majorBidi" w:eastAsia="Tahoma,Bold" w:hAnsiTheme="majorBidi" w:cstheme="majorBidi"/>
          <w:sz w:val="20"/>
          <w:szCs w:val="20"/>
        </w:rPr>
        <w:t>état</w:t>
      </w:r>
      <w:r w:rsidRPr="00A66B25">
        <w:rPr>
          <w:rFonts w:asciiTheme="majorBidi" w:eastAsia="Tahoma,Bold" w:hAnsiTheme="majorBidi" w:cstheme="majorBidi"/>
          <w:sz w:val="20"/>
          <w:szCs w:val="20"/>
        </w:rPr>
        <w:t xml:space="preserve"> des </w:t>
      </w:r>
      <w:r w:rsidR="00C95C5F" w:rsidRPr="00A66B25">
        <w:rPr>
          <w:rFonts w:asciiTheme="majorBidi" w:eastAsia="Tahoma,Bold" w:hAnsiTheme="majorBidi" w:cstheme="majorBidi"/>
          <w:sz w:val="20"/>
          <w:szCs w:val="20"/>
        </w:rPr>
        <w:t>opérations</w:t>
      </w:r>
      <w:r w:rsidRPr="00A66B25">
        <w:rPr>
          <w:rFonts w:asciiTheme="majorBidi" w:eastAsia="Tahoma,Bold" w:hAnsiTheme="majorBidi" w:cstheme="majorBidi"/>
          <w:sz w:val="20"/>
          <w:szCs w:val="20"/>
        </w:rPr>
        <w:t xml:space="preserve"> qui les composent, a transmettre les</w:t>
      </w:r>
      <w:r w:rsidR="00C95C5F">
        <w:rPr>
          <w:rFonts w:asciiTheme="majorBidi" w:eastAsia="Tahoma,Bold" w:hAnsiTheme="majorBidi" w:cstheme="majorBidi"/>
          <w:sz w:val="20"/>
          <w:szCs w:val="20"/>
        </w:rPr>
        <w:t xml:space="preserve"> </w:t>
      </w:r>
      <w:r w:rsidRPr="00A66B25">
        <w:rPr>
          <w:rFonts w:asciiTheme="majorBidi" w:eastAsia="Tahoma,Bold" w:hAnsiTheme="majorBidi" w:cstheme="majorBidi"/>
          <w:sz w:val="20"/>
          <w:szCs w:val="20"/>
        </w:rPr>
        <w:t xml:space="preserve">informations au centre de </w:t>
      </w:r>
      <w:r w:rsidR="00C95C5F" w:rsidRPr="00A66B25">
        <w:rPr>
          <w:rFonts w:asciiTheme="majorBidi" w:eastAsia="Tahoma,Bold" w:hAnsiTheme="majorBidi" w:cstheme="majorBidi"/>
          <w:sz w:val="20"/>
          <w:szCs w:val="20"/>
        </w:rPr>
        <w:t>contrôle</w:t>
      </w:r>
      <w:r w:rsidRPr="00A66B25">
        <w:rPr>
          <w:rFonts w:asciiTheme="majorBidi" w:eastAsia="Tahoma,Bold" w:hAnsiTheme="majorBidi" w:cstheme="majorBidi"/>
          <w:sz w:val="20"/>
          <w:szCs w:val="20"/>
        </w:rPr>
        <w:t xml:space="preserve"> qui </w:t>
      </w:r>
      <w:r w:rsidR="00C95C5F" w:rsidRPr="00A66B25">
        <w:rPr>
          <w:rFonts w:asciiTheme="majorBidi" w:eastAsia="Tahoma,Bold" w:hAnsiTheme="majorBidi" w:cstheme="majorBidi"/>
          <w:sz w:val="20"/>
          <w:szCs w:val="20"/>
        </w:rPr>
        <w:t>vérifie</w:t>
      </w:r>
      <w:r w:rsidRPr="00A66B25">
        <w:rPr>
          <w:rFonts w:asciiTheme="majorBidi" w:eastAsia="Tahoma,Bold" w:hAnsiTheme="majorBidi" w:cstheme="majorBidi"/>
          <w:sz w:val="20"/>
          <w:szCs w:val="20"/>
        </w:rPr>
        <w:t xml:space="preserve"> que les </w:t>
      </w:r>
      <w:r w:rsidR="00C95C5F" w:rsidRPr="00A66B25">
        <w:rPr>
          <w:rFonts w:asciiTheme="majorBidi" w:eastAsia="Tahoma,Bold" w:hAnsiTheme="majorBidi" w:cstheme="majorBidi"/>
          <w:sz w:val="20"/>
          <w:szCs w:val="20"/>
        </w:rPr>
        <w:t>opérations</w:t>
      </w:r>
      <w:r w:rsidRPr="00A66B25">
        <w:rPr>
          <w:rFonts w:asciiTheme="majorBidi" w:eastAsia="Tahoma,Bold" w:hAnsiTheme="majorBidi" w:cstheme="majorBidi"/>
          <w:sz w:val="20"/>
          <w:szCs w:val="20"/>
        </w:rPr>
        <w:t xml:space="preserve"> se </w:t>
      </w:r>
      <w:r w:rsidR="00C95C5F" w:rsidRPr="00A66B25">
        <w:rPr>
          <w:rFonts w:asciiTheme="majorBidi" w:eastAsia="Tahoma,Bold" w:hAnsiTheme="majorBidi" w:cstheme="majorBidi"/>
          <w:sz w:val="20"/>
          <w:szCs w:val="20"/>
        </w:rPr>
        <w:t>découlent</w:t>
      </w:r>
      <w:r w:rsidRPr="00A66B25">
        <w:rPr>
          <w:rFonts w:asciiTheme="majorBidi" w:eastAsia="Tahoma,Bold" w:hAnsiTheme="majorBidi" w:cstheme="majorBidi"/>
          <w:sz w:val="20"/>
          <w:szCs w:val="20"/>
        </w:rPr>
        <w:t xml:space="preserve"> </w:t>
      </w:r>
      <w:r w:rsidR="00C95C5F" w:rsidRPr="00A66B25">
        <w:rPr>
          <w:rFonts w:asciiTheme="majorBidi" w:eastAsia="Tahoma,Bold" w:hAnsiTheme="majorBidi" w:cstheme="majorBidi"/>
          <w:sz w:val="20"/>
          <w:szCs w:val="20"/>
        </w:rPr>
        <w:t>conformément</w:t>
      </w:r>
      <w:r w:rsidRPr="00A66B25">
        <w:rPr>
          <w:rFonts w:asciiTheme="majorBidi" w:eastAsia="Tahoma,Bold" w:hAnsiTheme="majorBidi" w:cstheme="majorBidi"/>
          <w:sz w:val="20"/>
          <w:szCs w:val="20"/>
        </w:rPr>
        <w:t xml:space="preserve"> au programme et a</w:t>
      </w:r>
      <w:r w:rsidR="00C95C5F">
        <w:rPr>
          <w:rFonts w:asciiTheme="majorBidi" w:eastAsia="Tahoma,Bold" w:hAnsiTheme="majorBidi" w:cstheme="majorBidi"/>
          <w:sz w:val="20"/>
          <w:szCs w:val="20"/>
        </w:rPr>
        <w:t xml:space="preserve"> </w:t>
      </w:r>
      <w:r w:rsidRPr="00A66B25">
        <w:rPr>
          <w:rFonts w:asciiTheme="majorBidi" w:eastAsia="Tahoma,Bold" w:hAnsiTheme="majorBidi" w:cstheme="majorBidi"/>
          <w:sz w:val="20"/>
          <w:szCs w:val="20"/>
        </w:rPr>
        <w:t xml:space="preserve">mettre en </w:t>
      </w:r>
      <w:r w:rsidR="00C95C5F" w:rsidRPr="00A66B25">
        <w:rPr>
          <w:rFonts w:asciiTheme="majorBidi" w:eastAsia="Tahoma,Bold" w:hAnsiTheme="majorBidi" w:cstheme="majorBidi"/>
          <w:sz w:val="20"/>
          <w:szCs w:val="20"/>
        </w:rPr>
        <w:t>œuvre</w:t>
      </w:r>
      <w:r w:rsidRPr="00A66B25">
        <w:rPr>
          <w:rFonts w:asciiTheme="majorBidi" w:eastAsia="Tahoma,Bold" w:hAnsiTheme="majorBidi" w:cstheme="majorBidi"/>
          <w:sz w:val="20"/>
          <w:szCs w:val="20"/>
        </w:rPr>
        <w:t xml:space="preserve"> les actions rectificatrices si besoin. </w:t>
      </w:r>
    </w:p>
    <w:p w:rsidR="00A66B25" w:rsidRDefault="00A66B25" w:rsidP="00305810">
      <w:pPr>
        <w:autoSpaceDE w:val="0"/>
        <w:autoSpaceDN w:val="0"/>
        <w:adjustRightInd w:val="0"/>
        <w:spacing w:after="0" w:line="360" w:lineRule="auto"/>
        <w:jc w:val="both"/>
        <w:rPr>
          <w:rFonts w:asciiTheme="majorBidi" w:eastAsia="Tahoma,Bold" w:hAnsiTheme="majorBidi" w:cstheme="majorBidi"/>
          <w:sz w:val="20"/>
          <w:szCs w:val="20"/>
          <w:rtl/>
        </w:rPr>
      </w:pPr>
      <w:r w:rsidRPr="00A66B25">
        <w:rPr>
          <w:rFonts w:asciiTheme="majorBidi" w:eastAsia="Tahoma,Bold" w:hAnsiTheme="majorBidi" w:cstheme="majorBidi"/>
          <w:sz w:val="20"/>
          <w:szCs w:val="20"/>
        </w:rPr>
        <w:t xml:space="preserve">L'attention des responsables n'est </w:t>
      </w:r>
      <w:r w:rsidR="00C95C5F" w:rsidRPr="00A66B25">
        <w:rPr>
          <w:rFonts w:asciiTheme="majorBidi" w:eastAsia="Tahoma,Bold" w:hAnsiTheme="majorBidi" w:cstheme="majorBidi"/>
          <w:sz w:val="20"/>
          <w:szCs w:val="20"/>
        </w:rPr>
        <w:t>attirée</w:t>
      </w:r>
      <w:r w:rsidRPr="00A66B25">
        <w:rPr>
          <w:rFonts w:asciiTheme="majorBidi" w:eastAsia="Tahoma,Bold" w:hAnsiTheme="majorBidi" w:cstheme="majorBidi"/>
          <w:sz w:val="20"/>
          <w:szCs w:val="20"/>
        </w:rPr>
        <w:t xml:space="preserve"> que sur les</w:t>
      </w:r>
      <w:r w:rsidR="00C95C5F">
        <w:rPr>
          <w:rFonts w:asciiTheme="majorBidi" w:eastAsia="Tahoma,Bold" w:hAnsiTheme="majorBidi" w:cstheme="majorBidi"/>
          <w:sz w:val="20"/>
          <w:szCs w:val="20"/>
        </w:rPr>
        <w:t xml:space="preserve"> </w:t>
      </w:r>
      <w:r w:rsidRPr="00A66B25">
        <w:rPr>
          <w:rFonts w:asciiTheme="majorBidi" w:eastAsia="Tahoma,Bold" w:hAnsiTheme="majorBidi" w:cstheme="majorBidi"/>
          <w:sz w:val="20"/>
          <w:szCs w:val="20"/>
        </w:rPr>
        <w:t>chemins critiques ou qui le sont presque.</w:t>
      </w:r>
    </w:p>
    <w:p w:rsidR="003A3DD6" w:rsidRDefault="003A3DD6" w:rsidP="00305810">
      <w:pPr>
        <w:autoSpaceDE w:val="0"/>
        <w:autoSpaceDN w:val="0"/>
        <w:adjustRightInd w:val="0"/>
        <w:spacing w:after="0" w:line="360" w:lineRule="auto"/>
        <w:jc w:val="both"/>
        <w:rPr>
          <w:rFonts w:asciiTheme="majorBidi" w:eastAsia="Tahoma,Bold" w:hAnsiTheme="majorBidi" w:cstheme="majorBidi"/>
          <w:sz w:val="20"/>
          <w:szCs w:val="20"/>
          <w:rtl/>
        </w:rPr>
      </w:pPr>
    </w:p>
    <w:p w:rsidR="003A3DD6" w:rsidRDefault="003A3DD6" w:rsidP="00305810">
      <w:pPr>
        <w:autoSpaceDE w:val="0"/>
        <w:autoSpaceDN w:val="0"/>
        <w:adjustRightInd w:val="0"/>
        <w:spacing w:after="0" w:line="360" w:lineRule="auto"/>
        <w:jc w:val="both"/>
        <w:rPr>
          <w:rFonts w:asciiTheme="majorBidi" w:eastAsia="Tahoma,Bold" w:hAnsiTheme="majorBidi" w:cstheme="majorBidi"/>
          <w:sz w:val="20"/>
          <w:szCs w:val="20"/>
          <w:rtl/>
        </w:rPr>
      </w:pPr>
    </w:p>
    <w:p w:rsidR="003A3DD6" w:rsidRDefault="003A3DD6" w:rsidP="00305810">
      <w:pPr>
        <w:autoSpaceDE w:val="0"/>
        <w:autoSpaceDN w:val="0"/>
        <w:adjustRightInd w:val="0"/>
        <w:spacing w:after="0" w:line="360" w:lineRule="auto"/>
        <w:jc w:val="both"/>
        <w:rPr>
          <w:rFonts w:asciiTheme="majorBidi" w:eastAsia="Tahoma,Bold" w:hAnsiTheme="majorBidi" w:cstheme="majorBidi"/>
          <w:sz w:val="20"/>
          <w:szCs w:val="20"/>
          <w:rtl/>
        </w:rPr>
      </w:pPr>
    </w:p>
    <w:p w:rsidR="003A3DD6" w:rsidRDefault="003A3DD6" w:rsidP="00305810">
      <w:pPr>
        <w:autoSpaceDE w:val="0"/>
        <w:autoSpaceDN w:val="0"/>
        <w:adjustRightInd w:val="0"/>
        <w:spacing w:after="0" w:line="360" w:lineRule="auto"/>
        <w:jc w:val="both"/>
        <w:rPr>
          <w:rFonts w:asciiTheme="majorBidi" w:eastAsia="Tahoma,Bold" w:hAnsiTheme="majorBidi" w:cstheme="majorBidi"/>
          <w:sz w:val="20"/>
          <w:szCs w:val="20"/>
          <w:rtl/>
        </w:rPr>
      </w:pPr>
    </w:p>
    <w:p w:rsidR="003A3DD6" w:rsidRDefault="003A3DD6" w:rsidP="00305810">
      <w:pPr>
        <w:autoSpaceDE w:val="0"/>
        <w:autoSpaceDN w:val="0"/>
        <w:adjustRightInd w:val="0"/>
        <w:spacing w:after="0" w:line="360" w:lineRule="auto"/>
        <w:jc w:val="both"/>
        <w:rPr>
          <w:rFonts w:asciiTheme="majorBidi" w:eastAsia="Tahoma,Bold" w:hAnsiTheme="majorBidi" w:cstheme="majorBidi"/>
          <w:sz w:val="20"/>
          <w:szCs w:val="20"/>
          <w:rtl/>
        </w:rPr>
      </w:pPr>
    </w:p>
    <w:p w:rsidR="003A3DD6" w:rsidRDefault="003A3DD6" w:rsidP="00305810">
      <w:pPr>
        <w:autoSpaceDE w:val="0"/>
        <w:autoSpaceDN w:val="0"/>
        <w:adjustRightInd w:val="0"/>
        <w:spacing w:after="0" w:line="360" w:lineRule="auto"/>
        <w:jc w:val="both"/>
        <w:rPr>
          <w:rFonts w:asciiTheme="majorBidi" w:eastAsia="Tahoma,Bold" w:hAnsiTheme="majorBidi" w:cstheme="majorBidi"/>
          <w:sz w:val="20"/>
          <w:szCs w:val="20"/>
          <w:rtl/>
        </w:rPr>
      </w:pPr>
    </w:p>
    <w:p w:rsidR="003A3DD6" w:rsidRDefault="003A3DD6" w:rsidP="00305810">
      <w:pPr>
        <w:autoSpaceDE w:val="0"/>
        <w:autoSpaceDN w:val="0"/>
        <w:adjustRightInd w:val="0"/>
        <w:spacing w:after="0" w:line="360" w:lineRule="auto"/>
        <w:jc w:val="both"/>
        <w:rPr>
          <w:rFonts w:asciiTheme="majorBidi" w:eastAsia="Tahoma,Bold" w:hAnsiTheme="majorBidi" w:cstheme="majorBidi"/>
          <w:sz w:val="20"/>
          <w:szCs w:val="20"/>
          <w:rtl/>
        </w:rPr>
      </w:pPr>
    </w:p>
    <w:p w:rsidR="003A3DD6" w:rsidRDefault="003A3DD6" w:rsidP="00305810">
      <w:pPr>
        <w:autoSpaceDE w:val="0"/>
        <w:autoSpaceDN w:val="0"/>
        <w:adjustRightInd w:val="0"/>
        <w:spacing w:after="0" w:line="360" w:lineRule="auto"/>
        <w:jc w:val="both"/>
        <w:rPr>
          <w:rFonts w:asciiTheme="majorBidi" w:eastAsia="Tahoma,Bold" w:hAnsiTheme="majorBidi" w:cstheme="majorBidi"/>
          <w:sz w:val="20"/>
          <w:szCs w:val="20"/>
          <w:rtl/>
        </w:rPr>
      </w:pPr>
    </w:p>
    <w:p w:rsidR="003A3DD6" w:rsidRDefault="003A3DD6" w:rsidP="00305810">
      <w:pPr>
        <w:autoSpaceDE w:val="0"/>
        <w:autoSpaceDN w:val="0"/>
        <w:adjustRightInd w:val="0"/>
        <w:spacing w:after="0" w:line="360" w:lineRule="auto"/>
        <w:jc w:val="both"/>
        <w:rPr>
          <w:rFonts w:asciiTheme="majorBidi" w:eastAsia="Tahoma,Bold" w:hAnsiTheme="majorBidi" w:cstheme="majorBidi"/>
          <w:sz w:val="20"/>
          <w:szCs w:val="20"/>
          <w:rtl/>
        </w:rPr>
      </w:pPr>
    </w:p>
    <w:p w:rsidR="003A3DD6" w:rsidRPr="00516461" w:rsidRDefault="003A3DD6" w:rsidP="00890647">
      <w:pPr>
        <w:autoSpaceDE w:val="0"/>
        <w:autoSpaceDN w:val="0"/>
        <w:adjustRightInd w:val="0"/>
        <w:spacing w:after="0" w:line="360" w:lineRule="auto"/>
        <w:jc w:val="center"/>
        <w:rPr>
          <w:rFonts w:asciiTheme="majorBidi" w:eastAsia="Tahoma,Bold" w:hAnsiTheme="majorBidi" w:cstheme="majorBidi"/>
          <w:sz w:val="20"/>
          <w:szCs w:val="20"/>
          <w:rtl/>
        </w:rPr>
      </w:pPr>
      <w:r w:rsidRPr="00516461">
        <w:rPr>
          <w:rFonts w:asciiTheme="majorBidi" w:eastAsia="Tahoma,Bold" w:hAnsiTheme="majorBidi" w:cstheme="majorBidi"/>
          <w:noProof/>
          <w:sz w:val="20"/>
          <w:szCs w:val="20"/>
          <w:lang w:eastAsia="fr-FR"/>
        </w:rPr>
        <w:lastRenderedPageBreak/>
        <w:drawing>
          <wp:inline distT="0" distB="0" distL="0" distR="0">
            <wp:extent cx="5220000" cy="1820911"/>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lum bright="-30000" contrast="40000"/>
                    </a:blip>
                    <a:srcRect l="2710" t="20755" r="45731" b="36478"/>
                    <a:stretch>
                      <a:fillRect/>
                    </a:stretch>
                  </pic:blipFill>
                  <pic:spPr bwMode="auto">
                    <a:xfrm>
                      <a:off x="0" y="0"/>
                      <a:ext cx="5220000" cy="1820911"/>
                    </a:xfrm>
                    <a:prstGeom prst="rect">
                      <a:avLst/>
                    </a:prstGeom>
                    <a:noFill/>
                    <a:ln w="9525">
                      <a:noFill/>
                      <a:miter lim="800000"/>
                      <a:headEnd/>
                      <a:tailEnd/>
                    </a:ln>
                  </pic:spPr>
                </pic:pic>
              </a:graphicData>
            </a:graphic>
          </wp:inline>
        </w:drawing>
      </w:r>
    </w:p>
    <w:p w:rsidR="003A3DD6" w:rsidRPr="00516461" w:rsidRDefault="003A3DD6" w:rsidP="00516461">
      <w:pPr>
        <w:autoSpaceDE w:val="0"/>
        <w:autoSpaceDN w:val="0"/>
        <w:adjustRightInd w:val="0"/>
        <w:spacing w:after="0" w:line="360" w:lineRule="auto"/>
        <w:jc w:val="center"/>
        <w:rPr>
          <w:rFonts w:asciiTheme="majorBidi" w:eastAsia="Tahoma,Bold" w:hAnsiTheme="majorBidi" w:cstheme="majorBidi"/>
          <w:sz w:val="20"/>
          <w:szCs w:val="20"/>
          <w:rtl/>
        </w:rPr>
      </w:pPr>
      <w:r w:rsidRPr="00516461">
        <w:rPr>
          <w:rFonts w:asciiTheme="majorBidi" w:eastAsia="Tahoma,Bold" w:hAnsiTheme="majorBidi" w:cstheme="majorBidi"/>
          <w:b/>
          <w:bCs/>
          <w:sz w:val="20"/>
          <w:szCs w:val="20"/>
        </w:rPr>
        <w:t>Fig</w:t>
      </w:r>
      <w:r w:rsidR="00516461" w:rsidRPr="00516461">
        <w:rPr>
          <w:rFonts w:asciiTheme="majorBidi" w:eastAsia="Tahoma,Bold" w:hAnsiTheme="majorBidi" w:cstheme="majorBidi"/>
          <w:b/>
          <w:bCs/>
          <w:sz w:val="20"/>
          <w:szCs w:val="20"/>
        </w:rPr>
        <w:t>.1</w:t>
      </w:r>
      <w:r w:rsidRPr="00516461">
        <w:rPr>
          <w:rFonts w:asciiTheme="majorBidi" w:eastAsia="Tahoma,Bold" w:hAnsiTheme="majorBidi" w:cstheme="majorBidi"/>
          <w:b/>
          <w:bCs/>
          <w:sz w:val="20"/>
          <w:szCs w:val="20"/>
        </w:rPr>
        <w:t>.</w:t>
      </w:r>
      <w:r w:rsidRPr="00516461">
        <w:rPr>
          <w:rFonts w:asciiTheme="majorBidi" w:eastAsia="Tahoma,Bold" w:hAnsiTheme="majorBidi" w:cstheme="majorBidi"/>
          <w:sz w:val="20"/>
          <w:szCs w:val="20"/>
        </w:rPr>
        <w:t xml:space="preserve"> Niveau d’activité des groupes de processus</w:t>
      </w:r>
    </w:p>
    <w:p w:rsidR="003A3DD6" w:rsidRPr="00516461" w:rsidRDefault="003A3DD6" w:rsidP="00890647">
      <w:pPr>
        <w:autoSpaceDE w:val="0"/>
        <w:autoSpaceDN w:val="0"/>
        <w:adjustRightInd w:val="0"/>
        <w:spacing w:after="0" w:line="360" w:lineRule="auto"/>
        <w:jc w:val="center"/>
        <w:rPr>
          <w:rFonts w:asciiTheme="majorBidi" w:eastAsia="Tahoma,Bold" w:hAnsiTheme="majorBidi" w:cstheme="majorBidi"/>
          <w:sz w:val="20"/>
          <w:szCs w:val="20"/>
        </w:rPr>
      </w:pPr>
      <w:r w:rsidRPr="00516461">
        <w:rPr>
          <w:rFonts w:asciiTheme="majorBidi" w:eastAsia="Tahoma,Bold" w:hAnsiTheme="majorBidi" w:cstheme="majorBidi"/>
          <w:noProof/>
          <w:sz w:val="20"/>
          <w:szCs w:val="20"/>
          <w:lang w:eastAsia="fr-FR"/>
        </w:rPr>
        <w:drawing>
          <wp:inline distT="0" distB="0" distL="0" distR="0">
            <wp:extent cx="5220000" cy="4717216"/>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lum bright="-30000" contrast="40000"/>
                    </a:blip>
                    <a:srcRect l="752" t="725" r="2528"/>
                    <a:stretch>
                      <a:fillRect/>
                    </a:stretch>
                  </pic:blipFill>
                  <pic:spPr bwMode="auto">
                    <a:xfrm>
                      <a:off x="0" y="0"/>
                      <a:ext cx="5220000" cy="4717216"/>
                    </a:xfrm>
                    <a:prstGeom prst="rect">
                      <a:avLst/>
                    </a:prstGeom>
                    <a:noFill/>
                    <a:ln w="9525">
                      <a:noFill/>
                      <a:miter lim="800000"/>
                      <a:headEnd/>
                      <a:tailEnd/>
                    </a:ln>
                  </pic:spPr>
                </pic:pic>
              </a:graphicData>
            </a:graphic>
          </wp:inline>
        </w:drawing>
      </w:r>
    </w:p>
    <w:p w:rsidR="003A3DD6" w:rsidRPr="00516461" w:rsidRDefault="003A3DD6" w:rsidP="00516461">
      <w:pPr>
        <w:autoSpaceDE w:val="0"/>
        <w:autoSpaceDN w:val="0"/>
        <w:adjustRightInd w:val="0"/>
        <w:spacing w:after="0" w:line="240" w:lineRule="auto"/>
        <w:jc w:val="center"/>
        <w:rPr>
          <w:rFonts w:asciiTheme="majorBidi" w:hAnsiTheme="majorBidi" w:cstheme="majorBidi"/>
          <w:sz w:val="20"/>
          <w:szCs w:val="20"/>
        </w:rPr>
      </w:pPr>
      <w:r w:rsidRPr="00516461">
        <w:rPr>
          <w:rFonts w:asciiTheme="majorBidi" w:hAnsiTheme="majorBidi" w:cstheme="majorBidi"/>
          <w:b/>
          <w:bCs/>
          <w:sz w:val="20"/>
          <w:szCs w:val="20"/>
        </w:rPr>
        <w:t>Fig</w:t>
      </w:r>
      <w:r w:rsidR="00516461" w:rsidRPr="00516461">
        <w:rPr>
          <w:rFonts w:asciiTheme="majorBidi" w:hAnsiTheme="majorBidi" w:cstheme="majorBidi"/>
          <w:b/>
          <w:bCs/>
          <w:sz w:val="20"/>
          <w:szCs w:val="20"/>
        </w:rPr>
        <w:t>.2.</w:t>
      </w:r>
      <w:r w:rsidRPr="00516461">
        <w:rPr>
          <w:rFonts w:asciiTheme="majorBidi" w:hAnsiTheme="majorBidi" w:cstheme="majorBidi"/>
          <w:sz w:val="20"/>
          <w:szCs w:val="20"/>
        </w:rPr>
        <w:t xml:space="preserve"> Neufs processus de la gestion de projet</w:t>
      </w:r>
    </w:p>
    <w:p w:rsidR="00516461" w:rsidRDefault="00516461" w:rsidP="003A3DD6">
      <w:pPr>
        <w:autoSpaceDE w:val="0"/>
        <w:autoSpaceDN w:val="0"/>
        <w:adjustRightInd w:val="0"/>
        <w:spacing w:after="0" w:line="240" w:lineRule="auto"/>
        <w:jc w:val="both"/>
        <w:rPr>
          <w:rFonts w:asciiTheme="majorBidi" w:hAnsiTheme="majorBidi" w:cstheme="majorBidi"/>
          <w:sz w:val="20"/>
          <w:szCs w:val="20"/>
        </w:rPr>
      </w:pPr>
    </w:p>
    <w:p w:rsidR="00A87523" w:rsidRDefault="00A87523" w:rsidP="003A3DD6">
      <w:pPr>
        <w:autoSpaceDE w:val="0"/>
        <w:autoSpaceDN w:val="0"/>
        <w:adjustRightInd w:val="0"/>
        <w:spacing w:after="0" w:line="240" w:lineRule="auto"/>
        <w:jc w:val="both"/>
        <w:rPr>
          <w:rFonts w:asciiTheme="majorBidi" w:hAnsiTheme="majorBidi" w:cstheme="majorBidi"/>
          <w:sz w:val="20"/>
          <w:szCs w:val="20"/>
        </w:rPr>
      </w:pPr>
    </w:p>
    <w:p w:rsidR="00A87523" w:rsidRPr="00516461" w:rsidRDefault="00A87523" w:rsidP="003A3DD6">
      <w:pPr>
        <w:autoSpaceDE w:val="0"/>
        <w:autoSpaceDN w:val="0"/>
        <w:adjustRightInd w:val="0"/>
        <w:spacing w:after="0" w:line="240" w:lineRule="auto"/>
        <w:jc w:val="both"/>
        <w:rPr>
          <w:rFonts w:asciiTheme="majorBidi" w:hAnsiTheme="majorBidi" w:cstheme="majorBidi"/>
          <w:sz w:val="20"/>
          <w:szCs w:val="20"/>
        </w:rPr>
        <w:sectPr w:rsidR="00A87523" w:rsidRPr="00516461" w:rsidSect="00A66B25">
          <w:type w:val="continuous"/>
          <w:pgSz w:w="11906" w:h="16838"/>
          <w:pgMar w:top="1276" w:right="1417" w:bottom="1276" w:left="1418" w:header="708" w:footer="708" w:gutter="0"/>
          <w:cols w:space="708"/>
          <w:docGrid w:linePitch="360"/>
        </w:sectPr>
      </w:pPr>
    </w:p>
    <w:p w:rsidR="00890647" w:rsidRDefault="00890647" w:rsidP="00A57B9F">
      <w:pPr>
        <w:autoSpaceDE w:val="0"/>
        <w:autoSpaceDN w:val="0"/>
        <w:adjustRightInd w:val="0"/>
        <w:spacing w:after="0" w:line="240" w:lineRule="auto"/>
        <w:jc w:val="center"/>
        <w:rPr>
          <w:rFonts w:asciiTheme="majorBidi" w:hAnsiTheme="majorBidi" w:cstheme="majorBidi"/>
          <w:b/>
          <w:bCs/>
          <w:i/>
          <w:iCs/>
          <w:sz w:val="20"/>
          <w:szCs w:val="20"/>
          <w:u w:val="single"/>
        </w:rPr>
      </w:pPr>
    </w:p>
    <w:p w:rsidR="00A57B9F" w:rsidRDefault="00AC51B6" w:rsidP="00A87523">
      <w:pPr>
        <w:autoSpaceDE w:val="0"/>
        <w:autoSpaceDN w:val="0"/>
        <w:adjustRightInd w:val="0"/>
        <w:spacing w:after="0" w:line="240" w:lineRule="auto"/>
        <w:jc w:val="center"/>
        <w:rPr>
          <w:rFonts w:asciiTheme="majorBidi" w:hAnsiTheme="majorBidi" w:cstheme="majorBidi"/>
          <w:b/>
          <w:bCs/>
          <w:i/>
          <w:iCs/>
          <w:sz w:val="20"/>
          <w:szCs w:val="20"/>
          <w:u w:val="single"/>
        </w:rPr>
      </w:pPr>
      <w:r w:rsidRPr="00A57B9F">
        <w:rPr>
          <w:rFonts w:asciiTheme="majorBidi" w:hAnsiTheme="majorBidi" w:cstheme="majorBidi"/>
          <w:b/>
          <w:bCs/>
          <w:i/>
          <w:iCs/>
          <w:sz w:val="20"/>
          <w:szCs w:val="20"/>
          <w:u w:val="single"/>
        </w:rPr>
        <w:t xml:space="preserve">TACHES, JALONS </w:t>
      </w:r>
      <w:r w:rsidR="00A57B9F">
        <w:rPr>
          <w:rFonts w:asciiTheme="majorBidi" w:hAnsiTheme="majorBidi" w:cstheme="majorBidi"/>
          <w:b/>
          <w:bCs/>
          <w:i/>
          <w:iCs/>
          <w:sz w:val="20"/>
          <w:szCs w:val="20"/>
          <w:u w:val="single"/>
        </w:rPr>
        <w:t>&amp;</w:t>
      </w:r>
    </w:p>
    <w:p w:rsidR="003A3DD6" w:rsidRPr="00A57B9F" w:rsidRDefault="00AC51B6" w:rsidP="00A57B9F">
      <w:pPr>
        <w:autoSpaceDE w:val="0"/>
        <w:autoSpaceDN w:val="0"/>
        <w:adjustRightInd w:val="0"/>
        <w:spacing w:after="0" w:line="240" w:lineRule="auto"/>
        <w:jc w:val="center"/>
        <w:rPr>
          <w:rFonts w:asciiTheme="majorBidi" w:hAnsiTheme="majorBidi" w:cstheme="majorBidi"/>
          <w:b/>
          <w:bCs/>
          <w:i/>
          <w:iCs/>
          <w:sz w:val="20"/>
          <w:szCs w:val="20"/>
          <w:u w:val="single"/>
        </w:rPr>
      </w:pPr>
      <w:r w:rsidRPr="00A57B9F">
        <w:rPr>
          <w:rFonts w:asciiTheme="majorBidi" w:hAnsiTheme="majorBidi" w:cstheme="majorBidi"/>
          <w:b/>
          <w:bCs/>
          <w:i/>
          <w:iCs/>
          <w:sz w:val="20"/>
          <w:szCs w:val="20"/>
          <w:u w:val="single"/>
        </w:rPr>
        <w:t xml:space="preserve"> LIVRABLES</w:t>
      </w:r>
    </w:p>
    <w:p w:rsidR="003A3DD6" w:rsidRPr="00AC51B6" w:rsidRDefault="003A3DD6" w:rsidP="003A3DD6">
      <w:pPr>
        <w:autoSpaceDE w:val="0"/>
        <w:autoSpaceDN w:val="0"/>
        <w:adjustRightInd w:val="0"/>
        <w:spacing w:after="0" w:line="240" w:lineRule="auto"/>
        <w:jc w:val="both"/>
        <w:rPr>
          <w:rFonts w:asciiTheme="majorBidi" w:hAnsiTheme="majorBidi" w:cstheme="majorBidi"/>
          <w:b/>
          <w:bCs/>
          <w:i/>
          <w:iCs/>
          <w:sz w:val="20"/>
          <w:szCs w:val="20"/>
        </w:rPr>
      </w:pPr>
    </w:p>
    <w:p w:rsidR="003A3DD6" w:rsidRPr="00AC51B6" w:rsidRDefault="00AC51B6" w:rsidP="003A3DD6">
      <w:pPr>
        <w:pStyle w:val="Paragraphedeliste"/>
        <w:numPr>
          <w:ilvl w:val="0"/>
          <w:numId w:val="2"/>
        </w:numPr>
        <w:autoSpaceDE w:val="0"/>
        <w:autoSpaceDN w:val="0"/>
        <w:adjustRightInd w:val="0"/>
        <w:spacing w:after="0" w:line="240" w:lineRule="auto"/>
        <w:jc w:val="both"/>
        <w:rPr>
          <w:rFonts w:asciiTheme="majorBidi" w:hAnsiTheme="majorBidi" w:cstheme="majorBidi"/>
          <w:b/>
          <w:bCs/>
          <w:sz w:val="20"/>
          <w:szCs w:val="20"/>
        </w:rPr>
      </w:pPr>
      <w:r w:rsidRPr="00AC51B6">
        <w:rPr>
          <w:rFonts w:asciiTheme="majorBidi" w:hAnsiTheme="majorBidi" w:cstheme="majorBidi"/>
          <w:b/>
          <w:bCs/>
          <w:sz w:val="20"/>
          <w:szCs w:val="20"/>
        </w:rPr>
        <w:t>DEFINITION D’UNE TACHE</w:t>
      </w:r>
    </w:p>
    <w:p w:rsidR="003A3DD6" w:rsidRPr="00AC51B6" w:rsidRDefault="003A3DD6" w:rsidP="00890647">
      <w:pPr>
        <w:autoSpaceDE w:val="0"/>
        <w:autoSpaceDN w:val="0"/>
        <w:adjustRightInd w:val="0"/>
        <w:spacing w:after="0" w:line="240" w:lineRule="auto"/>
        <w:jc w:val="both"/>
        <w:rPr>
          <w:rFonts w:asciiTheme="majorBidi" w:hAnsiTheme="majorBidi" w:cstheme="majorBidi"/>
          <w:sz w:val="20"/>
          <w:szCs w:val="20"/>
        </w:rPr>
      </w:pPr>
      <w:r w:rsidRPr="00AC51B6">
        <w:rPr>
          <w:rFonts w:asciiTheme="majorBidi" w:hAnsiTheme="majorBidi" w:cstheme="majorBidi"/>
          <w:sz w:val="20"/>
          <w:szCs w:val="20"/>
        </w:rPr>
        <w:t xml:space="preserve">Une </w:t>
      </w:r>
      <w:r w:rsidRPr="00AC51B6">
        <w:rPr>
          <w:rFonts w:asciiTheme="majorBidi" w:hAnsiTheme="majorBidi" w:cstheme="majorBidi"/>
          <w:b/>
          <w:bCs/>
          <w:sz w:val="20"/>
          <w:szCs w:val="20"/>
        </w:rPr>
        <w:t xml:space="preserve">tâche </w:t>
      </w:r>
      <w:r w:rsidRPr="00AC51B6">
        <w:rPr>
          <w:rFonts w:asciiTheme="majorBidi" w:hAnsiTheme="majorBidi" w:cstheme="majorBidi"/>
          <w:sz w:val="20"/>
          <w:szCs w:val="20"/>
        </w:rPr>
        <w:t>est une action à mener pour aboutir à un résultat.</w:t>
      </w: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r w:rsidRPr="00AC51B6">
        <w:rPr>
          <w:rFonts w:asciiTheme="majorBidi" w:hAnsiTheme="majorBidi" w:cstheme="majorBidi"/>
          <w:sz w:val="20"/>
          <w:szCs w:val="20"/>
        </w:rPr>
        <w:t xml:space="preserve">A chaque </w:t>
      </w:r>
      <w:r w:rsidRPr="00AC51B6">
        <w:rPr>
          <w:rFonts w:asciiTheme="majorBidi" w:hAnsiTheme="majorBidi" w:cstheme="majorBidi"/>
          <w:b/>
          <w:bCs/>
          <w:sz w:val="20"/>
          <w:szCs w:val="20"/>
        </w:rPr>
        <w:t xml:space="preserve">tâche </w:t>
      </w:r>
      <w:r w:rsidRPr="00AC51B6">
        <w:rPr>
          <w:rFonts w:asciiTheme="majorBidi" w:hAnsiTheme="majorBidi" w:cstheme="majorBidi"/>
          <w:sz w:val="20"/>
          <w:szCs w:val="20"/>
        </w:rPr>
        <w:t>définie, il faut associer</w:t>
      </w: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r w:rsidRPr="00AC51B6">
        <w:rPr>
          <w:rFonts w:asciiTheme="majorBidi" w:hAnsiTheme="majorBidi" w:cstheme="majorBidi"/>
          <w:sz w:val="20"/>
          <w:szCs w:val="20"/>
        </w:rPr>
        <w:t>·  Un objectif précis et mesurable</w:t>
      </w:r>
    </w:p>
    <w:p w:rsidR="003A3DD6" w:rsidRPr="00AC51B6" w:rsidRDefault="003A3DD6" w:rsidP="005D14C9">
      <w:pPr>
        <w:autoSpaceDE w:val="0"/>
        <w:autoSpaceDN w:val="0"/>
        <w:adjustRightInd w:val="0"/>
        <w:spacing w:after="0" w:line="240" w:lineRule="auto"/>
        <w:jc w:val="both"/>
        <w:rPr>
          <w:rFonts w:asciiTheme="majorBidi" w:hAnsiTheme="majorBidi" w:cstheme="majorBidi"/>
          <w:sz w:val="20"/>
          <w:szCs w:val="20"/>
        </w:rPr>
      </w:pPr>
      <w:r w:rsidRPr="00AC51B6">
        <w:rPr>
          <w:rFonts w:asciiTheme="majorBidi" w:hAnsiTheme="majorBidi" w:cstheme="majorBidi"/>
          <w:sz w:val="20"/>
          <w:szCs w:val="20"/>
        </w:rPr>
        <w:t xml:space="preserve">· </w:t>
      </w:r>
      <w:r w:rsidR="005D14C9">
        <w:rPr>
          <w:rFonts w:asciiTheme="majorBidi" w:hAnsiTheme="majorBidi" w:cstheme="majorBidi"/>
          <w:sz w:val="20"/>
          <w:szCs w:val="20"/>
        </w:rPr>
        <w:t>D</w:t>
      </w:r>
      <w:r w:rsidRPr="00AC51B6">
        <w:rPr>
          <w:rFonts w:asciiTheme="majorBidi" w:hAnsiTheme="majorBidi" w:cstheme="majorBidi"/>
          <w:sz w:val="20"/>
          <w:szCs w:val="20"/>
        </w:rPr>
        <w:t>es ressources humaines, matérielles et financières adaptées</w:t>
      </w: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r w:rsidRPr="00AC51B6">
        <w:rPr>
          <w:rFonts w:asciiTheme="majorBidi" w:hAnsiTheme="majorBidi" w:cstheme="majorBidi"/>
          <w:sz w:val="20"/>
          <w:szCs w:val="20"/>
        </w:rPr>
        <w:lastRenderedPageBreak/>
        <w:t>·  Une charge de travail exprimée en nombre de journées-homme</w:t>
      </w: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r w:rsidRPr="00AC51B6">
        <w:rPr>
          <w:rFonts w:asciiTheme="majorBidi" w:hAnsiTheme="majorBidi" w:cstheme="majorBidi"/>
          <w:sz w:val="20"/>
          <w:szCs w:val="20"/>
        </w:rPr>
        <w:t>·  Une durée ainsi qu’une date de début et une date de fin</w:t>
      </w: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r w:rsidRPr="00AC51B6">
        <w:rPr>
          <w:rFonts w:asciiTheme="majorBidi" w:hAnsiTheme="majorBidi" w:cstheme="majorBidi"/>
          <w:sz w:val="20"/>
          <w:szCs w:val="20"/>
        </w:rPr>
        <w:t>Une tâche doit être assez courte (&lt; ou = à 15 jours) Dans le cadre du planning, les tâches sont reliées entre elles par des relations de dépendance.</w:t>
      </w: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p>
    <w:p w:rsidR="003A3DD6" w:rsidRPr="00AC51B6" w:rsidRDefault="00AC51B6" w:rsidP="003A3DD6">
      <w:pPr>
        <w:pStyle w:val="Paragraphedeliste"/>
        <w:numPr>
          <w:ilvl w:val="0"/>
          <w:numId w:val="2"/>
        </w:numPr>
        <w:autoSpaceDE w:val="0"/>
        <w:autoSpaceDN w:val="0"/>
        <w:adjustRightInd w:val="0"/>
        <w:spacing w:after="0" w:line="240" w:lineRule="auto"/>
        <w:jc w:val="both"/>
        <w:rPr>
          <w:rFonts w:asciiTheme="majorBidi" w:hAnsiTheme="majorBidi" w:cstheme="majorBidi"/>
          <w:b/>
          <w:bCs/>
          <w:sz w:val="20"/>
          <w:szCs w:val="20"/>
        </w:rPr>
      </w:pPr>
      <w:r w:rsidRPr="00AC51B6">
        <w:rPr>
          <w:rFonts w:asciiTheme="majorBidi" w:hAnsiTheme="majorBidi" w:cstheme="majorBidi"/>
          <w:b/>
          <w:bCs/>
          <w:sz w:val="20"/>
          <w:szCs w:val="20"/>
        </w:rPr>
        <w:t>DEFINITION DES JALONS D’UN PROJET</w:t>
      </w: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r w:rsidRPr="00AC51B6">
        <w:rPr>
          <w:rFonts w:asciiTheme="majorBidi" w:hAnsiTheme="majorBidi" w:cstheme="majorBidi"/>
          <w:sz w:val="20"/>
          <w:szCs w:val="20"/>
        </w:rPr>
        <w:t xml:space="preserve">Les </w:t>
      </w:r>
      <w:r w:rsidRPr="00AC51B6">
        <w:rPr>
          <w:rFonts w:asciiTheme="majorBidi" w:hAnsiTheme="majorBidi" w:cstheme="majorBidi"/>
          <w:b/>
          <w:bCs/>
          <w:sz w:val="20"/>
          <w:szCs w:val="20"/>
        </w:rPr>
        <w:t xml:space="preserve">jalons </w:t>
      </w:r>
      <w:r w:rsidRPr="00AC51B6">
        <w:rPr>
          <w:rFonts w:asciiTheme="majorBidi" w:hAnsiTheme="majorBidi" w:cstheme="majorBidi"/>
          <w:sz w:val="20"/>
          <w:szCs w:val="20"/>
        </w:rPr>
        <w:t>d’un projet se définissent comme</w:t>
      </w: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r w:rsidRPr="00AC51B6">
        <w:rPr>
          <w:rFonts w:asciiTheme="majorBidi" w:hAnsiTheme="majorBidi" w:cstheme="majorBidi"/>
          <w:sz w:val="20"/>
          <w:szCs w:val="20"/>
        </w:rPr>
        <w:lastRenderedPageBreak/>
        <w:t>·  Des événements clé d’un projet, montrant une certaine progression du projet</w:t>
      </w: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r w:rsidRPr="00AC51B6">
        <w:rPr>
          <w:rFonts w:asciiTheme="majorBidi" w:hAnsiTheme="majorBidi" w:cstheme="majorBidi"/>
          <w:sz w:val="20"/>
          <w:szCs w:val="20"/>
        </w:rPr>
        <w:t>·  Des dates importantes de réalisation d’un projet</w:t>
      </w: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r w:rsidRPr="00AC51B6">
        <w:rPr>
          <w:rFonts w:asciiTheme="majorBidi" w:hAnsiTheme="majorBidi" w:cstheme="majorBidi"/>
          <w:sz w:val="20"/>
          <w:szCs w:val="20"/>
        </w:rPr>
        <w:t>·  Une réalisation concrète (production de livrables)</w:t>
      </w: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r w:rsidRPr="00AC51B6">
        <w:rPr>
          <w:rFonts w:asciiTheme="majorBidi" w:hAnsiTheme="majorBidi" w:cstheme="majorBidi"/>
          <w:sz w:val="20"/>
          <w:szCs w:val="20"/>
        </w:rPr>
        <w:t>En anglais, les jalons sont les "milestones".</w:t>
      </w: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r w:rsidRPr="00AC51B6">
        <w:rPr>
          <w:rFonts w:asciiTheme="majorBidi" w:hAnsiTheme="majorBidi" w:cstheme="majorBidi"/>
          <w:sz w:val="20"/>
          <w:szCs w:val="20"/>
        </w:rPr>
        <w:t>Dans le cadre du planning, les jalons limitent le début et la fin de chaque phase et servent de point de synchronisation. Sur les diagrammes de GANTT, les jalons sont représentés par des losanges.</w:t>
      </w:r>
    </w:p>
    <w:p w:rsidR="003A3DD6" w:rsidRPr="00AC51B6" w:rsidRDefault="003A3DD6" w:rsidP="003A3DD6">
      <w:pPr>
        <w:autoSpaceDE w:val="0"/>
        <w:autoSpaceDN w:val="0"/>
        <w:adjustRightInd w:val="0"/>
        <w:spacing w:after="0" w:line="240" w:lineRule="auto"/>
        <w:jc w:val="both"/>
        <w:rPr>
          <w:rFonts w:asciiTheme="majorBidi" w:hAnsiTheme="majorBidi" w:cstheme="majorBidi"/>
          <w:sz w:val="20"/>
          <w:szCs w:val="20"/>
        </w:rPr>
      </w:pPr>
    </w:p>
    <w:p w:rsidR="003A3DD6" w:rsidRPr="008A3ECC" w:rsidRDefault="00AC51B6" w:rsidP="003A3DD6">
      <w:pPr>
        <w:pStyle w:val="Paragraphedeliste"/>
        <w:numPr>
          <w:ilvl w:val="0"/>
          <w:numId w:val="2"/>
        </w:numPr>
        <w:autoSpaceDE w:val="0"/>
        <w:autoSpaceDN w:val="0"/>
        <w:adjustRightInd w:val="0"/>
        <w:spacing w:after="0" w:line="240" w:lineRule="auto"/>
        <w:jc w:val="both"/>
        <w:rPr>
          <w:rFonts w:asciiTheme="majorBidi" w:hAnsiTheme="majorBidi" w:cstheme="majorBidi"/>
          <w:b/>
          <w:bCs/>
          <w:sz w:val="20"/>
          <w:szCs w:val="20"/>
        </w:rPr>
      </w:pPr>
      <w:r w:rsidRPr="008A3ECC">
        <w:rPr>
          <w:rFonts w:asciiTheme="majorBidi" w:hAnsiTheme="majorBidi" w:cstheme="majorBidi"/>
          <w:b/>
          <w:bCs/>
          <w:sz w:val="20"/>
          <w:szCs w:val="20"/>
        </w:rPr>
        <w:t>DEFINITION D’UN LIVRABLE</w:t>
      </w:r>
    </w:p>
    <w:p w:rsidR="003A3DD6" w:rsidRPr="008A3ECC" w:rsidRDefault="003A3DD6" w:rsidP="003A3DD6">
      <w:pPr>
        <w:autoSpaceDE w:val="0"/>
        <w:autoSpaceDN w:val="0"/>
        <w:adjustRightInd w:val="0"/>
        <w:spacing w:after="0" w:line="240" w:lineRule="auto"/>
        <w:jc w:val="both"/>
        <w:rPr>
          <w:rFonts w:asciiTheme="majorBidi" w:hAnsiTheme="majorBidi" w:cstheme="majorBidi"/>
          <w:sz w:val="20"/>
          <w:szCs w:val="20"/>
        </w:rPr>
      </w:pPr>
      <w:r w:rsidRPr="008A3ECC">
        <w:rPr>
          <w:rFonts w:asciiTheme="majorBidi" w:hAnsiTheme="majorBidi" w:cstheme="majorBidi"/>
          <w:sz w:val="20"/>
          <w:szCs w:val="20"/>
        </w:rPr>
        <w:t xml:space="preserve">Un </w:t>
      </w:r>
      <w:r w:rsidRPr="008A3ECC">
        <w:rPr>
          <w:rFonts w:asciiTheme="majorBidi" w:hAnsiTheme="majorBidi" w:cstheme="majorBidi"/>
          <w:b/>
          <w:bCs/>
          <w:sz w:val="20"/>
          <w:szCs w:val="20"/>
        </w:rPr>
        <w:t xml:space="preserve">livrable </w:t>
      </w:r>
      <w:r w:rsidRPr="008A3ECC">
        <w:rPr>
          <w:rFonts w:asciiTheme="majorBidi" w:hAnsiTheme="majorBidi" w:cstheme="majorBidi"/>
          <w:sz w:val="20"/>
          <w:szCs w:val="20"/>
        </w:rPr>
        <w:t>est tout résultat, document, mesurable, tangible ou vérifiable, qui résulte de l’achèvement d’une partie de projet ou du projet.</w:t>
      </w:r>
    </w:p>
    <w:p w:rsidR="003A3DD6" w:rsidRPr="008A3ECC" w:rsidRDefault="003A3DD6" w:rsidP="003A3DD6">
      <w:pPr>
        <w:autoSpaceDE w:val="0"/>
        <w:autoSpaceDN w:val="0"/>
        <w:adjustRightInd w:val="0"/>
        <w:spacing w:after="0" w:line="240" w:lineRule="auto"/>
        <w:jc w:val="both"/>
        <w:rPr>
          <w:rFonts w:asciiTheme="majorBidi" w:hAnsiTheme="majorBidi" w:cstheme="majorBidi"/>
          <w:sz w:val="20"/>
          <w:szCs w:val="20"/>
        </w:rPr>
      </w:pPr>
    </w:p>
    <w:p w:rsidR="003A3DD6" w:rsidRDefault="003A3DD6" w:rsidP="004939F0">
      <w:pPr>
        <w:autoSpaceDE w:val="0"/>
        <w:autoSpaceDN w:val="0"/>
        <w:adjustRightInd w:val="0"/>
        <w:spacing w:after="0" w:line="240" w:lineRule="auto"/>
        <w:jc w:val="both"/>
        <w:rPr>
          <w:rFonts w:asciiTheme="majorBidi" w:hAnsiTheme="majorBidi" w:cstheme="majorBidi"/>
          <w:sz w:val="20"/>
          <w:szCs w:val="20"/>
        </w:rPr>
      </w:pPr>
      <w:r w:rsidRPr="008A3ECC">
        <w:rPr>
          <w:rFonts w:asciiTheme="majorBidi" w:hAnsiTheme="majorBidi" w:cstheme="majorBidi"/>
          <w:sz w:val="20"/>
          <w:szCs w:val="20"/>
        </w:rPr>
        <w:t>Exemples : Un cahier des charges et une étude de faisabilité sont des livrables.</w:t>
      </w:r>
    </w:p>
    <w:p w:rsidR="00A87523" w:rsidRPr="008A3ECC" w:rsidRDefault="00A87523" w:rsidP="00E11F7F">
      <w:pPr>
        <w:autoSpaceDE w:val="0"/>
        <w:autoSpaceDN w:val="0"/>
        <w:adjustRightInd w:val="0"/>
        <w:spacing w:after="0" w:line="360" w:lineRule="auto"/>
        <w:jc w:val="both"/>
        <w:rPr>
          <w:rFonts w:asciiTheme="majorBidi" w:hAnsiTheme="majorBidi" w:cstheme="majorBidi"/>
          <w:sz w:val="20"/>
          <w:szCs w:val="20"/>
        </w:rPr>
      </w:pPr>
    </w:p>
    <w:p w:rsidR="008A3ECC" w:rsidRDefault="008A3ECC" w:rsidP="00A57B9F">
      <w:pPr>
        <w:autoSpaceDE w:val="0"/>
        <w:autoSpaceDN w:val="0"/>
        <w:adjustRightInd w:val="0"/>
        <w:spacing w:after="0" w:line="240" w:lineRule="auto"/>
        <w:jc w:val="center"/>
        <w:rPr>
          <w:rFonts w:asciiTheme="majorBidi" w:hAnsiTheme="majorBidi" w:cstheme="majorBidi"/>
          <w:b/>
          <w:bCs/>
          <w:sz w:val="20"/>
          <w:szCs w:val="20"/>
          <w:u w:val="single"/>
        </w:rPr>
      </w:pPr>
      <w:r w:rsidRPr="00A57B9F">
        <w:rPr>
          <w:rFonts w:asciiTheme="majorBidi" w:hAnsiTheme="majorBidi" w:cstheme="majorBidi"/>
          <w:b/>
          <w:bCs/>
          <w:sz w:val="20"/>
          <w:szCs w:val="20"/>
          <w:u w:val="single"/>
        </w:rPr>
        <w:t>LE PLANNING</w:t>
      </w:r>
    </w:p>
    <w:p w:rsidR="00A57B9F" w:rsidRPr="00A57B9F" w:rsidRDefault="00A57B9F" w:rsidP="00A57B9F">
      <w:pPr>
        <w:autoSpaceDE w:val="0"/>
        <w:autoSpaceDN w:val="0"/>
        <w:adjustRightInd w:val="0"/>
        <w:spacing w:after="0" w:line="240" w:lineRule="auto"/>
        <w:jc w:val="center"/>
        <w:rPr>
          <w:rFonts w:asciiTheme="majorBidi" w:hAnsiTheme="majorBidi" w:cstheme="majorBidi"/>
          <w:b/>
          <w:bCs/>
          <w:sz w:val="20"/>
          <w:szCs w:val="20"/>
          <w:u w:val="single"/>
        </w:rPr>
      </w:pPr>
    </w:p>
    <w:p w:rsidR="008A3ECC" w:rsidRDefault="008A3ECC" w:rsidP="005B541F">
      <w:pPr>
        <w:autoSpaceDE w:val="0"/>
        <w:autoSpaceDN w:val="0"/>
        <w:adjustRightInd w:val="0"/>
        <w:spacing w:after="0" w:line="240" w:lineRule="auto"/>
        <w:jc w:val="both"/>
        <w:rPr>
          <w:rFonts w:asciiTheme="majorBidi" w:hAnsiTheme="majorBidi" w:cstheme="majorBidi"/>
          <w:sz w:val="20"/>
          <w:szCs w:val="20"/>
        </w:rPr>
      </w:pPr>
      <w:r w:rsidRPr="008A3ECC">
        <w:rPr>
          <w:rFonts w:asciiTheme="majorBidi" w:hAnsiTheme="majorBidi" w:cstheme="majorBidi"/>
          <w:sz w:val="20"/>
          <w:szCs w:val="20"/>
        </w:rPr>
        <w:t>Le planning correspond aux dates pour réaliser les activités, identifier les jalons et atteindre</w:t>
      </w:r>
      <w:r w:rsidR="005B541F">
        <w:rPr>
          <w:rFonts w:asciiTheme="majorBidi" w:hAnsiTheme="majorBidi" w:cstheme="majorBidi"/>
          <w:sz w:val="20"/>
          <w:szCs w:val="20"/>
        </w:rPr>
        <w:t xml:space="preserve"> </w:t>
      </w:r>
      <w:r w:rsidRPr="008A3ECC">
        <w:rPr>
          <w:rFonts w:asciiTheme="majorBidi" w:hAnsiTheme="majorBidi" w:cstheme="majorBidi"/>
          <w:sz w:val="20"/>
          <w:szCs w:val="20"/>
        </w:rPr>
        <w:t>les objectifs du projet. C’est l’indispensable outil de la planification.</w:t>
      </w:r>
    </w:p>
    <w:p w:rsidR="00A87523" w:rsidRPr="008A3ECC" w:rsidRDefault="00A87523" w:rsidP="00E11F7F">
      <w:pPr>
        <w:autoSpaceDE w:val="0"/>
        <w:autoSpaceDN w:val="0"/>
        <w:adjustRightInd w:val="0"/>
        <w:spacing w:after="0" w:line="240" w:lineRule="auto"/>
        <w:jc w:val="both"/>
        <w:rPr>
          <w:rFonts w:asciiTheme="majorBidi" w:hAnsiTheme="majorBidi" w:cstheme="majorBidi"/>
          <w:sz w:val="20"/>
          <w:szCs w:val="20"/>
        </w:rPr>
      </w:pPr>
    </w:p>
    <w:p w:rsidR="008A3ECC" w:rsidRPr="008A3ECC" w:rsidRDefault="008A3ECC" w:rsidP="00E11F7F">
      <w:pPr>
        <w:autoSpaceDE w:val="0"/>
        <w:autoSpaceDN w:val="0"/>
        <w:adjustRightInd w:val="0"/>
        <w:spacing w:after="0" w:line="240" w:lineRule="auto"/>
        <w:jc w:val="both"/>
        <w:rPr>
          <w:rFonts w:asciiTheme="majorBidi" w:hAnsiTheme="majorBidi" w:cstheme="majorBidi"/>
          <w:b/>
          <w:bCs/>
          <w:sz w:val="20"/>
          <w:szCs w:val="20"/>
        </w:rPr>
      </w:pPr>
      <w:r w:rsidRPr="008A3ECC">
        <w:rPr>
          <w:rFonts w:asciiTheme="majorBidi" w:hAnsiTheme="majorBidi" w:cstheme="majorBidi"/>
          <w:b/>
          <w:bCs/>
          <w:sz w:val="20"/>
          <w:szCs w:val="20"/>
        </w:rPr>
        <w:t>1</w:t>
      </w:r>
      <w:r>
        <w:rPr>
          <w:rFonts w:asciiTheme="majorBidi" w:hAnsiTheme="majorBidi" w:cstheme="majorBidi"/>
          <w:b/>
          <w:bCs/>
          <w:sz w:val="20"/>
          <w:szCs w:val="20"/>
        </w:rPr>
        <w:t>.</w:t>
      </w:r>
      <w:r w:rsidRPr="008A3ECC">
        <w:rPr>
          <w:rFonts w:asciiTheme="majorBidi" w:hAnsiTheme="majorBidi" w:cstheme="majorBidi"/>
          <w:b/>
          <w:bCs/>
          <w:sz w:val="20"/>
          <w:szCs w:val="20"/>
        </w:rPr>
        <w:t xml:space="preserve"> LES ETAPES SUCCESSIVES</w:t>
      </w:r>
    </w:p>
    <w:p w:rsidR="008A3ECC" w:rsidRPr="008A3ECC" w:rsidRDefault="008A3ECC" w:rsidP="004939F0">
      <w:pPr>
        <w:autoSpaceDE w:val="0"/>
        <w:autoSpaceDN w:val="0"/>
        <w:adjustRightInd w:val="0"/>
        <w:spacing w:after="0" w:line="240" w:lineRule="auto"/>
        <w:jc w:val="both"/>
        <w:rPr>
          <w:rFonts w:asciiTheme="majorBidi" w:hAnsiTheme="majorBidi" w:cstheme="majorBidi"/>
          <w:sz w:val="20"/>
          <w:szCs w:val="20"/>
        </w:rPr>
      </w:pPr>
      <w:r w:rsidRPr="008A3ECC">
        <w:rPr>
          <w:rFonts w:asciiTheme="majorBidi" w:hAnsiTheme="majorBidi" w:cstheme="majorBidi"/>
          <w:sz w:val="20"/>
          <w:szCs w:val="20"/>
        </w:rPr>
        <w:t xml:space="preserve">Prenons l’exemple d’un projet </w:t>
      </w:r>
      <w:r w:rsidR="004939F0">
        <w:rPr>
          <w:rFonts w:asciiTheme="majorBidi" w:hAnsiTheme="majorBidi" w:cstheme="majorBidi"/>
          <w:sz w:val="20"/>
          <w:szCs w:val="20"/>
        </w:rPr>
        <w:t>de construction</w:t>
      </w:r>
      <w:r w:rsidRPr="008A3ECC">
        <w:rPr>
          <w:rFonts w:asciiTheme="majorBidi" w:hAnsiTheme="majorBidi" w:cstheme="majorBidi"/>
          <w:sz w:val="20"/>
          <w:szCs w:val="20"/>
        </w:rPr>
        <w:t>.</w:t>
      </w:r>
    </w:p>
    <w:p w:rsidR="008A3ECC" w:rsidRDefault="008A3ECC" w:rsidP="004939F0">
      <w:pPr>
        <w:autoSpaceDE w:val="0"/>
        <w:autoSpaceDN w:val="0"/>
        <w:adjustRightInd w:val="0"/>
        <w:spacing w:after="0" w:line="240" w:lineRule="auto"/>
        <w:jc w:val="both"/>
        <w:rPr>
          <w:rFonts w:asciiTheme="majorBidi" w:hAnsiTheme="majorBidi" w:cstheme="majorBidi"/>
          <w:sz w:val="20"/>
          <w:szCs w:val="20"/>
        </w:rPr>
      </w:pPr>
      <w:r w:rsidRPr="008A3ECC">
        <w:rPr>
          <w:rFonts w:asciiTheme="majorBidi" w:hAnsiTheme="majorBidi" w:cstheme="majorBidi"/>
          <w:sz w:val="20"/>
          <w:szCs w:val="20"/>
        </w:rPr>
        <w:t xml:space="preserve">Supposons qu’une entreprise souhaite </w:t>
      </w:r>
      <w:r w:rsidR="004939F0">
        <w:rPr>
          <w:rFonts w:asciiTheme="majorBidi" w:hAnsiTheme="majorBidi" w:cstheme="majorBidi"/>
          <w:sz w:val="20"/>
          <w:szCs w:val="20"/>
        </w:rPr>
        <w:t>réaliser un projet de Génie Civil</w:t>
      </w:r>
      <w:r w:rsidRPr="008A3ECC">
        <w:rPr>
          <w:rFonts w:asciiTheme="majorBidi" w:hAnsiTheme="majorBidi" w:cstheme="majorBidi"/>
          <w:sz w:val="20"/>
          <w:szCs w:val="20"/>
        </w:rPr>
        <w:t>. Ce type</w:t>
      </w:r>
      <w:r w:rsidR="005B541F">
        <w:rPr>
          <w:rFonts w:asciiTheme="majorBidi" w:hAnsiTheme="majorBidi" w:cstheme="majorBidi"/>
          <w:sz w:val="20"/>
          <w:szCs w:val="20"/>
        </w:rPr>
        <w:t xml:space="preserve"> </w:t>
      </w:r>
      <w:r w:rsidRPr="008A3ECC">
        <w:rPr>
          <w:rFonts w:asciiTheme="majorBidi" w:hAnsiTheme="majorBidi" w:cstheme="majorBidi"/>
          <w:sz w:val="20"/>
          <w:szCs w:val="20"/>
        </w:rPr>
        <w:t>de projet comporte plusieurs grandes étapes :</w:t>
      </w:r>
    </w:p>
    <w:p w:rsidR="005B541F" w:rsidRDefault="005B541F" w:rsidP="005B541F">
      <w:pPr>
        <w:autoSpaceDE w:val="0"/>
        <w:autoSpaceDN w:val="0"/>
        <w:adjustRightInd w:val="0"/>
        <w:spacing w:after="0" w:line="240" w:lineRule="auto"/>
        <w:jc w:val="both"/>
        <w:rPr>
          <w:rFonts w:asciiTheme="majorBidi" w:hAnsiTheme="majorBidi" w:cstheme="majorBidi"/>
          <w:sz w:val="20"/>
          <w:szCs w:val="20"/>
        </w:rPr>
      </w:pPr>
    </w:p>
    <w:p w:rsidR="008A3ECC" w:rsidRPr="008A3ECC" w:rsidRDefault="008A3ECC" w:rsidP="00D10A41">
      <w:pPr>
        <w:autoSpaceDE w:val="0"/>
        <w:autoSpaceDN w:val="0"/>
        <w:adjustRightInd w:val="0"/>
        <w:spacing w:after="0" w:line="240" w:lineRule="auto"/>
        <w:jc w:val="both"/>
        <w:rPr>
          <w:rFonts w:asciiTheme="majorBidi" w:hAnsiTheme="majorBidi" w:cstheme="majorBidi"/>
          <w:sz w:val="20"/>
          <w:szCs w:val="20"/>
        </w:rPr>
      </w:pPr>
      <w:r w:rsidRPr="008A3ECC">
        <w:rPr>
          <w:rFonts w:asciiTheme="majorBidi" w:hAnsiTheme="majorBidi" w:cstheme="majorBidi"/>
          <w:sz w:val="20"/>
          <w:szCs w:val="20"/>
        </w:rPr>
        <w:t xml:space="preserve">·  </w:t>
      </w:r>
      <w:r w:rsidRPr="008A3ECC">
        <w:rPr>
          <w:rFonts w:asciiTheme="majorBidi" w:hAnsiTheme="majorBidi" w:cstheme="majorBidi"/>
          <w:b/>
          <w:bCs/>
          <w:sz w:val="20"/>
          <w:szCs w:val="20"/>
        </w:rPr>
        <w:t xml:space="preserve">Etude préalable détaillée </w:t>
      </w:r>
      <w:r w:rsidRPr="008A3ECC">
        <w:rPr>
          <w:rFonts w:asciiTheme="majorBidi" w:hAnsiTheme="majorBidi" w:cstheme="majorBidi"/>
          <w:sz w:val="20"/>
          <w:szCs w:val="20"/>
        </w:rPr>
        <w:t>(définition</w:t>
      </w:r>
      <w:r w:rsidR="00D10A41">
        <w:rPr>
          <w:rFonts w:asciiTheme="majorBidi" w:hAnsiTheme="majorBidi" w:cstheme="majorBidi"/>
          <w:sz w:val="20"/>
          <w:szCs w:val="20"/>
        </w:rPr>
        <w:t xml:space="preserve"> d’un projet</w:t>
      </w:r>
      <w:r w:rsidRPr="008A3ECC">
        <w:rPr>
          <w:rFonts w:asciiTheme="majorBidi" w:hAnsiTheme="majorBidi" w:cstheme="majorBidi"/>
          <w:sz w:val="20"/>
          <w:szCs w:val="20"/>
        </w:rPr>
        <w:t>,</w:t>
      </w:r>
      <w:r w:rsidR="00D10A41">
        <w:rPr>
          <w:rFonts w:asciiTheme="majorBidi" w:hAnsiTheme="majorBidi" w:cstheme="majorBidi"/>
          <w:sz w:val="20"/>
          <w:szCs w:val="20"/>
        </w:rPr>
        <w:t xml:space="preserve"> étude faisabilité ….</w:t>
      </w:r>
      <w:r w:rsidRPr="008A3ECC">
        <w:rPr>
          <w:rFonts w:asciiTheme="majorBidi" w:hAnsiTheme="majorBidi" w:cstheme="majorBidi"/>
          <w:sz w:val="20"/>
          <w:szCs w:val="20"/>
        </w:rPr>
        <w:t>)</w:t>
      </w:r>
    </w:p>
    <w:p w:rsidR="008A3ECC" w:rsidRPr="008A3ECC" w:rsidRDefault="008A3ECC" w:rsidP="00D10A41">
      <w:pPr>
        <w:autoSpaceDE w:val="0"/>
        <w:autoSpaceDN w:val="0"/>
        <w:adjustRightInd w:val="0"/>
        <w:spacing w:after="0" w:line="240" w:lineRule="auto"/>
        <w:jc w:val="both"/>
        <w:rPr>
          <w:rFonts w:asciiTheme="majorBidi" w:hAnsiTheme="majorBidi" w:cstheme="majorBidi"/>
          <w:b/>
          <w:bCs/>
          <w:sz w:val="20"/>
          <w:szCs w:val="20"/>
        </w:rPr>
      </w:pPr>
      <w:r w:rsidRPr="008A3ECC">
        <w:rPr>
          <w:rFonts w:asciiTheme="majorBidi" w:hAnsiTheme="majorBidi" w:cstheme="majorBidi"/>
          <w:sz w:val="20"/>
          <w:szCs w:val="20"/>
        </w:rPr>
        <w:t xml:space="preserve">·  </w:t>
      </w:r>
      <w:r w:rsidRPr="008A3ECC">
        <w:rPr>
          <w:rFonts w:asciiTheme="majorBidi" w:hAnsiTheme="majorBidi" w:cstheme="majorBidi"/>
          <w:b/>
          <w:bCs/>
          <w:sz w:val="20"/>
          <w:szCs w:val="20"/>
        </w:rPr>
        <w:t xml:space="preserve">Dossier </w:t>
      </w:r>
      <w:r w:rsidR="00D10A41">
        <w:rPr>
          <w:rFonts w:asciiTheme="majorBidi" w:hAnsiTheme="majorBidi" w:cstheme="majorBidi"/>
          <w:b/>
          <w:bCs/>
          <w:sz w:val="20"/>
          <w:szCs w:val="20"/>
        </w:rPr>
        <w:t>architecturale.</w:t>
      </w:r>
    </w:p>
    <w:p w:rsidR="008A3ECC" w:rsidRDefault="008A3ECC" w:rsidP="00D10A41">
      <w:pPr>
        <w:autoSpaceDE w:val="0"/>
        <w:autoSpaceDN w:val="0"/>
        <w:adjustRightInd w:val="0"/>
        <w:spacing w:after="0" w:line="240" w:lineRule="auto"/>
        <w:jc w:val="both"/>
        <w:rPr>
          <w:rFonts w:asciiTheme="majorBidi" w:hAnsiTheme="majorBidi" w:cstheme="majorBidi"/>
          <w:b/>
          <w:bCs/>
          <w:sz w:val="20"/>
          <w:szCs w:val="20"/>
        </w:rPr>
      </w:pPr>
      <w:r w:rsidRPr="008A3ECC">
        <w:rPr>
          <w:rFonts w:asciiTheme="majorBidi" w:hAnsiTheme="majorBidi" w:cstheme="majorBidi"/>
          <w:sz w:val="20"/>
          <w:szCs w:val="20"/>
        </w:rPr>
        <w:t xml:space="preserve">·  </w:t>
      </w:r>
      <w:r w:rsidR="00D10A41">
        <w:rPr>
          <w:rFonts w:asciiTheme="majorBidi" w:hAnsiTheme="majorBidi" w:cstheme="majorBidi"/>
          <w:b/>
          <w:bCs/>
          <w:sz w:val="20"/>
          <w:szCs w:val="20"/>
        </w:rPr>
        <w:t>Lancement du projet pour la réalisation.</w:t>
      </w:r>
    </w:p>
    <w:p w:rsidR="00D10A41" w:rsidRPr="00D10A41" w:rsidRDefault="00D10A41" w:rsidP="00D10A41">
      <w:pPr>
        <w:autoSpaceDE w:val="0"/>
        <w:autoSpaceDN w:val="0"/>
        <w:adjustRightInd w:val="0"/>
        <w:spacing w:after="0" w:line="240" w:lineRule="auto"/>
        <w:jc w:val="both"/>
        <w:rPr>
          <w:rFonts w:asciiTheme="majorBidi" w:hAnsiTheme="majorBidi" w:cstheme="majorBidi"/>
          <w:b/>
          <w:bCs/>
          <w:sz w:val="20"/>
          <w:szCs w:val="20"/>
        </w:rPr>
      </w:pPr>
      <w:r w:rsidRPr="008A3ECC">
        <w:rPr>
          <w:rFonts w:asciiTheme="majorBidi" w:hAnsiTheme="majorBidi" w:cstheme="majorBidi"/>
          <w:sz w:val="20"/>
          <w:szCs w:val="20"/>
        </w:rPr>
        <w:t xml:space="preserve">·  </w:t>
      </w:r>
      <w:r>
        <w:rPr>
          <w:rFonts w:asciiTheme="majorBidi" w:hAnsiTheme="majorBidi" w:cstheme="majorBidi"/>
          <w:b/>
          <w:bCs/>
          <w:sz w:val="20"/>
          <w:szCs w:val="20"/>
        </w:rPr>
        <w:t>Réalisation.</w:t>
      </w:r>
    </w:p>
    <w:p w:rsidR="00D10A41" w:rsidRDefault="00D10A41" w:rsidP="00D10A41">
      <w:pPr>
        <w:autoSpaceDE w:val="0"/>
        <w:autoSpaceDN w:val="0"/>
        <w:adjustRightInd w:val="0"/>
        <w:spacing w:after="0" w:line="240" w:lineRule="auto"/>
        <w:jc w:val="both"/>
        <w:rPr>
          <w:rFonts w:asciiTheme="majorBidi" w:hAnsiTheme="majorBidi" w:cstheme="majorBidi"/>
          <w:b/>
          <w:bCs/>
          <w:sz w:val="20"/>
          <w:szCs w:val="20"/>
        </w:rPr>
      </w:pPr>
    </w:p>
    <w:p w:rsidR="008A3ECC" w:rsidRPr="008A3ECC" w:rsidRDefault="008A3ECC" w:rsidP="00E11F7F">
      <w:pPr>
        <w:autoSpaceDE w:val="0"/>
        <w:autoSpaceDN w:val="0"/>
        <w:adjustRightInd w:val="0"/>
        <w:spacing w:after="0" w:line="240" w:lineRule="auto"/>
        <w:jc w:val="both"/>
        <w:rPr>
          <w:rFonts w:asciiTheme="majorBidi" w:hAnsiTheme="majorBidi" w:cstheme="majorBidi"/>
          <w:b/>
          <w:bCs/>
          <w:sz w:val="20"/>
          <w:szCs w:val="20"/>
        </w:rPr>
      </w:pPr>
      <w:r w:rsidRPr="008A3ECC">
        <w:rPr>
          <w:rFonts w:asciiTheme="majorBidi" w:hAnsiTheme="majorBidi" w:cstheme="majorBidi"/>
          <w:b/>
          <w:bCs/>
          <w:sz w:val="20"/>
          <w:szCs w:val="20"/>
        </w:rPr>
        <w:t>2</w:t>
      </w:r>
      <w:r>
        <w:rPr>
          <w:rFonts w:asciiTheme="majorBidi" w:hAnsiTheme="majorBidi" w:cstheme="majorBidi"/>
          <w:b/>
          <w:bCs/>
          <w:sz w:val="20"/>
          <w:szCs w:val="20"/>
        </w:rPr>
        <w:t>.</w:t>
      </w:r>
      <w:r w:rsidRPr="008A3ECC">
        <w:rPr>
          <w:rFonts w:asciiTheme="majorBidi" w:hAnsiTheme="majorBidi" w:cstheme="majorBidi"/>
          <w:b/>
          <w:bCs/>
          <w:sz w:val="20"/>
          <w:szCs w:val="20"/>
        </w:rPr>
        <w:t xml:space="preserve"> DATES AU PLUS TOT ET AU PLUS TARD</w:t>
      </w:r>
    </w:p>
    <w:p w:rsidR="008A3ECC" w:rsidRDefault="008A3ECC" w:rsidP="00E11F7F">
      <w:pPr>
        <w:autoSpaceDE w:val="0"/>
        <w:autoSpaceDN w:val="0"/>
        <w:adjustRightInd w:val="0"/>
        <w:spacing w:after="0" w:line="240" w:lineRule="auto"/>
        <w:jc w:val="both"/>
        <w:rPr>
          <w:rFonts w:asciiTheme="majorBidi" w:hAnsiTheme="majorBidi" w:cstheme="majorBidi"/>
          <w:sz w:val="20"/>
          <w:szCs w:val="20"/>
        </w:rPr>
      </w:pPr>
      <w:r w:rsidRPr="008A3ECC">
        <w:rPr>
          <w:rFonts w:asciiTheme="majorBidi" w:hAnsiTheme="majorBidi" w:cstheme="majorBidi"/>
          <w:sz w:val="20"/>
          <w:szCs w:val="20"/>
        </w:rPr>
        <w:t>Pour bâtir un planning, il faut associer à chaque tâche les dates au plus tôt (Début au plus tôt</w:t>
      </w:r>
      <w:r w:rsidR="00E11F7F">
        <w:rPr>
          <w:rFonts w:asciiTheme="majorBidi" w:hAnsiTheme="majorBidi" w:cstheme="majorBidi"/>
          <w:sz w:val="20"/>
          <w:szCs w:val="20"/>
        </w:rPr>
        <w:t xml:space="preserve"> </w:t>
      </w:r>
      <w:r w:rsidRPr="008A3ECC">
        <w:rPr>
          <w:rFonts w:asciiTheme="majorBidi" w:hAnsiTheme="majorBidi" w:cstheme="majorBidi"/>
          <w:sz w:val="20"/>
          <w:szCs w:val="20"/>
        </w:rPr>
        <w:t>et Fin au plus tôt de l’exécution de la tâche) et les dates au plus tard (Début au plus tard et Fin</w:t>
      </w:r>
      <w:r w:rsidR="00E11F7F">
        <w:rPr>
          <w:rFonts w:asciiTheme="majorBidi" w:hAnsiTheme="majorBidi" w:cstheme="majorBidi"/>
          <w:sz w:val="20"/>
          <w:szCs w:val="20"/>
        </w:rPr>
        <w:t xml:space="preserve"> </w:t>
      </w:r>
      <w:r w:rsidRPr="008A3ECC">
        <w:rPr>
          <w:rFonts w:asciiTheme="majorBidi" w:hAnsiTheme="majorBidi" w:cstheme="majorBidi"/>
          <w:sz w:val="20"/>
          <w:szCs w:val="20"/>
        </w:rPr>
        <w:t>au plus tard de l’exécution de la tâche). La durée de la tâche est le temps ouvré qui s’écoule</w:t>
      </w:r>
      <w:r w:rsidR="00E11F7F">
        <w:rPr>
          <w:rFonts w:asciiTheme="majorBidi" w:hAnsiTheme="majorBidi" w:cstheme="majorBidi"/>
          <w:sz w:val="20"/>
          <w:szCs w:val="20"/>
        </w:rPr>
        <w:t xml:space="preserve"> </w:t>
      </w:r>
      <w:r w:rsidRPr="008A3ECC">
        <w:rPr>
          <w:rFonts w:asciiTheme="majorBidi" w:hAnsiTheme="majorBidi" w:cstheme="majorBidi"/>
          <w:sz w:val="20"/>
          <w:szCs w:val="20"/>
        </w:rPr>
        <w:t>entre le début et la fin de la tâche.</w:t>
      </w:r>
    </w:p>
    <w:p w:rsidR="008A3ECC" w:rsidRPr="008A3ECC" w:rsidRDefault="008A3ECC" w:rsidP="00E11F7F">
      <w:pPr>
        <w:autoSpaceDE w:val="0"/>
        <w:autoSpaceDN w:val="0"/>
        <w:adjustRightInd w:val="0"/>
        <w:spacing w:after="0" w:line="240" w:lineRule="auto"/>
        <w:jc w:val="both"/>
        <w:rPr>
          <w:rFonts w:asciiTheme="majorBidi" w:hAnsiTheme="majorBidi" w:cstheme="majorBidi"/>
          <w:b/>
          <w:bCs/>
          <w:sz w:val="20"/>
          <w:szCs w:val="20"/>
        </w:rPr>
      </w:pPr>
      <w:r>
        <w:rPr>
          <w:rFonts w:asciiTheme="majorBidi" w:hAnsiTheme="majorBidi" w:cstheme="majorBidi"/>
          <w:b/>
          <w:bCs/>
          <w:sz w:val="20"/>
          <w:szCs w:val="20"/>
        </w:rPr>
        <w:lastRenderedPageBreak/>
        <w:t>3.</w:t>
      </w:r>
      <w:r w:rsidRPr="008A3ECC">
        <w:rPr>
          <w:rFonts w:asciiTheme="majorBidi" w:hAnsiTheme="majorBidi" w:cstheme="majorBidi"/>
          <w:b/>
          <w:bCs/>
          <w:sz w:val="20"/>
          <w:szCs w:val="20"/>
        </w:rPr>
        <w:t xml:space="preserve"> IMPORTANCE DU CHEMIN CRITIQUE ET DES MARGES</w:t>
      </w:r>
    </w:p>
    <w:p w:rsidR="00D3160A" w:rsidRPr="008A3ECC" w:rsidRDefault="008A3ECC" w:rsidP="000008AC">
      <w:pPr>
        <w:autoSpaceDE w:val="0"/>
        <w:autoSpaceDN w:val="0"/>
        <w:adjustRightInd w:val="0"/>
        <w:spacing w:after="0" w:line="240" w:lineRule="auto"/>
        <w:jc w:val="both"/>
        <w:rPr>
          <w:rFonts w:asciiTheme="majorBidi" w:hAnsiTheme="majorBidi" w:cstheme="majorBidi"/>
          <w:sz w:val="20"/>
          <w:szCs w:val="20"/>
        </w:rPr>
      </w:pPr>
      <w:r w:rsidRPr="008A3ECC">
        <w:rPr>
          <w:rFonts w:asciiTheme="majorBidi" w:hAnsiTheme="majorBidi" w:cstheme="majorBidi"/>
          <w:sz w:val="20"/>
          <w:szCs w:val="20"/>
        </w:rPr>
        <w:t xml:space="preserve">Le </w:t>
      </w:r>
      <w:r w:rsidRPr="008A3ECC">
        <w:rPr>
          <w:rFonts w:asciiTheme="majorBidi" w:hAnsiTheme="majorBidi" w:cstheme="majorBidi"/>
          <w:b/>
          <w:bCs/>
          <w:sz w:val="20"/>
          <w:szCs w:val="20"/>
        </w:rPr>
        <w:t xml:space="preserve">chemin critique </w:t>
      </w:r>
      <w:r w:rsidRPr="008A3ECC">
        <w:rPr>
          <w:rFonts w:asciiTheme="majorBidi" w:hAnsiTheme="majorBidi" w:cstheme="majorBidi"/>
          <w:sz w:val="20"/>
          <w:szCs w:val="20"/>
        </w:rPr>
        <w:t>correspond à la séquence de tâches qui détermine la durée totale du</w:t>
      </w:r>
      <w:r w:rsidR="00E11F7F">
        <w:rPr>
          <w:rFonts w:asciiTheme="majorBidi" w:hAnsiTheme="majorBidi" w:cstheme="majorBidi"/>
          <w:sz w:val="20"/>
          <w:szCs w:val="20"/>
        </w:rPr>
        <w:t xml:space="preserve"> </w:t>
      </w:r>
      <w:r w:rsidRPr="008A3ECC">
        <w:rPr>
          <w:rFonts w:asciiTheme="majorBidi" w:hAnsiTheme="majorBidi" w:cstheme="majorBidi"/>
          <w:sz w:val="20"/>
          <w:szCs w:val="20"/>
        </w:rPr>
        <w:t>projet. Ce chemin est continu</w:t>
      </w:r>
      <w:r w:rsidR="000008AC">
        <w:rPr>
          <w:rFonts w:asciiTheme="majorBidi" w:hAnsiTheme="majorBidi" w:cstheme="majorBidi"/>
          <w:sz w:val="20"/>
          <w:szCs w:val="20"/>
        </w:rPr>
        <w:t xml:space="preserve"> </w:t>
      </w:r>
      <w:r w:rsidR="00D3160A" w:rsidRPr="008A3ECC">
        <w:rPr>
          <w:rFonts w:asciiTheme="majorBidi" w:hAnsiTheme="majorBidi" w:cstheme="majorBidi"/>
          <w:sz w:val="20"/>
          <w:szCs w:val="20"/>
        </w:rPr>
        <w:t>depuis le début jusqu’à la fin du projet. Tout retard affectant</w:t>
      </w:r>
      <w:r w:rsidR="00D3160A">
        <w:rPr>
          <w:rFonts w:asciiTheme="majorBidi" w:hAnsiTheme="majorBidi" w:cstheme="majorBidi"/>
          <w:sz w:val="20"/>
          <w:szCs w:val="20"/>
        </w:rPr>
        <w:t xml:space="preserve"> </w:t>
      </w:r>
      <w:r w:rsidR="00D3160A" w:rsidRPr="008A3ECC">
        <w:rPr>
          <w:rFonts w:asciiTheme="majorBidi" w:hAnsiTheme="majorBidi" w:cstheme="majorBidi"/>
          <w:sz w:val="20"/>
          <w:szCs w:val="20"/>
        </w:rPr>
        <w:t>une tâche du ch</w:t>
      </w:r>
      <w:r w:rsidR="00D3160A">
        <w:rPr>
          <w:rFonts w:asciiTheme="majorBidi" w:hAnsiTheme="majorBidi" w:cstheme="majorBidi"/>
          <w:sz w:val="20"/>
          <w:szCs w:val="20"/>
        </w:rPr>
        <w:t xml:space="preserve">emin critique est intégralement </w:t>
      </w:r>
      <w:r w:rsidR="00D3160A" w:rsidRPr="008A3ECC">
        <w:rPr>
          <w:rFonts w:asciiTheme="majorBidi" w:hAnsiTheme="majorBidi" w:cstheme="majorBidi"/>
          <w:sz w:val="20"/>
          <w:szCs w:val="20"/>
        </w:rPr>
        <w:t>répercuté sur la durée du projet et donc sa date</w:t>
      </w:r>
      <w:r w:rsidR="00D3160A">
        <w:rPr>
          <w:rFonts w:asciiTheme="majorBidi" w:hAnsiTheme="majorBidi" w:cstheme="majorBidi"/>
          <w:sz w:val="20"/>
          <w:szCs w:val="20"/>
        </w:rPr>
        <w:t xml:space="preserve"> </w:t>
      </w:r>
      <w:r w:rsidR="00D3160A" w:rsidRPr="008A3ECC">
        <w:rPr>
          <w:rFonts w:asciiTheme="majorBidi" w:hAnsiTheme="majorBidi" w:cstheme="majorBidi"/>
          <w:sz w:val="20"/>
          <w:szCs w:val="20"/>
        </w:rPr>
        <w:t>de fin. La tâche critique est une tâche du chemin critique. Toute modification sur la durée</w:t>
      </w:r>
      <w:r w:rsidR="00D3160A">
        <w:rPr>
          <w:rFonts w:asciiTheme="majorBidi" w:hAnsiTheme="majorBidi" w:cstheme="majorBidi"/>
          <w:sz w:val="20"/>
          <w:szCs w:val="20"/>
        </w:rPr>
        <w:t xml:space="preserve"> </w:t>
      </w:r>
      <w:r w:rsidR="00D3160A" w:rsidRPr="008A3ECC">
        <w:rPr>
          <w:rFonts w:asciiTheme="majorBidi" w:hAnsiTheme="majorBidi" w:cstheme="majorBidi"/>
          <w:sz w:val="20"/>
          <w:szCs w:val="20"/>
        </w:rPr>
        <w:t>d’une de ces tâches critiques impacte d’autant plus la durée totale du projet.</w:t>
      </w:r>
    </w:p>
    <w:p w:rsidR="00D3160A" w:rsidRDefault="00D3160A" w:rsidP="006908A9">
      <w:pPr>
        <w:autoSpaceDE w:val="0"/>
        <w:autoSpaceDN w:val="0"/>
        <w:adjustRightInd w:val="0"/>
        <w:spacing w:after="0" w:line="240" w:lineRule="auto"/>
        <w:jc w:val="both"/>
        <w:rPr>
          <w:rFonts w:asciiTheme="majorBidi" w:hAnsiTheme="majorBidi" w:cstheme="majorBidi"/>
          <w:sz w:val="20"/>
          <w:szCs w:val="20"/>
        </w:rPr>
      </w:pPr>
      <w:r w:rsidRPr="008A3ECC">
        <w:rPr>
          <w:rFonts w:asciiTheme="majorBidi" w:hAnsiTheme="majorBidi" w:cstheme="majorBidi"/>
          <w:sz w:val="20"/>
          <w:szCs w:val="20"/>
        </w:rPr>
        <w:t xml:space="preserve">La </w:t>
      </w:r>
      <w:r w:rsidRPr="008A3ECC">
        <w:rPr>
          <w:rFonts w:asciiTheme="majorBidi" w:hAnsiTheme="majorBidi" w:cstheme="majorBidi"/>
          <w:b/>
          <w:bCs/>
          <w:sz w:val="20"/>
          <w:szCs w:val="20"/>
        </w:rPr>
        <w:t xml:space="preserve">marge </w:t>
      </w:r>
      <w:r w:rsidRPr="008A3ECC">
        <w:rPr>
          <w:rFonts w:asciiTheme="majorBidi" w:hAnsiTheme="majorBidi" w:cstheme="majorBidi"/>
          <w:sz w:val="20"/>
          <w:szCs w:val="20"/>
        </w:rPr>
        <w:t xml:space="preserve">est la possibilité qu’à une tâche d’être retardée sans impacter </w:t>
      </w:r>
      <w:r w:rsidR="006908A9">
        <w:rPr>
          <w:rFonts w:asciiTheme="majorBidi" w:hAnsiTheme="majorBidi" w:cstheme="majorBidi"/>
          <w:sz w:val="20"/>
          <w:szCs w:val="20"/>
        </w:rPr>
        <w:t xml:space="preserve">sur la durée de réalisation du </w:t>
      </w:r>
      <w:r w:rsidRPr="008A3ECC">
        <w:rPr>
          <w:rFonts w:asciiTheme="majorBidi" w:hAnsiTheme="majorBidi" w:cstheme="majorBidi"/>
          <w:sz w:val="20"/>
          <w:szCs w:val="20"/>
        </w:rPr>
        <w:t xml:space="preserve">projet. </w:t>
      </w:r>
      <w:r w:rsidRPr="00480616">
        <w:rPr>
          <w:rFonts w:asciiTheme="majorBidi" w:hAnsiTheme="majorBidi" w:cstheme="majorBidi"/>
          <w:b/>
          <w:bCs/>
          <w:sz w:val="20"/>
          <w:szCs w:val="20"/>
        </w:rPr>
        <w:t>Les tâches qui sont sur le chemin critique ont une marge nulle</w:t>
      </w:r>
      <w:r w:rsidRPr="008A3ECC">
        <w:rPr>
          <w:rFonts w:asciiTheme="majorBidi" w:hAnsiTheme="majorBidi" w:cstheme="majorBidi"/>
          <w:sz w:val="20"/>
          <w:szCs w:val="20"/>
        </w:rPr>
        <w:t>.</w:t>
      </w:r>
    </w:p>
    <w:p w:rsidR="00D3160A" w:rsidRPr="006B1CCD" w:rsidRDefault="00D3160A" w:rsidP="00D3160A">
      <w:pPr>
        <w:autoSpaceDE w:val="0"/>
        <w:autoSpaceDN w:val="0"/>
        <w:adjustRightInd w:val="0"/>
        <w:spacing w:after="0" w:line="240" w:lineRule="auto"/>
        <w:jc w:val="both"/>
        <w:rPr>
          <w:rFonts w:asciiTheme="majorBidi" w:hAnsiTheme="majorBidi" w:cstheme="majorBidi"/>
          <w:strike/>
          <w:sz w:val="20"/>
          <w:szCs w:val="20"/>
        </w:rPr>
      </w:pPr>
    </w:p>
    <w:p w:rsidR="00D3160A" w:rsidRPr="008A3ECC" w:rsidRDefault="00D3160A" w:rsidP="00D3160A">
      <w:pPr>
        <w:autoSpaceDE w:val="0"/>
        <w:autoSpaceDN w:val="0"/>
        <w:adjustRightInd w:val="0"/>
        <w:spacing w:after="0" w:line="240" w:lineRule="auto"/>
        <w:jc w:val="both"/>
        <w:rPr>
          <w:rFonts w:asciiTheme="majorBidi" w:hAnsiTheme="majorBidi" w:cstheme="majorBidi"/>
          <w:sz w:val="20"/>
          <w:szCs w:val="20"/>
        </w:rPr>
      </w:pPr>
      <w:r w:rsidRPr="008A3ECC">
        <w:rPr>
          <w:rFonts w:asciiTheme="majorBidi" w:hAnsiTheme="majorBidi" w:cstheme="majorBidi"/>
          <w:sz w:val="20"/>
          <w:szCs w:val="20"/>
        </w:rPr>
        <w:t xml:space="preserve">La </w:t>
      </w:r>
      <w:r w:rsidRPr="008A3ECC">
        <w:rPr>
          <w:rFonts w:asciiTheme="majorBidi" w:hAnsiTheme="majorBidi" w:cstheme="majorBidi"/>
          <w:b/>
          <w:bCs/>
          <w:sz w:val="20"/>
          <w:szCs w:val="20"/>
        </w:rPr>
        <w:t xml:space="preserve">marge totale (MT) </w:t>
      </w:r>
      <w:r w:rsidRPr="008A3ECC">
        <w:rPr>
          <w:rFonts w:asciiTheme="majorBidi" w:hAnsiTheme="majorBidi" w:cstheme="majorBidi"/>
          <w:sz w:val="20"/>
          <w:szCs w:val="20"/>
        </w:rPr>
        <w:t>est égale à la différence entre le début au plus tard de la tâche suivante</w:t>
      </w:r>
      <w:r>
        <w:rPr>
          <w:rFonts w:asciiTheme="majorBidi" w:hAnsiTheme="majorBidi" w:cstheme="majorBidi"/>
          <w:sz w:val="20"/>
          <w:szCs w:val="20"/>
        </w:rPr>
        <w:t xml:space="preserve"> </w:t>
      </w:r>
      <w:r w:rsidRPr="008A3ECC">
        <w:rPr>
          <w:rFonts w:asciiTheme="majorBidi" w:hAnsiTheme="majorBidi" w:cstheme="majorBidi"/>
          <w:sz w:val="20"/>
          <w:szCs w:val="20"/>
        </w:rPr>
        <w:t>la plus contraignante et la fin au plus tôt de la tâche elle-même. C’est aussi la différence entre</w:t>
      </w:r>
      <w:r>
        <w:rPr>
          <w:rFonts w:asciiTheme="majorBidi" w:hAnsiTheme="majorBidi" w:cstheme="majorBidi"/>
          <w:sz w:val="20"/>
          <w:szCs w:val="20"/>
        </w:rPr>
        <w:t xml:space="preserve"> </w:t>
      </w:r>
      <w:r w:rsidRPr="008A3ECC">
        <w:rPr>
          <w:rFonts w:asciiTheme="majorBidi" w:hAnsiTheme="majorBidi" w:cstheme="majorBidi"/>
          <w:sz w:val="20"/>
          <w:szCs w:val="20"/>
        </w:rPr>
        <w:t>les dates au plus tard et les dates au plus tôt de la tâche elle même.</w:t>
      </w:r>
    </w:p>
    <w:p w:rsidR="000008AC" w:rsidRDefault="000008AC" w:rsidP="00D3160A">
      <w:pPr>
        <w:autoSpaceDE w:val="0"/>
        <w:autoSpaceDN w:val="0"/>
        <w:adjustRightInd w:val="0"/>
        <w:spacing w:after="0" w:line="240" w:lineRule="auto"/>
        <w:jc w:val="center"/>
        <w:rPr>
          <w:rFonts w:asciiTheme="majorBidi" w:eastAsia="Tahoma,Bold" w:hAnsiTheme="majorBidi" w:cstheme="majorBidi"/>
          <w:b/>
          <w:bCs/>
          <w:sz w:val="20"/>
          <w:szCs w:val="20"/>
        </w:rPr>
      </w:pPr>
    </w:p>
    <w:p w:rsidR="000008AC" w:rsidRDefault="000008AC" w:rsidP="00D3160A">
      <w:pPr>
        <w:autoSpaceDE w:val="0"/>
        <w:autoSpaceDN w:val="0"/>
        <w:adjustRightInd w:val="0"/>
        <w:spacing w:after="0" w:line="240" w:lineRule="auto"/>
        <w:jc w:val="center"/>
        <w:rPr>
          <w:rFonts w:asciiTheme="majorBidi" w:eastAsia="Tahoma,Bold" w:hAnsiTheme="majorBidi" w:cstheme="majorBidi"/>
          <w:b/>
          <w:bCs/>
          <w:sz w:val="20"/>
          <w:szCs w:val="20"/>
        </w:rPr>
      </w:pPr>
    </w:p>
    <w:p w:rsidR="00D3160A" w:rsidRDefault="00D3160A" w:rsidP="00D3160A">
      <w:pPr>
        <w:autoSpaceDE w:val="0"/>
        <w:autoSpaceDN w:val="0"/>
        <w:adjustRightInd w:val="0"/>
        <w:spacing w:after="0" w:line="240" w:lineRule="auto"/>
        <w:jc w:val="center"/>
        <w:rPr>
          <w:rFonts w:asciiTheme="majorBidi" w:eastAsia="Tahoma,Bold" w:hAnsiTheme="majorBidi" w:cstheme="majorBidi"/>
          <w:b/>
          <w:bCs/>
          <w:sz w:val="20"/>
          <w:szCs w:val="20"/>
        </w:rPr>
      </w:pPr>
      <w:r w:rsidRPr="00A57B9F">
        <w:rPr>
          <w:rFonts w:asciiTheme="majorBidi" w:eastAsia="Tahoma,Bold" w:hAnsiTheme="majorBidi" w:cstheme="majorBidi"/>
          <w:b/>
          <w:bCs/>
          <w:sz w:val="20"/>
          <w:szCs w:val="20"/>
        </w:rPr>
        <w:t xml:space="preserve">NOTIONS FONDAMENTALES </w:t>
      </w:r>
    </w:p>
    <w:p w:rsidR="00D3160A" w:rsidRDefault="00D3160A" w:rsidP="00D3160A">
      <w:pPr>
        <w:autoSpaceDE w:val="0"/>
        <w:autoSpaceDN w:val="0"/>
        <w:adjustRightInd w:val="0"/>
        <w:spacing w:after="0" w:line="240" w:lineRule="auto"/>
        <w:jc w:val="center"/>
        <w:rPr>
          <w:rFonts w:asciiTheme="majorBidi" w:eastAsia="Tahoma,Bold" w:hAnsiTheme="majorBidi" w:cstheme="majorBidi"/>
          <w:b/>
          <w:bCs/>
          <w:sz w:val="20"/>
          <w:szCs w:val="20"/>
        </w:rPr>
      </w:pPr>
      <w:r w:rsidRPr="00A57B9F">
        <w:rPr>
          <w:rFonts w:asciiTheme="majorBidi" w:eastAsia="Tahoma,Bold" w:hAnsiTheme="majorBidi" w:cstheme="majorBidi"/>
          <w:b/>
          <w:bCs/>
          <w:sz w:val="20"/>
          <w:szCs w:val="20"/>
        </w:rPr>
        <w:t xml:space="preserve">SUR LES </w:t>
      </w:r>
      <w:r>
        <w:rPr>
          <w:rFonts w:asciiTheme="majorBidi" w:eastAsia="Tahoma,Bold" w:hAnsiTheme="majorBidi" w:cstheme="majorBidi"/>
          <w:b/>
          <w:bCs/>
          <w:sz w:val="20"/>
          <w:szCs w:val="20"/>
        </w:rPr>
        <w:t>R</w:t>
      </w:r>
      <w:r w:rsidRPr="00A57B9F">
        <w:rPr>
          <w:rFonts w:asciiTheme="majorBidi" w:eastAsia="Tahoma,Bold" w:hAnsiTheme="majorBidi" w:cstheme="majorBidi"/>
          <w:b/>
          <w:bCs/>
          <w:sz w:val="20"/>
          <w:szCs w:val="20"/>
        </w:rPr>
        <w:t>ESEAUX</w:t>
      </w:r>
    </w:p>
    <w:p w:rsidR="00D3160A" w:rsidRPr="00A57B9F" w:rsidRDefault="00D3160A" w:rsidP="00D3160A">
      <w:pPr>
        <w:autoSpaceDE w:val="0"/>
        <w:autoSpaceDN w:val="0"/>
        <w:adjustRightInd w:val="0"/>
        <w:spacing w:after="0" w:line="240" w:lineRule="auto"/>
        <w:jc w:val="center"/>
        <w:rPr>
          <w:rFonts w:asciiTheme="majorBidi" w:eastAsia="Tahoma,Bold" w:hAnsiTheme="majorBidi" w:cstheme="majorBidi"/>
          <w:b/>
          <w:bCs/>
          <w:sz w:val="20"/>
          <w:szCs w:val="20"/>
        </w:rPr>
      </w:pPr>
    </w:p>
    <w:p w:rsidR="00D3160A" w:rsidRPr="00A57B9F" w:rsidRDefault="00D3160A" w:rsidP="000008AC">
      <w:pPr>
        <w:autoSpaceDE w:val="0"/>
        <w:autoSpaceDN w:val="0"/>
        <w:adjustRightInd w:val="0"/>
        <w:spacing w:after="0" w:line="240" w:lineRule="auto"/>
        <w:jc w:val="both"/>
        <w:rPr>
          <w:rFonts w:asciiTheme="majorBidi" w:eastAsia="Tahoma,Bold" w:hAnsiTheme="majorBidi" w:cstheme="majorBidi"/>
          <w:sz w:val="20"/>
          <w:szCs w:val="20"/>
        </w:rPr>
      </w:pPr>
      <w:r w:rsidRPr="00A57B9F">
        <w:rPr>
          <w:rFonts w:asciiTheme="majorBidi" w:eastAsia="Tahoma,Bold" w:hAnsiTheme="majorBidi" w:cstheme="majorBidi"/>
          <w:sz w:val="20"/>
          <w:szCs w:val="20"/>
        </w:rPr>
        <w:t>Un diagramme en réseau est un modèle</w:t>
      </w:r>
      <w:r>
        <w:rPr>
          <w:rFonts w:asciiTheme="majorBidi" w:eastAsia="Tahoma,Bold" w:hAnsiTheme="majorBidi" w:cstheme="majorBidi"/>
          <w:sz w:val="20"/>
          <w:szCs w:val="20"/>
        </w:rPr>
        <w:t xml:space="preserve"> mathé</w:t>
      </w:r>
      <w:r w:rsidRPr="00A57B9F">
        <w:rPr>
          <w:rFonts w:asciiTheme="majorBidi" w:eastAsia="Tahoma,Bold" w:hAnsiTheme="majorBidi" w:cstheme="majorBidi"/>
          <w:sz w:val="20"/>
          <w:szCs w:val="20"/>
        </w:rPr>
        <w:t>matique qui utilise des petits cercles (nœuds) relies par des</w:t>
      </w:r>
      <w:r>
        <w:rPr>
          <w:rFonts w:asciiTheme="majorBidi" w:eastAsia="Tahoma,Bold" w:hAnsiTheme="majorBidi" w:cstheme="majorBidi"/>
          <w:sz w:val="20"/>
          <w:szCs w:val="20"/>
        </w:rPr>
        <w:t xml:space="preserve"> </w:t>
      </w:r>
      <w:r w:rsidRPr="00A57B9F">
        <w:rPr>
          <w:rFonts w:asciiTheme="majorBidi" w:eastAsia="Tahoma,Bold" w:hAnsiTheme="majorBidi" w:cstheme="majorBidi"/>
          <w:sz w:val="20"/>
          <w:szCs w:val="20"/>
        </w:rPr>
        <w:t>lignes ou des branches (vecteurs), pour repr</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senter des relations en s</w:t>
      </w:r>
      <w:r>
        <w:rPr>
          <w:rFonts w:asciiTheme="majorBidi" w:eastAsia="Tahoma,Bold" w:hAnsiTheme="majorBidi" w:cstheme="majorBidi"/>
          <w:sz w:val="20"/>
          <w:szCs w:val="20"/>
        </w:rPr>
        <w:t>é</w:t>
      </w:r>
      <w:r w:rsidR="000008AC">
        <w:rPr>
          <w:rFonts w:asciiTheme="majorBidi" w:eastAsia="Tahoma,Bold" w:hAnsiTheme="majorBidi" w:cstheme="majorBidi"/>
          <w:sz w:val="20"/>
          <w:szCs w:val="20"/>
        </w:rPr>
        <w:t>quences.</w:t>
      </w:r>
    </w:p>
    <w:p w:rsidR="00D3160A" w:rsidRDefault="00D3160A" w:rsidP="00D3160A">
      <w:pPr>
        <w:autoSpaceDE w:val="0"/>
        <w:autoSpaceDN w:val="0"/>
        <w:adjustRightInd w:val="0"/>
        <w:spacing w:after="0" w:line="240" w:lineRule="auto"/>
        <w:jc w:val="both"/>
        <w:rPr>
          <w:rFonts w:asciiTheme="majorBidi" w:eastAsia="Tahoma,Bold" w:hAnsiTheme="majorBidi" w:cstheme="majorBidi"/>
          <w:sz w:val="20"/>
          <w:szCs w:val="20"/>
        </w:rPr>
      </w:pPr>
    </w:p>
    <w:p w:rsidR="00D3160A" w:rsidRDefault="00D3160A" w:rsidP="00D3160A">
      <w:pPr>
        <w:autoSpaceDE w:val="0"/>
        <w:autoSpaceDN w:val="0"/>
        <w:adjustRightInd w:val="0"/>
        <w:spacing w:after="0" w:line="240" w:lineRule="auto"/>
        <w:jc w:val="both"/>
        <w:rPr>
          <w:rFonts w:asciiTheme="majorBidi" w:eastAsia="Tahoma,Bold" w:hAnsiTheme="majorBidi" w:cstheme="majorBidi"/>
          <w:sz w:val="20"/>
          <w:szCs w:val="20"/>
        </w:rPr>
      </w:pPr>
      <w:r w:rsidRPr="00A57B9F">
        <w:rPr>
          <w:rFonts w:asciiTheme="majorBidi" w:eastAsia="Tahoma,Bold" w:hAnsiTheme="majorBidi" w:cstheme="majorBidi"/>
          <w:sz w:val="20"/>
          <w:szCs w:val="20"/>
        </w:rPr>
        <w:t>La m</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thode des chemins critique (</w:t>
      </w:r>
      <w:r w:rsidRPr="00A57B9F">
        <w:rPr>
          <w:rFonts w:asciiTheme="majorBidi" w:eastAsia="Tahoma,Bold" w:hAnsiTheme="majorBidi" w:cstheme="majorBidi"/>
          <w:b/>
          <w:bCs/>
          <w:sz w:val="20"/>
          <w:szCs w:val="20"/>
        </w:rPr>
        <w:t>CPM</w:t>
      </w:r>
      <w:r w:rsidRPr="00A57B9F">
        <w:rPr>
          <w:rFonts w:asciiTheme="majorBidi" w:eastAsia="Tahoma,Bold" w:hAnsiTheme="majorBidi" w:cstheme="majorBidi"/>
          <w:sz w:val="20"/>
          <w:szCs w:val="20"/>
        </w:rPr>
        <w:t>) et l'Evaluation technique du programme (</w:t>
      </w:r>
      <w:r w:rsidRPr="00A57B9F">
        <w:rPr>
          <w:rFonts w:asciiTheme="majorBidi" w:eastAsia="Tahoma,Bold" w:hAnsiTheme="majorBidi" w:cstheme="majorBidi"/>
          <w:b/>
          <w:bCs/>
          <w:sz w:val="20"/>
          <w:szCs w:val="20"/>
        </w:rPr>
        <w:t>PERT</w:t>
      </w:r>
      <w:r w:rsidRPr="00A57B9F">
        <w:rPr>
          <w:rFonts w:asciiTheme="majorBidi" w:eastAsia="Tahoma,Bold" w:hAnsiTheme="majorBidi" w:cstheme="majorBidi"/>
          <w:sz w:val="20"/>
          <w:szCs w:val="20"/>
        </w:rPr>
        <w:t>) sont des</w:t>
      </w:r>
      <w:r>
        <w:rPr>
          <w:rFonts w:asciiTheme="majorBidi" w:eastAsia="Tahoma,Bold" w:hAnsiTheme="majorBidi" w:cstheme="majorBidi"/>
          <w:sz w:val="20"/>
          <w:szCs w:val="20"/>
        </w:rPr>
        <w:t xml:space="preserve"> </w:t>
      </w:r>
      <w:r w:rsidRPr="00A57B9F">
        <w:rPr>
          <w:rFonts w:asciiTheme="majorBidi" w:eastAsia="Tahoma,Bold" w:hAnsiTheme="majorBidi" w:cstheme="majorBidi"/>
          <w:sz w:val="20"/>
          <w:szCs w:val="20"/>
        </w:rPr>
        <w:t>techniques d'analyse en r</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seau d'un syst</w:t>
      </w:r>
      <w:r>
        <w:rPr>
          <w:rFonts w:asciiTheme="majorBidi" w:eastAsia="Tahoma,Bold" w:hAnsiTheme="majorBidi" w:cstheme="majorBidi"/>
          <w:sz w:val="20"/>
          <w:szCs w:val="20"/>
        </w:rPr>
        <w:t>è</w:t>
      </w:r>
      <w:r w:rsidRPr="00A57B9F">
        <w:rPr>
          <w:rFonts w:asciiTheme="majorBidi" w:eastAsia="Tahoma,Bold" w:hAnsiTheme="majorBidi" w:cstheme="majorBidi"/>
          <w:sz w:val="20"/>
          <w:szCs w:val="20"/>
        </w:rPr>
        <w:t>me en termes d'activit</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s et d'</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v</w:t>
      </w:r>
      <w:r>
        <w:rPr>
          <w:rFonts w:asciiTheme="majorBidi" w:eastAsia="Tahoma,Bold" w:hAnsiTheme="majorBidi" w:cstheme="majorBidi"/>
          <w:sz w:val="20"/>
          <w:szCs w:val="20"/>
        </w:rPr>
        <w:t>è</w:t>
      </w:r>
      <w:r w:rsidRPr="00A57B9F">
        <w:rPr>
          <w:rFonts w:asciiTheme="majorBidi" w:eastAsia="Tahoma,Bold" w:hAnsiTheme="majorBidi" w:cstheme="majorBidi"/>
          <w:sz w:val="20"/>
          <w:szCs w:val="20"/>
        </w:rPr>
        <w:t xml:space="preserve">nements qui doivent </w:t>
      </w:r>
      <w:r>
        <w:rPr>
          <w:rFonts w:asciiTheme="majorBidi" w:eastAsia="Tahoma,Bold" w:hAnsiTheme="majorBidi" w:cstheme="majorBidi"/>
          <w:sz w:val="20"/>
          <w:szCs w:val="20"/>
        </w:rPr>
        <w:t>ê</w:t>
      </w:r>
      <w:r w:rsidRPr="00A57B9F">
        <w:rPr>
          <w:rFonts w:asciiTheme="majorBidi" w:eastAsia="Tahoma,Bold" w:hAnsiTheme="majorBidi" w:cstheme="majorBidi"/>
          <w:sz w:val="20"/>
          <w:szCs w:val="20"/>
        </w:rPr>
        <w:t>tre achev</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s</w:t>
      </w:r>
      <w:r>
        <w:rPr>
          <w:rFonts w:asciiTheme="majorBidi" w:eastAsia="Tahoma,Bold" w:hAnsiTheme="majorBidi" w:cstheme="majorBidi"/>
          <w:sz w:val="20"/>
          <w:szCs w:val="20"/>
        </w:rPr>
        <w:t xml:space="preserve"> </w:t>
      </w:r>
      <w:r w:rsidRPr="00A57B9F">
        <w:rPr>
          <w:rFonts w:asciiTheme="majorBidi" w:eastAsia="Tahoma,Bold" w:hAnsiTheme="majorBidi" w:cstheme="majorBidi"/>
          <w:sz w:val="20"/>
          <w:szCs w:val="20"/>
        </w:rPr>
        <w:t>suivant une s</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qu</w:t>
      </w:r>
      <w:r>
        <w:rPr>
          <w:rFonts w:asciiTheme="majorBidi" w:eastAsia="Tahoma,Bold" w:hAnsiTheme="majorBidi" w:cstheme="majorBidi"/>
          <w:sz w:val="20"/>
          <w:szCs w:val="20"/>
        </w:rPr>
        <w:t>e</w:t>
      </w:r>
      <w:r w:rsidRPr="00A57B9F">
        <w:rPr>
          <w:rFonts w:asciiTheme="majorBidi" w:eastAsia="Tahoma,Bold" w:hAnsiTheme="majorBidi" w:cstheme="majorBidi"/>
          <w:sz w:val="20"/>
          <w:szCs w:val="20"/>
        </w:rPr>
        <w:t>nce sp</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cifi</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e en vue d'atteindre un but.</w:t>
      </w:r>
    </w:p>
    <w:p w:rsidR="00D3160A" w:rsidRPr="00A57B9F" w:rsidRDefault="00D3160A" w:rsidP="00D3160A">
      <w:pPr>
        <w:autoSpaceDE w:val="0"/>
        <w:autoSpaceDN w:val="0"/>
        <w:adjustRightInd w:val="0"/>
        <w:spacing w:after="0" w:line="240" w:lineRule="auto"/>
        <w:jc w:val="both"/>
        <w:rPr>
          <w:rFonts w:asciiTheme="majorBidi" w:eastAsia="Tahoma,Bold" w:hAnsiTheme="majorBidi" w:cstheme="majorBidi"/>
          <w:sz w:val="20"/>
          <w:szCs w:val="20"/>
        </w:rPr>
      </w:pPr>
    </w:p>
    <w:p w:rsidR="00D3160A" w:rsidRPr="00D32E37" w:rsidRDefault="00D3160A" w:rsidP="00D3160A">
      <w:pPr>
        <w:autoSpaceDE w:val="0"/>
        <w:autoSpaceDN w:val="0"/>
        <w:adjustRightInd w:val="0"/>
        <w:spacing w:after="0" w:line="240" w:lineRule="auto"/>
        <w:jc w:val="both"/>
        <w:rPr>
          <w:rFonts w:asciiTheme="majorBidi" w:eastAsia="Tahoma,Bold" w:hAnsiTheme="majorBidi" w:cstheme="majorBidi"/>
          <w:sz w:val="20"/>
          <w:szCs w:val="20"/>
        </w:rPr>
      </w:pPr>
      <w:r w:rsidRPr="00A57B9F">
        <w:rPr>
          <w:rFonts w:asciiTheme="majorBidi" w:eastAsia="Tahoma,Bold" w:hAnsiTheme="majorBidi" w:cstheme="majorBidi"/>
          <w:sz w:val="20"/>
          <w:szCs w:val="20"/>
        </w:rPr>
        <w:t>Certaines activit</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 xml:space="preserve">s peuvent </w:t>
      </w:r>
      <w:r>
        <w:rPr>
          <w:rFonts w:asciiTheme="majorBidi" w:eastAsia="Tahoma,Bold" w:hAnsiTheme="majorBidi" w:cstheme="majorBidi"/>
          <w:sz w:val="20"/>
          <w:szCs w:val="20"/>
        </w:rPr>
        <w:t>ê</w:t>
      </w:r>
      <w:r w:rsidRPr="00A57B9F">
        <w:rPr>
          <w:rFonts w:asciiTheme="majorBidi" w:eastAsia="Tahoma,Bold" w:hAnsiTheme="majorBidi" w:cstheme="majorBidi"/>
          <w:sz w:val="20"/>
          <w:szCs w:val="20"/>
        </w:rPr>
        <w:t>tre men</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 xml:space="preserve">es de front alors que d’autres doivent </w:t>
      </w:r>
      <w:r>
        <w:rPr>
          <w:rFonts w:asciiTheme="majorBidi" w:eastAsia="Tahoma,Bold" w:hAnsiTheme="majorBidi" w:cstheme="majorBidi"/>
          <w:sz w:val="20"/>
          <w:szCs w:val="20"/>
        </w:rPr>
        <w:t>êt</w:t>
      </w:r>
      <w:r w:rsidRPr="00A57B9F">
        <w:rPr>
          <w:rFonts w:asciiTheme="majorBidi" w:eastAsia="Tahoma,Bold" w:hAnsiTheme="majorBidi" w:cstheme="majorBidi"/>
          <w:sz w:val="20"/>
          <w:szCs w:val="20"/>
        </w:rPr>
        <w:t>re ex</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cut</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es dans un certain ordre.</w:t>
      </w:r>
      <w:r>
        <w:rPr>
          <w:rFonts w:asciiTheme="majorBidi" w:eastAsia="Tahoma,Bold" w:hAnsiTheme="majorBidi" w:cstheme="majorBidi"/>
          <w:sz w:val="20"/>
          <w:szCs w:val="20"/>
        </w:rPr>
        <w:t xml:space="preserve"> </w:t>
      </w:r>
      <w:r w:rsidRPr="00A57B9F">
        <w:rPr>
          <w:rFonts w:asciiTheme="majorBidi" w:eastAsia="Tahoma,Bold" w:hAnsiTheme="majorBidi" w:cstheme="majorBidi"/>
          <w:sz w:val="20"/>
          <w:szCs w:val="20"/>
        </w:rPr>
        <w:t>Bien que certaines formulations de la m</w:t>
      </w:r>
      <w:r>
        <w:rPr>
          <w:rFonts w:asciiTheme="majorBidi" w:eastAsia="Tahoma,Bold" w:hAnsiTheme="majorBidi" w:cstheme="majorBidi"/>
          <w:sz w:val="20"/>
          <w:szCs w:val="20"/>
        </w:rPr>
        <w:t>é</w:t>
      </w:r>
      <w:r w:rsidRPr="00A57B9F">
        <w:rPr>
          <w:rFonts w:asciiTheme="majorBidi" w:eastAsia="Tahoma,Bold" w:hAnsiTheme="majorBidi" w:cstheme="majorBidi"/>
          <w:sz w:val="20"/>
          <w:szCs w:val="20"/>
        </w:rPr>
        <w:t>thode CPM diff</w:t>
      </w:r>
      <w:r>
        <w:rPr>
          <w:rFonts w:asciiTheme="majorBidi" w:eastAsia="Tahoma,Bold" w:hAnsiTheme="majorBidi" w:cstheme="majorBidi"/>
          <w:sz w:val="20"/>
          <w:szCs w:val="20"/>
        </w:rPr>
        <w:t>è</w:t>
      </w:r>
      <w:r w:rsidRPr="00A57B9F">
        <w:rPr>
          <w:rFonts w:asciiTheme="majorBidi" w:eastAsia="Tahoma,Bold" w:hAnsiTheme="majorBidi" w:cstheme="majorBidi"/>
          <w:sz w:val="20"/>
          <w:szCs w:val="20"/>
        </w:rPr>
        <w:t xml:space="preserve">rent de cette </w:t>
      </w:r>
      <w:r w:rsidRPr="007D58A7">
        <w:rPr>
          <w:rFonts w:asciiTheme="majorBidi" w:eastAsia="Tahoma,Bold" w:hAnsiTheme="majorBidi" w:cstheme="majorBidi"/>
          <w:sz w:val="20"/>
          <w:szCs w:val="20"/>
        </w:rPr>
        <w:t>définition, nous devons considérer comme activités les composantes (taches) qui ont</w:t>
      </w:r>
      <w:r w:rsidRPr="00D911E4">
        <w:rPr>
          <w:rFonts w:asciiTheme="majorBidi" w:eastAsia="Tahoma,Bold" w:hAnsiTheme="majorBidi" w:cstheme="majorBidi"/>
          <w:b/>
          <w:bCs/>
          <w:sz w:val="20"/>
          <w:szCs w:val="20"/>
        </w:rPr>
        <w:t xml:space="preserve"> </w:t>
      </w:r>
      <w:r w:rsidRPr="000008AC">
        <w:rPr>
          <w:rFonts w:asciiTheme="majorBidi" w:eastAsia="Tahoma,Bold" w:hAnsiTheme="majorBidi" w:cstheme="majorBidi"/>
          <w:b/>
          <w:bCs/>
          <w:sz w:val="20"/>
          <w:szCs w:val="20"/>
          <w:u w:val="single"/>
        </w:rPr>
        <w:t>une durée et sont désignées par des flèches</w:t>
      </w:r>
      <w:r w:rsidRPr="00D32E37">
        <w:rPr>
          <w:rFonts w:asciiTheme="majorBidi" w:eastAsia="Tahoma,Bold" w:hAnsiTheme="majorBidi" w:cstheme="majorBidi"/>
          <w:sz w:val="20"/>
          <w:szCs w:val="20"/>
        </w:rPr>
        <w:t xml:space="preserve"> et comme </w:t>
      </w:r>
      <w:r w:rsidRPr="000008AC">
        <w:rPr>
          <w:rFonts w:asciiTheme="majorBidi" w:eastAsia="Tahoma,Bold" w:hAnsiTheme="majorBidi" w:cstheme="majorBidi"/>
          <w:sz w:val="20"/>
          <w:szCs w:val="20"/>
        </w:rPr>
        <w:t>évènements des moments ou certaines activités sont achevées ou quand</w:t>
      </w:r>
      <w:r w:rsidRPr="007D58A7">
        <w:rPr>
          <w:rFonts w:asciiTheme="majorBidi" w:eastAsia="Tahoma,Bold" w:hAnsiTheme="majorBidi" w:cstheme="majorBidi"/>
          <w:sz w:val="20"/>
          <w:szCs w:val="20"/>
        </w:rPr>
        <w:t xml:space="preserve"> d’autres débutent</w:t>
      </w:r>
      <w:r w:rsidRPr="00D32E37">
        <w:rPr>
          <w:rFonts w:asciiTheme="majorBidi" w:eastAsia="Tahoma,Bold" w:hAnsiTheme="majorBidi" w:cstheme="majorBidi"/>
          <w:sz w:val="20"/>
          <w:szCs w:val="20"/>
        </w:rPr>
        <w:t xml:space="preserve">. </w:t>
      </w:r>
    </w:p>
    <w:p w:rsidR="00D911E4" w:rsidRPr="00D32E37" w:rsidRDefault="008A3ECC" w:rsidP="00D3160A">
      <w:pPr>
        <w:autoSpaceDE w:val="0"/>
        <w:autoSpaceDN w:val="0"/>
        <w:adjustRightInd w:val="0"/>
        <w:spacing w:after="0" w:line="240" w:lineRule="auto"/>
        <w:jc w:val="both"/>
        <w:rPr>
          <w:rFonts w:asciiTheme="majorBidi" w:eastAsia="Tahoma,Bold" w:hAnsiTheme="majorBidi" w:cstheme="majorBidi"/>
          <w:sz w:val="20"/>
          <w:szCs w:val="20"/>
        </w:rPr>
      </w:pPr>
      <w:r w:rsidRPr="008A3ECC">
        <w:rPr>
          <w:rFonts w:asciiTheme="majorBidi" w:hAnsiTheme="majorBidi" w:cstheme="majorBidi"/>
          <w:sz w:val="20"/>
          <w:szCs w:val="20"/>
        </w:rPr>
        <w:t xml:space="preserve"> </w:t>
      </w:r>
    </w:p>
    <w:p w:rsidR="006E5BD9" w:rsidRDefault="006E5BD9" w:rsidP="007D58A7">
      <w:pPr>
        <w:autoSpaceDE w:val="0"/>
        <w:autoSpaceDN w:val="0"/>
        <w:adjustRightInd w:val="0"/>
        <w:spacing w:after="0" w:line="240" w:lineRule="auto"/>
        <w:jc w:val="both"/>
        <w:rPr>
          <w:rFonts w:asciiTheme="majorBidi" w:eastAsia="Tahoma,Bold" w:hAnsiTheme="majorBidi" w:cstheme="majorBidi"/>
          <w:b/>
          <w:bCs/>
          <w:sz w:val="20"/>
          <w:szCs w:val="20"/>
        </w:rPr>
        <w:sectPr w:rsidR="006E5BD9" w:rsidSect="00890647">
          <w:type w:val="continuous"/>
          <w:pgSz w:w="11906" w:h="16838"/>
          <w:pgMar w:top="851" w:right="849" w:bottom="1276" w:left="851" w:header="708" w:footer="708" w:gutter="0"/>
          <w:cols w:num="2" w:space="708"/>
          <w:docGrid w:linePitch="360"/>
        </w:sectPr>
      </w:pPr>
    </w:p>
    <w:p w:rsidR="00D3160A" w:rsidRDefault="00D3160A" w:rsidP="007D58A7">
      <w:pPr>
        <w:autoSpaceDE w:val="0"/>
        <w:autoSpaceDN w:val="0"/>
        <w:adjustRightInd w:val="0"/>
        <w:spacing w:after="0" w:line="240" w:lineRule="auto"/>
        <w:jc w:val="both"/>
        <w:rPr>
          <w:rFonts w:asciiTheme="majorBidi" w:eastAsia="Tahoma,Bold" w:hAnsiTheme="majorBidi" w:cstheme="majorBidi"/>
          <w:b/>
          <w:bCs/>
          <w:sz w:val="20"/>
          <w:szCs w:val="20"/>
        </w:rPr>
      </w:pPr>
      <w:r>
        <w:rPr>
          <w:rFonts w:asciiTheme="majorBidi" w:hAnsiTheme="majorBidi" w:cstheme="majorBidi"/>
          <w:noProof/>
          <w:sz w:val="20"/>
          <w:szCs w:val="20"/>
          <w:lang w:eastAsia="fr-FR"/>
        </w:rPr>
        <w:lastRenderedPageBreak/>
        <w:pict>
          <v:shape id="_x0000_s1043" type="#_x0000_t32" style="position:absolute;left:0;text-align:left;margin-left:-7.5pt;margin-top:4.5pt;width:518.4pt;height:2.55pt;flip:y;z-index:251672576" o:connectortype="straight"/>
        </w:pict>
      </w:r>
    </w:p>
    <w:p w:rsidR="00A57B9F" w:rsidRPr="00A57B9F" w:rsidRDefault="00A57B9F" w:rsidP="007D58A7">
      <w:pPr>
        <w:autoSpaceDE w:val="0"/>
        <w:autoSpaceDN w:val="0"/>
        <w:adjustRightInd w:val="0"/>
        <w:spacing w:after="0" w:line="240" w:lineRule="auto"/>
        <w:jc w:val="both"/>
        <w:rPr>
          <w:rFonts w:asciiTheme="majorBidi" w:eastAsia="Tahoma,Bold" w:hAnsiTheme="majorBidi" w:cstheme="majorBidi"/>
          <w:sz w:val="20"/>
          <w:szCs w:val="20"/>
        </w:rPr>
      </w:pPr>
      <w:r w:rsidRPr="000008AC">
        <w:rPr>
          <w:rFonts w:asciiTheme="majorBidi" w:eastAsia="Tahoma,Bold" w:hAnsiTheme="majorBidi" w:cstheme="majorBidi"/>
          <w:b/>
          <w:bCs/>
          <w:sz w:val="20"/>
          <w:szCs w:val="20"/>
          <w:u w:val="single"/>
        </w:rPr>
        <w:t xml:space="preserve">Les </w:t>
      </w:r>
      <w:r w:rsidR="00D911E4" w:rsidRPr="000008AC">
        <w:rPr>
          <w:rFonts w:asciiTheme="majorBidi" w:eastAsia="Tahoma,Bold" w:hAnsiTheme="majorBidi" w:cstheme="majorBidi"/>
          <w:b/>
          <w:bCs/>
          <w:sz w:val="20"/>
          <w:szCs w:val="20"/>
          <w:u w:val="single"/>
        </w:rPr>
        <w:t>é</w:t>
      </w:r>
      <w:r w:rsidRPr="000008AC">
        <w:rPr>
          <w:rFonts w:asciiTheme="majorBidi" w:eastAsia="Tahoma,Bold" w:hAnsiTheme="majorBidi" w:cstheme="majorBidi"/>
          <w:b/>
          <w:bCs/>
          <w:sz w:val="20"/>
          <w:szCs w:val="20"/>
          <w:u w:val="single"/>
        </w:rPr>
        <w:t>v</w:t>
      </w:r>
      <w:r w:rsidR="00D911E4" w:rsidRPr="000008AC">
        <w:rPr>
          <w:rFonts w:asciiTheme="majorBidi" w:eastAsia="Tahoma,Bold" w:hAnsiTheme="majorBidi" w:cstheme="majorBidi"/>
          <w:b/>
          <w:bCs/>
          <w:sz w:val="20"/>
          <w:szCs w:val="20"/>
          <w:u w:val="single"/>
        </w:rPr>
        <w:t>è</w:t>
      </w:r>
      <w:r w:rsidRPr="000008AC">
        <w:rPr>
          <w:rFonts w:asciiTheme="majorBidi" w:eastAsia="Tahoma,Bold" w:hAnsiTheme="majorBidi" w:cstheme="majorBidi"/>
          <w:b/>
          <w:bCs/>
          <w:sz w:val="20"/>
          <w:szCs w:val="20"/>
          <w:u w:val="single"/>
        </w:rPr>
        <w:t xml:space="preserve">nements sont les </w:t>
      </w:r>
      <w:r w:rsidR="00D911E4" w:rsidRPr="000008AC">
        <w:rPr>
          <w:rFonts w:asciiTheme="majorBidi" w:eastAsia="Tahoma,Bold" w:hAnsiTheme="majorBidi" w:cstheme="majorBidi"/>
          <w:b/>
          <w:bCs/>
          <w:sz w:val="20"/>
          <w:szCs w:val="20"/>
          <w:u w:val="single"/>
        </w:rPr>
        <w:t>nœuds</w:t>
      </w:r>
      <w:r w:rsidR="005F7489" w:rsidRPr="000008AC">
        <w:rPr>
          <w:rFonts w:asciiTheme="majorBidi" w:eastAsia="Tahoma,Bold" w:hAnsiTheme="majorBidi" w:cstheme="majorBidi"/>
          <w:b/>
          <w:bCs/>
          <w:sz w:val="20"/>
          <w:szCs w:val="20"/>
          <w:u w:val="single"/>
        </w:rPr>
        <w:t xml:space="preserve"> </w:t>
      </w:r>
      <w:r w:rsidRPr="000008AC">
        <w:rPr>
          <w:rFonts w:asciiTheme="majorBidi" w:eastAsia="Tahoma,Bold" w:hAnsiTheme="majorBidi" w:cstheme="majorBidi"/>
          <w:b/>
          <w:bCs/>
          <w:sz w:val="20"/>
          <w:szCs w:val="20"/>
          <w:u w:val="single"/>
        </w:rPr>
        <w:t>repr</w:t>
      </w:r>
      <w:r w:rsidR="005F7489" w:rsidRPr="000008AC">
        <w:rPr>
          <w:rFonts w:asciiTheme="majorBidi" w:eastAsia="Tahoma,Bold" w:hAnsiTheme="majorBidi" w:cstheme="majorBidi"/>
          <w:b/>
          <w:bCs/>
          <w:sz w:val="20"/>
          <w:szCs w:val="20"/>
          <w:u w:val="single"/>
        </w:rPr>
        <w:t>é</w:t>
      </w:r>
      <w:r w:rsidRPr="000008AC">
        <w:rPr>
          <w:rFonts w:asciiTheme="majorBidi" w:eastAsia="Tahoma,Bold" w:hAnsiTheme="majorBidi" w:cstheme="majorBidi"/>
          <w:b/>
          <w:bCs/>
          <w:sz w:val="20"/>
          <w:szCs w:val="20"/>
          <w:u w:val="single"/>
        </w:rPr>
        <w:t>sentes par des cercles</w:t>
      </w:r>
      <w:r w:rsidRPr="000008AC">
        <w:rPr>
          <w:rFonts w:asciiTheme="majorBidi" w:eastAsia="Tahoma,Bold" w:hAnsiTheme="majorBidi" w:cstheme="majorBidi"/>
          <w:sz w:val="20"/>
          <w:szCs w:val="20"/>
          <w:u w:val="single"/>
        </w:rPr>
        <w:t>.</w:t>
      </w:r>
      <w:r w:rsidRPr="00A57B9F">
        <w:rPr>
          <w:rFonts w:asciiTheme="majorBidi" w:eastAsia="Tahoma,Bold" w:hAnsiTheme="majorBidi" w:cstheme="majorBidi"/>
          <w:sz w:val="20"/>
          <w:szCs w:val="20"/>
        </w:rPr>
        <w:t xml:space="preserve"> Le diagramme en r</w:t>
      </w:r>
      <w:r w:rsidR="007D58A7">
        <w:rPr>
          <w:rFonts w:asciiTheme="majorBidi" w:eastAsia="Tahoma,Bold" w:hAnsiTheme="majorBidi" w:cstheme="majorBidi"/>
          <w:sz w:val="20"/>
          <w:szCs w:val="20"/>
        </w:rPr>
        <w:t>é</w:t>
      </w:r>
      <w:r w:rsidRPr="00A57B9F">
        <w:rPr>
          <w:rFonts w:asciiTheme="majorBidi" w:eastAsia="Tahoma,Bold" w:hAnsiTheme="majorBidi" w:cstheme="majorBidi"/>
          <w:sz w:val="20"/>
          <w:szCs w:val="20"/>
        </w:rPr>
        <w:t xml:space="preserve">seau est l’image des relations entre </w:t>
      </w:r>
      <w:r w:rsidRPr="002853F8">
        <w:rPr>
          <w:rFonts w:asciiTheme="majorBidi" w:eastAsia="Tahoma,Bold" w:hAnsiTheme="majorBidi" w:cstheme="majorBidi"/>
          <w:b/>
          <w:bCs/>
          <w:sz w:val="20"/>
          <w:szCs w:val="20"/>
        </w:rPr>
        <w:t>les activit</w:t>
      </w:r>
      <w:r w:rsidR="007D58A7" w:rsidRPr="002853F8">
        <w:rPr>
          <w:rFonts w:asciiTheme="majorBidi" w:eastAsia="Tahoma,Bold" w:hAnsiTheme="majorBidi" w:cstheme="majorBidi"/>
          <w:b/>
          <w:bCs/>
          <w:sz w:val="20"/>
          <w:szCs w:val="20"/>
        </w:rPr>
        <w:t>é</w:t>
      </w:r>
      <w:r w:rsidRPr="002853F8">
        <w:rPr>
          <w:rFonts w:asciiTheme="majorBidi" w:eastAsia="Tahoma,Bold" w:hAnsiTheme="majorBidi" w:cstheme="majorBidi"/>
          <w:b/>
          <w:bCs/>
          <w:sz w:val="20"/>
          <w:szCs w:val="20"/>
        </w:rPr>
        <w:t>s</w:t>
      </w:r>
      <w:r w:rsidRPr="00A57B9F">
        <w:rPr>
          <w:rFonts w:asciiTheme="majorBidi" w:eastAsia="Tahoma,Bold" w:hAnsiTheme="majorBidi" w:cstheme="majorBidi"/>
          <w:sz w:val="20"/>
          <w:szCs w:val="20"/>
        </w:rPr>
        <w:t xml:space="preserve"> et les </w:t>
      </w:r>
      <w:r w:rsidR="007D58A7">
        <w:rPr>
          <w:rFonts w:asciiTheme="majorBidi" w:eastAsia="Tahoma,Bold" w:hAnsiTheme="majorBidi" w:cstheme="majorBidi"/>
          <w:sz w:val="20"/>
          <w:szCs w:val="20"/>
        </w:rPr>
        <w:t>é</w:t>
      </w:r>
      <w:r w:rsidRPr="00A57B9F">
        <w:rPr>
          <w:rFonts w:asciiTheme="majorBidi" w:eastAsia="Tahoma,Bold" w:hAnsiTheme="majorBidi" w:cstheme="majorBidi"/>
          <w:sz w:val="20"/>
          <w:szCs w:val="20"/>
        </w:rPr>
        <w:t>v</w:t>
      </w:r>
      <w:r w:rsidR="007D58A7">
        <w:rPr>
          <w:rFonts w:asciiTheme="majorBidi" w:eastAsia="Tahoma,Bold" w:hAnsiTheme="majorBidi" w:cstheme="majorBidi"/>
          <w:sz w:val="20"/>
          <w:szCs w:val="20"/>
        </w:rPr>
        <w:t>è</w:t>
      </w:r>
      <w:r w:rsidRPr="00A57B9F">
        <w:rPr>
          <w:rFonts w:asciiTheme="majorBidi" w:eastAsia="Tahoma,Bold" w:hAnsiTheme="majorBidi" w:cstheme="majorBidi"/>
          <w:sz w:val="20"/>
          <w:szCs w:val="20"/>
        </w:rPr>
        <w:t>nements</w:t>
      </w:r>
      <w:r w:rsidR="007D58A7">
        <w:rPr>
          <w:rFonts w:asciiTheme="majorBidi" w:eastAsia="Tahoma,Bold" w:hAnsiTheme="majorBidi" w:cstheme="majorBidi"/>
          <w:sz w:val="20"/>
          <w:szCs w:val="20"/>
        </w:rPr>
        <w:t xml:space="preserve"> </w:t>
      </w:r>
      <w:r w:rsidRPr="00A57B9F">
        <w:rPr>
          <w:rFonts w:asciiTheme="majorBidi" w:eastAsia="Tahoma,Bold" w:hAnsiTheme="majorBidi" w:cstheme="majorBidi"/>
          <w:sz w:val="20"/>
          <w:szCs w:val="20"/>
        </w:rPr>
        <w:t xml:space="preserve">comme l’illustre la figure </w:t>
      </w:r>
      <w:r w:rsidR="007D58A7">
        <w:rPr>
          <w:rFonts w:asciiTheme="majorBidi" w:eastAsia="Tahoma,Bold" w:hAnsiTheme="majorBidi" w:cstheme="majorBidi"/>
          <w:sz w:val="20"/>
          <w:szCs w:val="20"/>
        </w:rPr>
        <w:t xml:space="preserve">ci-dessous. </w:t>
      </w:r>
    </w:p>
    <w:p w:rsidR="007D58A7" w:rsidRDefault="00A57B9F" w:rsidP="007D58A7">
      <w:pPr>
        <w:autoSpaceDE w:val="0"/>
        <w:autoSpaceDN w:val="0"/>
        <w:adjustRightInd w:val="0"/>
        <w:spacing w:after="0" w:line="240" w:lineRule="auto"/>
        <w:jc w:val="both"/>
        <w:rPr>
          <w:rFonts w:asciiTheme="majorBidi" w:eastAsia="Tahoma,Bold" w:hAnsiTheme="majorBidi" w:cstheme="majorBidi"/>
          <w:sz w:val="20"/>
          <w:szCs w:val="20"/>
        </w:rPr>
      </w:pPr>
      <w:r w:rsidRPr="00A57B9F">
        <w:rPr>
          <w:rFonts w:asciiTheme="majorBidi" w:eastAsia="Tahoma,Bold" w:hAnsiTheme="majorBidi" w:cstheme="majorBidi"/>
          <w:sz w:val="20"/>
          <w:szCs w:val="20"/>
        </w:rPr>
        <w:t>La figure p</w:t>
      </w:r>
      <w:r w:rsidR="007D58A7">
        <w:rPr>
          <w:rFonts w:asciiTheme="majorBidi" w:eastAsia="Tahoma,Bold" w:hAnsiTheme="majorBidi" w:cstheme="majorBidi"/>
          <w:sz w:val="20"/>
          <w:szCs w:val="20"/>
        </w:rPr>
        <w:t>ré</w:t>
      </w:r>
      <w:r w:rsidRPr="00A57B9F">
        <w:rPr>
          <w:rFonts w:asciiTheme="majorBidi" w:eastAsia="Tahoma,Bold" w:hAnsiTheme="majorBidi" w:cstheme="majorBidi"/>
          <w:sz w:val="20"/>
          <w:szCs w:val="20"/>
        </w:rPr>
        <w:t>sente, sur un diagramme en r</w:t>
      </w:r>
      <w:r w:rsidR="007D58A7">
        <w:rPr>
          <w:rFonts w:asciiTheme="majorBidi" w:eastAsia="Tahoma,Bold" w:hAnsiTheme="majorBidi" w:cstheme="majorBidi"/>
          <w:sz w:val="20"/>
          <w:szCs w:val="20"/>
        </w:rPr>
        <w:t>é</w:t>
      </w:r>
      <w:r w:rsidRPr="00A57B9F">
        <w:rPr>
          <w:rFonts w:asciiTheme="majorBidi" w:eastAsia="Tahoma,Bold" w:hAnsiTheme="majorBidi" w:cstheme="majorBidi"/>
          <w:sz w:val="20"/>
          <w:szCs w:val="20"/>
        </w:rPr>
        <w:t>seau, l’activit</w:t>
      </w:r>
      <w:r w:rsidR="007D58A7">
        <w:rPr>
          <w:rFonts w:asciiTheme="majorBidi" w:eastAsia="Tahoma,Bold" w:hAnsiTheme="majorBidi" w:cstheme="majorBidi"/>
          <w:sz w:val="20"/>
          <w:szCs w:val="20"/>
        </w:rPr>
        <w:t>é</w:t>
      </w:r>
      <w:r w:rsidRPr="00A57B9F">
        <w:rPr>
          <w:rFonts w:asciiTheme="majorBidi" w:eastAsia="Tahoma,Bold" w:hAnsiTheme="majorBidi" w:cstheme="majorBidi"/>
          <w:sz w:val="20"/>
          <w:szCs w:val="20"/>
        </w:rPr>
        <w:t xml:space="preserve"> de travail n</w:t>
      </w:r>
      <w:r w:rsidR="007D58A7">
        <w:rPr>
          <w:rFonts w:asciiTheme="majorBidi" w:eastAsia="Tahoma,Bold" w:hAnsiTheme="majorBidi" w:cstheme="majorBidi"/>
          <w:sz w:val="20"/>
          <w:szCs w:val="20"/>
        </w:rPr>
        <w:t>é</w:t>
      </w:r>
      <w:r w:rsidRPr="00A57B9F">
        <w:rPr>
          <w:rFonts w:asciiTheme="majorBidi" w:eastAsia="Tahoma,Bold" w:hAnsiTheme="majorBidi" w:cstheme="majorBidi"/>
          <w:sz w:val="20"/>
          <w:szCs w:val="20"/>
        </w:rPr>
        <w:t xml:space="preserve">cessaire </w:t>
      </w:r>
      <w:r w:rsidR="007D58A7">
        <w:rPr>
          <w:rFonts w:asciiTheme="majorBidi" w:eastAsia="Tahoma,Bold" w:hAnsiTheme="majorBidi" w:cstheme="majorBidi"/>
          <w:sz w:val="20"/>
          <w:szCs w:val="20"/>
        </w:rPr>
        <w:t xml:space="preserve">(e. g. </w:t>
      </w:r>
      <w:r w:rsidRPr="00A57B9F">
        <w:rPr>
          <w:rFonts w:asciiTheme="majorBidi" w:eastAsia="Tahoma,Bold" w:hAnsiTheme="majorBidi" w:cstheme="majorBidi"/>
          <w:sz w:val="20"/>
          <w:szCs w:val="20"/>
        </w:rPr>
        <w:t>pour construire une centrale</w:t>
      </w:r>
      <w:r w:rsidR="007D58A7">
        <w:rPr>
          <w:rFonts w:asciiTheme="majorBidi" w:eastAsia="Tahoma,Bold" w:hAnsiTheme="majorBidi" w:cstheme="majorBidi"/>
          <w:sz w:val="20"/>
          <w:szCs w:val="20"/>
        </w:rPr>
        <w:t xml:space="preserve"> é</w:t>
      </w:r>
      <w:r w:rsidRPr="00A57B9F">
        <w:rPr>
          <w:rFonts w:asciiTheme="majorBidi" w:eastAsia="Tahoma,Bold" w:hAnsiTheme="majorBidi" w:cstheme="majorBidi"/>
          <w:sz w:val="20"/>
          <w:szCs w:val="20"/>
        </w:rPr>
        <w:t xml:space="preserve">lectrique </w:t>
      </w:r>
      <w:r w:rsidR="007D58A7">
        <w:rPr>
          <w:rFonts w:asciiTheme="majorBidi" w:eastAsia="Tahoma,Bold" w:hAnsiTheme="majorBidi" w:cstheme="majorBidi"/>
          <w:sz w:val="20"/>
          <w:szCs w:val="20"/>
        </w:rPr>
        <w:t xml:space="preserve">=&gt; </w:t>
      </w:r>
      <w:r w:rsidRPr="00A57B9F">
        <w:rPr>
          <w:rFonts w:asciiTheme="majorBidi" w:eastAsia="Tahoma,Bold" w:hAnsiTheme="majorBidi" w:cstheme="majorBidi"/>
          <w:sz w:val="20"/>
          <w:szCs w:val="20"/>
        </w:rPr>
        <w:t>l’objectif). Les relations de succession dans le temps sont indiqu</w:t>
      </w:r>
      <w:r w:rsidR="007D58A7">
        <w:rPr>
          <w:rFonts w:asciiTheme="majorBidi" w:eastAsia="Tahoma,Bold" w:hAnsiTheme="majorBidi" w:cstheme="majorBidi"/>
          <w:sz w:val="20"/>
          <w:szCs w:val="20"/>
        </w:rPr>
        <w:t>ées par des flèc</w:t>
      </w:r>
      <w:r w:rsidRPr="00A57B9F">
        <w:rPr>
          <w:rFonts w:asciiTheme="majorBidi" w:eastAsia="Tahoma,Bold" w:hAnsiTheme="majorBidi" w:cstheme="majorBidi"/>
          <w:sz w:val="20"/>
          <w:szCs w:val="20"/>
        </w:rPr>
        <w:t xml:space="preserve">hes et des cercles. </w:t>
      </w:r>
    </w:p>
    <w:p w:rsidR="007D58A7" w:rsidRDefault="00A57B9F" w:rsidP="00890647">
      <w:pPr>
        <w:autoSpaceDE w:val="0"/>
        <w:autoSpaceDN w:val="0"/>
        <w:adjustRightInd w:val="0"/>
        <w:spacing w:after="0" w:line="240" w:lineRule="auto"/>
        <w:jc w:val="both"/>
        <w:rPr>
          <w:rFonts w:asciiTheme="majorBidi" w:eastAsia="Tahoma,Bold" w:hAnsiTheme="majorBidi" w:cstheme="majorBidi"/>
          <w:sz w:val="20"/>
          <w:szCs w:val="20"/>
        </w:rPr>
      </w:pPr>
      <w:r w:rsidRPr="00A57B9F">
        <w:rPr>
          <w:rFonts w:asciiTheme="majorBidi" w:eastAsia="Tahoma,Bold" w:hAnsiTheme="majorBidi" w:cstheme="majorBidi"/>
          <w:sz w:val="20"/>
          <w:szCs w:val="20"/>
        </w:rPr>
        <w:t>Par</w:t>
      </w:r>
      <w:r w:rsidR="007D58A7">
        <w:rPr>
          <w:rFonts w:asciiTheme="majorBidi" w:eastAsia="Tahoma,Bold" w:hAnsiTheme="majorBidi" w:cstheme="majorBidi"/>
          <w:sz w:val="20"/>
          <w:szCs w:val="20"/>
        </w:rPr>
        <w:t xml:space="preserve"> </w:t>
      </w:r>
      <w:r w:rsidRPr="00A57B9F">
        <w:rPr>
          <w:rFonts w:asciiTheme="majorBidi" w:eastAsia="Tahoma,Bold" w:hAnsiTheme="majorBidi" w:cstheme="majorBidi"/>
          <w:sz w:val="20"/>
          <w:szCs w:val="20"/>
        </w:rPr>
        <w:t xml:space="preserve">exemple, </w:t>
      </w:r>
    </w:p>
    <w:p w:rsidR="00D3160A" w:rsidRDefault="00D3160A" w:rsidP="00890647">
      <w:pPr>
        <w:autoSpaceDE w:val="0"/>
        <w:autoSpaceDN w:val="0"/>
        <w:adjustRightInd w:val="0"/>
        <w:spacing w:after="0" w:line="240" w:lineRule="auto"/>
        <w:jc w:val="both"/>
        <w:rPr>
          <w:rFonts w:asciiTheme="majorBidi" w:eastAsia="Tahoma,Bold" w:hAnsiTheme="majorBidi" w:cstheme="majorBidi"/>
          <w:sz w:val="20"/>
          <w:szCs w:val="20"/>
        </w:rPr>
      </w:pPr>
    </w:p>
    <w:p w:rsidR="007773C5" w:rsidRDefault="00A57B9F" w:rsidP="00516461">
      <w:pPr>
        <w:pStyle w:val="Paragraphedeliste"/>
        <w:numPr>
          <w:ilvl w:val="0"/>
          <w:numId w:val="3"/>
        </w:numPr>
        <w:autoSpaceDE w:val="0"/>
        <w:autoSpaceDN w:val="0"/>
        <w:adjustRightInd w:val="0"/>
        <w:spacing w:after="0" w:line="240" w:lineRule="auto"/>
        <w:ind w:left="426" w:hanging="284"/>
        <w:jc w:val="both"/>
        <w:rPr>
          <w:rFonts w:asciiTheme="majorBidi" w:eastAsia="Tahoma,Bold" w:hAnsiTheme="majorBidi" w:cstheme="majorBidi"/>
          <w:sz w:val="20"/>
          <w:szCs w:val="20"/>
        </w:rPr>
      </w:pPr>
      <w:r w:rsidRPr="007D58A7">
        <w:rPr>
          <w:rFonts w:asciiTheme="majorBidi" w:eastAsia="Tahoma,Bold" w:hAnsiTheme="majorBidi" w:cstheme="majorBidi"/>
          <w:sz w:val="20"/>
          <w:szCs w:val="20"/>
        </w:rPr>
        <w:t>l’activit</w:t>
      </w:r>
      <w:r w:rsidR="007D58A7" w:rsidRPr="007D58A7">
        <w:rPr>
          <w:rFonts w:asciiTheme="majorBidi" w:eastAsia="Tahoma,Bold" w:hAnsiTheme="majorBidi" w:cstheme="majorBidi"/>
          <w:sz w:val="20"/>
          <w:szCs w:val="20"/>
        </w:rPr>
        <w:t>é</w:t>
      </w:r>
      <w:r w:rsidRPr="007D58A7">
        <w:rPr>
          <w:rFonts w:asciiTheme="majorBidi" w:eastAsia="Tahoma,Bold" w:hAnsiTheme="majorBidi" w:cstheme="majorBidi"/>
          <w:sz w:val="20"/>
          <w:szCs w:val="20"/>
        </w:rPr>
        <w:t xml:space="preserve"> architecture (1 et 2) doit </w:t>
      </w:r>
      <w:r w:rsidR="007D58A7" w:rsidRPr="007D58A7">
        <w:rPr>
          <w:rFonts w:asciiTheme="majorBidi" w:eastAsia="Tahoma,Bold" w:hAnsiTheme="majorBidi" w:cstheme="majorBidi"/>
          <w:sz w:val="20"/>
          <w:szCs w:val="20"/>
        </w:rPr>
        <w:t>ê</w:t>
      </w:r>
      <w:r w:rsidRPr="007D58A7">
        <w:rPr>
          <w:rFonts w:asciiTheme="majorBidi" w:eastAsia="Tahoma,Bold" w:hAnsiTheme="majorBidi" w:cstheme="majorBidi"/>
          <w:sz w:val="20"/>
          <w:szCs w:val="20"/>
        </w:rPr>
        <w:t>tre achev</w:t>
      </w:r>
      <w:r w:rsidR="007D58A7" w:rsidRPr="007D58A7">
        <w:rPr>
          <w:rFonts w:asciiTheme="majorBidi" w:eastAsia="Tahoma,Bold" w:hAnsiTheme="majorBidi" w:cstheme="majorBidi"/>
          <w:sz w:val="20"/>
          <w:szCs w:val="20"/>
        </w:rPr>
        <w:t>é</w:t>
      </w:r>
      <w:r w:rsidRPr="007D58A7">
        <w:rPr>
          <w:rFonts w:asciiTheme="majorBidi" w:eastAsia="Tahoma,Bold" w:hAnsiTheme="majorBidi" w:cstheme="majorBidi"/>
          <w:sz w:val="20"/>
          <w:szCs w:val="20"/>
        </w:rPr>
        <w:t xml:space="preserve">e avant que toute autre action ne commence. </w:t>
      </w:r>
    </w:p>
    <w:p w:rsidR="00D3160A" w:rsidRDefault="00D3160A" w:rsidP="00D3160A">
      <w:pPr>
        <w:autoSpaceDE w:val="0"/>
        <w:autoSpaceDN w:val="0"/>
        <w:adjustRightInd w:val="0"/>
        <w:spacing w:after="0" w:line="240" w:lineRule="auto"/>
        <w:jc w:val="both"/>
        <w:rPr>
          <w:rFonts w:asciiTheme="majorBidi" w:eastAsia="Tahoma,Bold" w:hAnsiTheme="majorBidi" w:cstheme="majorBidi"/>
          <w:sz w:val="20"/>
          <w:szCs w:val="20"/>
        </w:rPr>
      </w:pPr>
    </w:p>
    <w:p w:rsidR="00D3160A" w:rsidRPr="00D3160A" w:rsidRDefault="00D3160A" w:rsidP="00D3160A">
      <w:pPr>
        <w:autoSpaceDE w:val="0"/>
        <w:autoSpaceDN w:val="0"/>
        <w:adjustRightInd w:val="0"/>
        <w:spacing w:after="0" w:line="240" w:lineRule="auto"/>
        <w:jc w:val="both"/>
        <w:rPr>
          <w:rFonts w:asciiTheme="majorBidi" w:eastAsia="Tahoma,Bold" w:hAnsiTheme="majorBidi" w:cstheme="majorBidi"/>
          <w:sz w:val="20"/>
          <w:szCs w:val="20"/>
        </w:rPr>
      </w:pPr>
    </w:p>
    <w:p w:rsidR="007773C5" w:rsidRDefault="00A57B9F" w:rsidP="00516461">
      <w:pPr>
        <w:pStyle w:val="Paragraphedeliste"/>
        <w:numPr>
          <w:ilvl w:val="0"/>
          <w:numId w:val="3"/>
        </w:numPr>
        <w:autoSpaceDE w:val="0"/>
        <w:autoSpaceDN w:val="0"/>
        <w:adjustRightInd w:val="0"/>
        <w:spacing w:after="0" w:line="240" w:lineRule="auto"/>
        <w:ind w:left="426" w:hanging="284"/>
        <w:jc w:val="both"/>
        <w:rPr>
          <w:rFonts w:asciiTheme="majorBidi" w:eastAsia="Tahoma,Bold" w:hAnsiTheme="majorBidi" w:cstheme="majorBidi"/>
          <w:sz w:val="20"/>
          <w:szCs w:val="20"/>
        </w:rPr>
      </w:pPr>
      <w:r w:rsidRPr="007773C5">
        <w:rPr>
          <w:rFonts w:asciiTheme="majorBidi" w:eastAsia="Tahoma,Bold" w:hAnsiTheme="majorBidi" w:cstheme="majorBidi"/>
          <w:sz w:val="20"/>
          <w:szCs w:val="20"/>
        </w:rPr>
        <w:t>Ensuite, la</w:t>
      </w:r>
      <w:r w:rsidR="007773C5">
        <w:rPr>
          <w:rFonts w:asciiTheme="majorBidi" w:eastAsia="Tahoma,Bold" w:hAnsiTheme="majorBidi" w:cstheme="majorBidi"/>
          <w:sz w:val="20"/>
          <w:szCs w:val="20"/>
        </w:rPr>
        <w:t xml:space="preserve"> </w:t>
      </w:r>
      <w:r w:rsidRPr="007773C5">
        <w:rPr>
          <w:rFonts w:asciiTheme="majorBidi" w:eastAsia="Tahoma,Bold" w:hAnsiTheme="majorBidi" w:cstheme="majorBidi"/>
          <w:sz w:val="20"/>
          <w:szCs w:val="20"/>
        </w:rPr>
        <w:t>s</w:t>
      </w:r>
      <w:r w:rsidR="007773C5">
        <w:rPr>
          <w:rFonts w:asciiTheme="majorBidi" w:eastAsia="Tahoma,Bold" w:hAnsiTheme="majorBidi" w:cstheme="majorBidi"/>
          <w:sz w:val="20"/>
          <w:szCs w:val="20"/>
        </w:rPr>
        <w:t>é</w:t>
      </w:r>
      <w:r w:rsidRPr="007773C5">
        <w:rPr>
          <w:rFonts w:asciiTheme="majorBidi" w:eastAsia="Tahoma,Bold" w:hAnsiTheme="majorBidi" w:cstheme="majorBidi"/>
          <w:sz w:val="20"/>
          <w:szCs w:val="20"/>
        </w:rPr>
        <w:t>lection du site, du fournisseur et du personnel peut d</w:t>
      </w:r>
      <w:r w:rsidR="007773C5">
        <w:rPr>
          <w:rFonts w:asciiTheme="majorBidi" w:eastAsia="Tahoma,Bold" w:hAnsiTheme="majorBidi" w:cstheme="majorBidi"/>
          <w:sz w:val="20"/>
          <w:szCs w:val="20"/>
        </w:rPr>
        <w:t>é</w:t>
      </w:r>
      <w:r w:rsidRPr="007773C5">
        <w:rPr>
          <w:rFonts w:asciiTheme="majorBidi" w:eastAsia="Tahoma,Bold" w:hAnsiTheme="majorBidi" w:cstheme="majorBidi"/>
          <w:sz w:val="20"/>
          <w:szCs w:val="20"/>
        </w:rPr>
        <w:t xml:space="preserve">buter. </w:t>
      </w:r>
    </w:p>
    <w:p w:rsidR="005B541F" w:rsidRDefault="00A57B9F" w:rsidP="005B541F">
      <w:pPr>
        <w:pStyle w:val="Paragraphedeliste"/>
        <w:numPr>
          <w:ilvl w:val="0"/>
          <w:numId w:val="3"/>
        </w:numPr>
        <w:autoSpaceDE w:val="0"/>
        <w:autoSpaceDN w:val="0"/>
        <w:adjustRightInd w:val="0"/>
        <w:spacing w:after="0" w:line="240" w:lineRule="auto"/>
        <w:ind w:left="426" w:hanging="284"/>
        <w:jc w:val="both"/>
        <w:rPr>
          <w:rFonts w:asciiTheme="majorBidi" w:eastAsia="Tahoma,Bold" w:hAnsiTheme="majorBidi" w:cstheme="majorBidi"/>
          <w:sz w:val="20"/>
          <w:szCs w:val="20"/>
        </w:rPr>
      </w:pPr>
      <w:r w:rsidRPr="007773C5">
        <w:rPr>
          <w:rFonts w:asciiTheme="majorBidi" w:eastAsia="Tahoma,Bold" w:hAnsiTheme="majorBidi" w:cstheme="majorBidi"/>
          <w:sz w:val="20"/>
          <w:szCs w:val="20"/>
        </w:rPr>
        <w:t>L’installation du g</w:t>
      </w:r>
      <w:r w:rsidR="007773C5" w:rsidRPr="007773C5">
        <w:rPr>
          <w:rFonts w:asciiTheme="majorBidi" w:eastAsia="Tahoma,Bold" w:hAnsiTheme="majorBidi" w:cstheme="majorBidi"/>
          <w:sz w:val="20"/>
          <w:szCs w:val="20"/>
        </w:rPr>
        <w:t>é</w:t>
      </w:r>
      <w:r w:rsidRPr="007773C5">
        <w:rPr>
          <w:rFonts w:asciiTheme="majorBidi" w:eastAsia="Tahoma,Bold" w:hAnsiTheme="majorBidi" w:cstheme="majorBidi"/>
          <w:sz w:val="20"/>
          <w:szCs w:val="20"/>
        </w:rPr>
        <w:t>n</w:t>
      </w:r>
      <w:r w:rsidR="007773C5" w:rsidRPr="007773C5">
        <w:rPr>
          <w:rFonts w:asciiTheme="majorBidi" w:eastAsia="Tahoma,Bold" w:hAnsiTheme="majorBidi" w:cstheme="majorBidi"/>
          <w:sz w:val="20"/>
          <w:szCs w:val="20"/>
        </w:rPr>
        <w:t>é</w:t>
      </w:r>
      <w:r w:rsidRPr="007773C5">
        <w:rPr>
          <w:rFonts w:asciiTheme="majorBidi" w:eastAsia="Tahoma,Bold" w:hAnsiTheme="majorBidi" w:cstheme="majorBidi"/>
          <w:sz w:val="20"/>
          <w:szCs w:val="20"/>
        </w:rPr>
        <w:t>rateur (5-7) ne peut avoir lieu</w:t>
      </w:r>
      <w:r w:rsidR="007773C5">
        <w:rPr>
          <w:rFonts w:asciiTheme="majorBidi" w:eastAsia="Tahoma,Bold" w:hAnsiTheme="majorBidi" w:cstheme="majorBidi"/>
          <w:sz w:val="20"/>
          <w:szCs w:val="20"/>
        </w:rPr>
        <w:t xml:space="preserve"> </w:t>
      </w:r>
      <w:r w:rsidRPr="007773C5">
        <w:rPr>
          <w:rFonts w:asciiTheme="majorBidi" w:eastAsia="Tahoma,Bold" w:hAnsiTheme="majorBidi" w:cstheme="majorBidi"/>
          <w:sz w:val="20"/>
          <w:szCs w:val="20"/>
        </w:rPr>
        <w:t xml:space="preserve">avant que le site n’ait </w:t>
      </w:r>
      <w:r w:rsidR="007773C5">
        <w:rPr>
          <w:rFonts w:asciiTheme="majorBidi" w:eastAsia="Tahoma,Bold" w:hAnsiTheme="majorBidi" w:cstheme="majorBidi"/>
          <w:sz w:val="20"/>
          <w:szCs w:val="20"/>
        </w:rPr>
        <w:t>é</w:t>
      </w:r>
      <w:r w:rsidRPr="007773C5">
        <w:rPr>
          <w:rFonts w:asciiTheme="majorBidi" w:eastAsia="Tahoma,Bold" w:hAnsiTheme="majorBidi" w:cstheme="majorBidi"/>
          <w:sz w:val="20"/>
          <w:szCs w:val="20"/>
        </w:rPr>
        <w:t>t</w:t>
      </w:r>
      <w:r w:rsidR="007773C5">
        <w:rPr>
          <w:rFonts w:asciiTheme="majorBidi" w:eastAsia="Tahoma,Bold" w:hAnsiTheme="majorBidi" w:cstheme="majorBidi"/>
          <w:sz w:val="20"/>
          <w:szCs w:val="20"/>
        </w:rPr>
        <w:t>é</w:t>
      </w:r>
      <w:r w:rsidRPr="007773C5">
        <w:rPr>
          <w:rFonts w:asciiTheme="majorBidi" w:eastAsia="Tahoma,Bold" w:hAnsiTheme="majorBidi" w:cstheme="majorBidi"/>
          <w:sz w:val="20"/>
          <w:szCs w:val="20"/>
        </w:rPr>
        <w:t xml:space="preserve"> pr</w:t>
      </w:r>
      <w:r w:rsidR="007773C5">
        <w:rPr>
          <w:rFonts w:asciiTheme="majorBidi" w:eastAsia="Tahoma,Bold" w:hAnsiTheme="majorBidi" w:cstheme="majorBidi"/>
          <w:sz w:val="20"/>
          <w:szCs w:val="20"/>
        </w:rPr>
        <w:t>é</w:t>
      </w:r>
      <w:r w:rsidRPr="007773C5">
        <w:rPr>
          <w:rFonts w:asciiTheme="majorBidi" w:eastAsia="Tahoma,Bold" w:hAnsiTheme="majorBidi" w:cstheme="majorBidi"/>
          <w:sz w:val="20"/>
          <w:szCs w:val="20"/>
        </w:rPr>
        <w:t>par</w:t>
      </w:r>
      <w:r w:rsidR="007773C5">
        <w:rPr>
          <w:rFonts w:asciiTheme="majorBidi" w:eastAsia="Tahoma,Bold" w:hAnsiTheme="majorBidi" w:cstheme="majorBidi"/>
          <w:sz w:val="20"/>
          <w:szCs w:val="20"/>
        </w:rPr>
        <w:t>é</w:t>
      </w:r>
      <w:r w:rsidRPr="007773C5">
        <w:rPr>
          <w:rFonts w:asciiTheme="majorBidi" w:eastAsia="Tahoma,Bold" w:hAnsiTheme="majorBidi" w:cstheme="majorBidi"/>
          <w:sz w:val="20"/>
          <w:szCs w:val="20"/>
        </w:rPr>
        <w:t xml:space="preserve"> (3-5), et qu’il y ait </w:t>
      </w:r>
      <w:r w:rsidR="007773C5">
        <w:rPr>
          <w:rFonts w:asciiTheme="majorBidi" w:eastAsia="Tahoma,Bold" w:hAnsiTheme="majorBidi" w:cstheme="majorBidi"/>
          <w:sz w:val="20"/>
          <w:szCs w:val="20"/>
        </w:rPr>
        <w:t>é</w:t>
      </w:r>
      <w:r w:rsidRPr="007773C5">
        <w:rPr>
          <w:rFonts w:asciiTheme="majorBidi" w:eastAsia="Tahoma,Bold" w:hAnsiTheme="majorBidi" w:cstheme="majorBidi"/>
          <w:sz w:val="20"/>
          <w:szCs w:val="20"/>
        </w:rPr>
        <w:t>t</w:t>
      </w:r>
      <w:r w:rsidR="007773C5">
        <w:rPr>
          <w:rFonts w:asciiTheme="majorBidi" w:eastAsia="Tahoma,Bold" w:hAnsiTheme="majorBidi" w:cstheme="majorBidi"/>
          <w:sz w:val="20"/>
          <w:szCs w:val="20"/>
        </w:rPr>
        <w:t>é</w:t>
      </w:r>
      <w:r w:rsidRPr="007773C5">
        <w:rPr>
          <w:rFonts w:asciiTheme="majorBidi" w:eastAsia="Tahoma,Bold" w:hAnsiTheme="majorBidi" w:cstheme="majorBidi"/>
          <w:sz w:val="20"/>
          <w:szCs w:val="20"/>
        </w:rPr>
        <w:t xml:space="preserve"> lui-m</w:t>
      </w:r>
      <w:r w:rsidR="007773C5">
        <w:rPr>
          <w:rFonts w:asciiTheme="majorBidi" w:eastAsia="Tahoma,Bold" w:hAnsiTheme="majorBidi" w:cstheme="majorBidi"/>
          <w:sz w:val="20"/>
          <w:szCs w:val="20"/>
        </w:rPr>
        <w:t>ême fabriqué</w:t>
      </w:r>
      <w:r w:rsidRPr="007773C5">
        <w:rPr>
          <w:rFonts w:asciiTheme="majorBidi" w:eastAsia="Tahoma,Bold" w:hAnsiTheme="majorBidi" w:cstheme="majorBidi"/>
          <w:sz w:val="20"/>
          <w:szCs w:val="20"/>
        </w:rPr>
        <w:t xml:space="preserve"> (4-5). </w:t>
      </w:r>
    </w:p>
    <w:p w:rsidR="00A57B9F" w:rsidRPr="005B541F" w:rsidRDefault="00A57B9F" w:rsidP="005B541F">
      <w:pPr>
        <w:pStyle w:val="Paragraphedeliste"/>
        <w:numPr>
          <w:ilvl w:val="0"/>
          <w:numId w:val="3"/>
        </w:numPr>
        <w:autoSpaceDE w:val="0"/>
        <w:autoSpaceDN w:val="0"/>
        <w:adjustRightInd w:val="0"/>
        <w:spacing w:after="0" w:line="240" w:lineRule="auto"/>
        <w:ind w:left="426" w:hanging="284"/>
        <w:jc w:val="both"/>
        <w:rPr>
          <w:rFonts w:asciiTheme="majorBidi" w:eastAsia="Tahoma,Bold" w:hAnsiTheme="majorBidi" w:cstheme="majorBidi"/>
          <w:sz w:val="20"/>
          <w:szCs w:val="20"/>
        </w:rPr>
      </w:pPr>
      <w:r w:rsidRPr="005B541F">
        <w:rPr>
          <w:rFonts w:asciiTheme="majorBidi" w:eastAsia="Tahoma,Bold" w:hAnsiTheme="majorBidi" w:cstheme="majorBidi"/>
          <w:sz w:val="20"/>
          <w:szCs w:val="20"/>
        </w:rPr>
        <w:t>Remarquez qu'il y a quatre</w:t>
      </w:r>
      <w:r w:rsidR="007773C5" w:rsidRPr="005B541F">
        <w:rPr>
          <w:rFonts w:asciiTheme="majorBidi" w:eastAsia="Tahoma,Bold" w:hAnsiTheme="majorBidi" w:cstheme="majorBidi"/>
          <w:sz w:val="20"/>
          <w:szCs w:val="20"/>
        </w:rPr>
        <w:t xml:space="preserve"> chemins entre l’évènement</w:t>
      </w:r>
      <w:r w:rsidRPr="005B541F">
        <w:rPr>
          <w:rFonts w:asciiTheme="majorBidi" w:eastAsia="Tahoma,Bold" w:hAnsiTheme="majorBidi" w:cstheme="majorBidi"/>
          <w:sz w:val="20"/>
          <w:szCs w:val="20"/>
        </w:rPr>
        <w:t xml:space="preserve"> 1 et 8. La pr</w:t>
      </w:r>
      <w:r w:rsidR="007773C5" w:rsidRPr="005B541F">
        <w:rPr>
          <w:rFonts w:asciiTheme="majorBidi" w:eastAsia="Tahoma,Bold" w:hAnsiTheme="majorBidi" w:cstheme="majorBidi"/>
          <w:sz w:val="20"/>
          <w:szCs w:val="20"/>
        </w:rPr>
        <w:t>é</w:t>
      </w:r>
      <w:r w:rsidRPr="005B541F">
        <w:rPr>
          <w:rFonts w:asciiTheme="majorBidi" w:eastAsia="Tahoma,Bold" w:hAnsiTheme="majorBidi" w:cstheme="majorBidi"/>
          <w:sz w:val="20"/>
          <w:szCs w:val="20"/>
        </w:rPr>
        <w:t>paration du site (3-5) et la fabrication du g</w:t>
      </w:r>
      <w:r w:rsidR="001416A5" w:rsidRPr="005B541F">
        <w:rPr>
          <w:rFonts w:asciiTheme="majorBidi" w:eastAsia="Tahoma,Bold" w:hAnsiTheme="majorBidi" w:cstheme="majorBidi"/>
          <w:sz w:val="20"/>
          <w:szCs w:val="20"/>
        </w:rPr>
        <w:t>é</w:t>
      </w:r>
      <w:r w:rsidRPr="005B541F">
        <w:rPr>
          <w:rFonts w:asciiTheme="majorBidi" w:eastAsia="Tahoma,Bold" w:hAnsiTheme="majorBidi" w:cstheme="majorBidi"/>
          <w:sz w:val="20"/>
          <w:szCs w:val="20"/>
        </w:rPr>
        <w:t>n</w:t>
      </w:r>
      <w:r w:rsidR="001416A5" w:rsidRPr="005B541F">
        <w:rPr>
          <w:rFonts w:asciiTheme="majorBidi" w:eastAsia="Tahoma,Bold" w:hAnsiTheme="majorBidi" w:cstheme="majorBidi"/>
          <w:sz w:val="20"/>
          <w:szCs w:val="20"/>
        </w:rPr>
        <w:t>é</w:t>
      </w:r>
      <w:r w:rsidRPr="005B541F">
        <w:rPr>
          <w:rFonts w:asciiTheme="majorBidi" w:eastAsia="Tahoma,Bold" w:hAnsiTheme="majorBidi" w:cstheme="majorBidi"/>
          <w:sz w:val="20"/>
          <w:szCs w:val="20"/>
        </w:rPr>
        <w:t>rateur (4-5) sont sur</w:t>
      </w:r>
      <w:r w:rsidR="001416A5" w:rsidRPr="005B541F">
        <w:rPr>
          <w:rFonts w:asciiTheme="majorBidi" w:eastAsia="Tahoma,Bold" w:hAnsiTheme="majorBidi" w:cstheme="majorBidi"/>
          <w:sz w:val="20"/>
          <w:szCs w:val="20"/>
        </w:rPr>
        <w:t xml:space="preserve"> </w:t>
      </w:r>
      <w:r w:rsidRPr="005B541F">
        <w:rPr>
          <w:rFonts w:asciiTheme="majorBidi" w:eastAsia="Tahoma,Bold" w:hAnsiTheme="majorBidi" w:cstheme="majorBidi"/>
          <w:sz w:val="20"/>
          <w:szCs w:val="20"/>
        </w:rPr>
        <w:t>des trajets diff</w:t>
      </w:r>
      <w:r w:rsidR="001416A5" w:rsidRPr="005B541F">
        <w:rPr>
          <w:rFonts w:asciiTheme="majorBidi" w:eastAsia="Tahoma,Bold" w:hAnsiTheme="majorBidi" w:cstheme="majorBidi"/>
          <w:sz w:val="20"/>
          <w:szCs w:val="20"/>
        </w:rPr>
        <w:t>é</w:t>
      </w:r>
      <w:r w:rsidRPr="005B541F">
        <w:rPr>
          <w:rFonts w:asciiTheme="majorBidi" w:eastAsia="Tahoma,Bold" w:hAnsiTheme="majorBidi" w:cstheme="majorBidi"/>
          <w:sz w:val="20"/>
          <w:szCs w:val="20"/>
        </w:rPr>
        <w:t>rents, mais comme ils convergent vers l’</w:t>
      </w:r>
      <w:r w:rsidR="001416A5" w:rsidRPr="005B541F">
        <w:rPr>
          <w:rFonts w:asciiTheme="majorBidi" w:eastAsia="Tahoma,Bold" w:hAnsiTheme="majorBidi" w:cstheme="majorBidi"/>
          <w:sz w:val="20"/>
          <w:szCs w:val="20"/>
        </w:rPr>
        <w:t>é</w:t>
      </w:r>
      <w:r w:rsidRPr="005B541F">
        <w:rPr>
          <w:rFonts w:asciiTheme="majorBidi" w:eastAsia="Tahoma,Bold" w:hAnsiTheme="majorBidi" w:cstheme="majorBidi"/>
          <w:sz w:val="20"/>
          <w:szCs w:val="20"/>
        </w:rPr>
        <w:t>v</w:t>
      </w:r>
      <w:r w:rsidR="001416A5" w:rsidRPr="005B541F">
        <w:rPr>
          <w:rFonts w:asciiTheme="majorBidi" w:eastAsia="Tahoma,Bold" w:hAnsiTheme="majorBidi" w:cstheme="majorBidi"/>
          <w:sz w:val="20"/>
          <w:szCs w:val="20"/>
        </w:rPr>
        <w:t>è</w:t>
      </w:r>
      <w:r w:rsidRPr="005B541F">
        <w:rPr>
          <w:rFonts w:asciiTheme="majorBidi" w:eastAsia="Tahoma,Bold" w:hAnsiTheme="majorBidi" w:cstheme="majorBidi"/>
          <w:sz w:val="20"/>
          <w:szCs w:val="20"/>
        </w:rPr>
        <w:t>nement 5, toutes deux peuvent retarder l’installation du</w:t>
      </w:r>
      <w:r w:rsidR="001416A5" w:rsidRPr="005B541F">
        <w:rPr>
          <w:rFonts w:asciiTheme="majorBidi" w:eastAsia="Tahoma,Bold" w:hAnsiTheme="majorBidi" w:cstheme="majorBidi"/>
          <w:sz w:val="20"/>
          <w:szCs w:val="20"/>
        </w:rPr>
        <w:t xml:space="preserve"> </w:t>
      </w:r>
      <w:r w:rsidRPr="005B541F">
        <w:rPr>
          <w:rFonts w:asciiTheme="majorBidi" w:eastAsia="Tahoma,Bold" w:hAnsiTheme="majorBidi" w:cstheme="majorBidi"/>
          <w:sz w:val="20"/>
          <w:szCs w:val="20"/>
        </w:rPr>
        <w:t>g</w:t>
      </w:r>
      <w:r w:rsidR="001416A5" w:rsidRPr="005B541F">
        <w:rPr>
          <w:rFonts w:asciiTheme="majorBidi" w:eastAsia="Tahoma,Bold" w:hAnsiTheme="majorBidi" w:cstheme="majorBidi"/>
          <w:sz w:val="20"/>
          <w:szCs w:val="20"/>
        </w:rPr>
        <w:t>é</w:t>
      </w:r>
      <w:r w:rsidRPr="005B541F">
        <w:rPr>
          <w:rFonts w:asciiTheme="majorBidi" w:eastAsia="Tahoma,Bold" w:hAnsiTheme="majorBidi" w:cstheme="majorBidi"/>
          <w:sz w:val="20"/>
          <w:szCs w:val="20"/>
        </w:rPr>
        <w:t>n</w:t>
      </w:r>
      <w:r w:rsidR="001416A5" w:rsidRPr="005B541F">
        <w:rPr>
          <w:rFonts w:asciiTheme="majorBidi" w:eastAsia="Tahoma,Bold" w:hAnsiTheme="majorBidi" w:cstheme="majorBidi"/>
          <w:sz w:val="20"/>
          <w:szCs w:val="20"/>
        </w:rPr>
        <w:t>é</w:t>
      </w:r>
      <w:r w:rsidRPr="005B541F">
        <w:rPr>
          <w:rFonts w:asciiTheme="majorBidi" w:eastAsia="Tahoma,Bold" w:hAnsiTheme="majorBidi" w:cstheme="majorBidi"/>
          <w:sz w:val="20"/>
          <w:szCs w:val="20"/>
        </w:rPr>
        <w:t>rateur.</w:t>
      </w:r>
    </w:p>
    <w:p w:rsidR="006E5BD9" w:rsidRDefault="006E5BD9" w:rsidP="001416A5">
      <w:pPr>
        <w:autoSpaceDE w:val="0"/>
        <w:autoSpaceDN w:val="0"/>
        <w:adjustRightInd w:val="0"/>
        <w:spacing w:after="0" w:line="240" w:lineRule="auto"/>
        <w:jc w:val="both"/>
        <w:rPr>
          <w:rFonts w:asciiTheme="majorBidi" w:eastAsia="Tahoma,Bold" w:hAnsiTheme="majorBidi" w:cstheme="majorBidi"/>
          <w:sz w:val="20"/>
          <w:szCs w:val="20"/>
        </w:rPr>
      </w:pPr>
    </w:p>
    <w:p w:rsidR="00346666" w:rsidRDefault="00346666" w:rsidP="001416A5">
      <w:pPr>
        <w:autoSpaceDE w:val="0"/>
        <w:autoSpaceDN w:val="0"/>
        <w:adjustRightInd w:val="0"/>
        <w:spacing w:after="0" w:line="240" w:lineRule="auto"/>
        <w:jc w:val="both"/>
        <w:rPr>
          <w:rFonts w:asciiTheme="majorBidi" w:eastAsia="Tahoma,Bold" w:hAnsiTheme="majorBidi" w:cstheme="majorBidi"/>
          <w:sz w:val="20"/>
          <w:szCs w:val="20"/>
        </w:rPr>
      </w:pPr>
    </w:p>
    <w:p w:rsidR="00346666" w:rsidRDefault="00346666" w:rsidP="001416A5">
      <w:pPr>
        <w:autoSpaceDE w:val="0"/>
        <w:autoSpaceDN w:val="0"/>
        <w:adjustRightInd w:val="0"/>
        <w:spacing w:after="0" w:line="240" w:lineRule="auto"/>
        <w:jc w:val="both"/>
        <w:rPr>
          <w:rFonts w:asciiTheme="majorBidi" w:eastAsia="Tahoma,Bold" w:hAnsiTheme="majorBidi" w:cstheme="majorBidi"/>
          <w:sz w:val="20"/>
          <w:szCs w:val="20"/>
        </w:rPr>
        <w:sectPr w:rsidR="00346666" w:rsidSect="00890647">
          <w:type w:val="continuous"/>
          <w:pgSz w:w="11906" w:h="16838"/>
          <w:pgMar w:top="1276" w:right="849" w:bottom="1276" w:left="851" w:header="708" w:footer="708" w:gutter="0"/>
          <w:cols w:num="2" w:space="708"/>
          <w:docGrid w:linePitch="360"/>
        </w:sectPr>
      </w:pPr>
    </w:p>
    <w:p w:rsidR="00346666" w:rsidRDefault="00346666" w:rsidP="006E5BD9">
      <w:pPr>
        <w:autoSpaceDE w:val="0"/>
        <w:autoSpaceDN w:val="0"/>
        <w:adjustRightInd w:val="0"/>
        <w:spacing w:after="0" w:line="240" w:lineRule="auto"/>
        <w:jc w:val="center"/>
        <w:rPr>
          <w:rFonts w:asciiTheme="majorBidi" w:hAnsiTheme="majorBidi" w:cstheme="majorBidi"/>
          <w:sz w:val="20"/>
          <w:szCs w:val="20"/>
        </w:rPr>
      </w:pPr>
    </w:p>
    <w:p w:rsidR="006E5BD9" w:rsidRDefault="006E5BD9" w:rsidP="006E5BD9">
      <w:pPr>
        <w:autoSpaceDE w:val="0"/>
        <w:autoSpaceDN w:val="0"/>
        <w:adjustRightInd w:val="0"/>
        <w:spacing w:after="0" w:line="240" w:lineRule="auto"/>
        <w:jc w:val="center"/>
        <w:rPr>
          <w:rFonts w:asciiTheme="majorBidi" w:hAnsiTheme="majorBidi" w:cstheme="majorBidi"/>
          <w:sz w:val="20"/>
          <w:szCs w:val="20"/>
        </w:rPr>
      </w:pPr>
      <w:r>
        <w:rPr>
          <w:rFonts w:asciiTheme="majorBidi" w:hAnsiTheme="majorBidi" w:cstheme="majorBidi"/>
          <w:noProof/>
          <w:sz w:val="20"/>
          <w:szCs w:val="20"/>
          <w:lang w:eastAsia="fr-FR"/>
        </w:rPr>
        <w:lastRenderedPageBreak/>
        <w:drawing>
          <wp:inline distT="0" distB="0" distL="0" distR="0">
            <wp:extent cx="5283105" cy="2101756"/>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1047" t="25022" r="34264" b="40175"/>
                    <a:stretch>
                      <a:fillRect/>
                    </a:stretch>
                  </pic:blipFill>
                  <pic:spPr bwMode="auto">
                    <a:xfrm>
                      <a:off x="0" y="0"/>
                      <a:ext cx="5283105" cy="2101756"/>
                    </a:xfrm>
                    <a:prstGeom prst="rect">
                      <a:avLst/>
                    </a:prstGeom>
                    <a:noFill/>
                    <a:ln w="9525">
                      <a:noFill/>
                      <a:miter lim="800000"/>
                      <a:headEnd/>
                      <a:tailEnd/>
                    </a:ln>
                  </pic:spPr>
                </pic:pic>
              </a:graphicData>
            </a:graphic>
          </wp:inline>
        </w:drawing>
      </w:r>
    </w:p>
    <w:p w:rsidR="006E5BD9" w:rsidRDefault="006E5BD9" w:rsidP="006B6B28">
      <w:pPr>
        <w:autoSpaceDE w:val="0"/>
        <w:autoSpaceDN w:val="0"/>
        <w:adjustRightInd w:val="0"/>
        <w:spacing w:after="0" w:line="240" w:lineRule="auto"/>
        <w:jc w:val="center"/>
        <w:rPr>
          <w:rFonts w:asciiTheme="majorBidi" w:hAnsiTheme="majorBidi" w:cstheme="majorBidi"/>
          <w:sz w:val="20"/>
          <w:szCs w:val="20"/>
        </w:rPr>
      </w:pPr>
      <w:r w:rsidRPr="006E5BD9">
        <w:rPr>
          <w:rFonts w:asciiTheme="majorBidi" w:hAnsiTheme="majorBidi" w:cstheme="majorBidi"/>
          <w:b/>
          <w:bCs/>
          <w:sz w:val="20"/>
          <w:szCs w:val="20"/>
        </w:rPr>
        <w:t>Fig.</w:t>
      </w:r>
      <w:r w:rsidR="00516461">
        <w:rPr>
          <w:rFonts w:asciiTheme="majorBidi" w:hAnsiTheme="majorBidi" w:cstheme="majorBidi"/>
          <w:b/>
          <w:bCs/>
          <w:sz w:val="20"/>
          <w:szCs w:val="20"/>
        </w:rPr>
        <w:t>3</w:t>
      </w:r>
      <w:r w:rsidR="002364DE">
        <w:rPr>
          <w:rFonts w:asciiTheme="majorBidi" w:hAnsiTheme="majorBidi" w:cstheme="majorBidi"/>
          <w:b/>
          <w:bCs/>
          <w:sz w:val="20"/>
          <w:szCs w:val="20"/>
        </w:rPr>
        <w:t>.</w:t>
      </w:r>
      <w:r>
        <w:rPr>
          <w:rFonts w:asciiTheme="majorBidi" w:hAnsiTheme="majorBidi" w:cstheme="majorBidi"/>
          <w:sz w:val="20"/>
          <w:szCs w:val="20"/>
        </w:rPr>
        <w:t xml:space="preserve"> Diagramme en réseau de la construction d’une usine</w:t>
      </w:r>
    </w:p>
    <w:p w:rsidR="009055D6" w:rsidRDefault="009055D6" w:rsidP="006E5BD9">
      <w:pPr>
        <w:autoSpaceDE w:val="0"/>
        <w:autoSpaceDN w:val="0"/>
        <w:adjustRightInd w:val="0"/>
        <w:spacing w:after="0" w:line="240" w:lineRule="auto"/>
        <w:jc w:val="center"/>
        <w:rPr>
          <w:rFonts w:asciiTheme="majorBidi" w:hAnsiTheme="majorBidi" w:cstheme="majorBidi"/>
          <w:sz w:val="20"/>
          <w:szCs w:val="20"/>
        </w:rPr>
      </w:pPr>
    </w:p>
    <w:p w:rsidR="005C4215" w:rsidRDefault="005C4215" w:rsidP="005C4215">
      <w:pPr>
        <w:autoSpaceDE w:val="0"/>
        <w:autoSpaceDN w:val="0"/>
        <w:adjustRightInd w:val="0"/>
        <w:spacing w:after="0" w:line="240" w:lineRule="auto"/>
        <w:rPr>
          <w:rFonts w:asciiTheme="majorBidi" w:hAnsiTheme="majorBidi" w:cstheme="majorBidi"/>
          <w:sz w:val="20"/>
          <w:szCs w:val="20"/>
        </w:rPr>
      </w:pPr>
    </w:p>
    <w:p w:rsidR="006B6B28" w:rsidRDefault="006B6B28" w:rsidP="002364DE">
      <w:pPr>
        <w:autoSpaceDE w:val="0"/>
        <w:autoSpaceDN w:val="0"/>
        <w:adjustRightInd w:val="0"/>
        <w:spacing w:after="0" w:line="240" w:lineRule="auto"/>
        <w:jc w:val="both"/>
        <w:rPr>
          <w:rFonts w:asciiTheme="majorBidi" w:eastAsia="Tahoma,Bold" w:hAnsiTheme="majorBidi" w:cstheme="majorBidi"/>
          <w:b/>
          <w:bCs/>
          <w:sz w:val="20"/>
          <w:szCs w:val="20"/>
        </w:rPr>
        <w:sectPr w:rsidR="006B6B28" w:rsidSect="006E5BD9">
          <w:type w:val="continuous"/>
          <w:pgSz w:w="11906" w:h="16838"/>
          <w:pgMar w:top="1276" w:right="1417" w:bottom="1276" w:left="1418" w:header="708" w:footer="708" w:gutter="0"/>
          <w:cols w:space="708"/>
          <w:docGrid w:linePitch="360"/>
        </w:sectPr>
      </w:pPr>
    </w:p>
    <w:p w:rsidR="00851B36" w:rsidRDefault="005C4215" w:rsidP="00851B36">
      <w:pPr>
        <w:autoSpaceDE w:val="0"/>
        <w:autoSpaceDN w:val="0"/>
        <w:adjustRightInd w:val="0"/>
        <w:spacing w:after="0" w:line="240" w:lineRule="auto"/>
        <w:jc w:val="center"/>
        <w:rPr>
          <w:rFonts w:asciiTheme="majorBidi" w:eastAsia="Tahoma,Bold" w:hAnsiTheme="majorBidi" w:cstheme="majorBidi"/>
          <w:b/>
          <w:bCs/>
          <w:sz w:val="20"/>
          <w:szCs w:val="20"/>
        </w:rPr>
      </w:pPr>
      <w:r w:rsidRPr="005C4215">
        <w:rPr>
          <w:rFonts w:asciiTheme="majorBidi" w:eastAsia="Tahoma,Bold" w:hAnsiTheme="majorBidi" w:cstheme="majorBidi"/>
          <w:b/>
          <w:bCs/>
          <w:sz w:val="20"/>
          <w:szCs w:val="20"/>
        </w:rPr>
        <w:lastRenderedPageBreak/>
        <w:t xml:space="preserve">METHODE DU CHEMIN </w:t>
      </w:r>
    </w:p>
    <w:p w:rsidR="005C4215" w:rsidRDefault="005C4215" w:rsidP="00851B36">
      <w:pPr>
        <w:autoSpaceDE w:val="0"/>
        <w:autoSpaceDN w:val="0"/>
        <w:adjustRightInd w:val="0"/>
        <w:spacing w:after="0" w:line="240" w:lineRule="auto"/>
        <w:jc w:val="center"/>
        <w:rPr>
          <w:rFonts w:asciiTheme="majorBidi" w:eastAsia="Tahoma,Bold" w:hAnsiTheme="majorBidi" w:cstheme="majorBidi"/>
          <w:b/>
          <w:bCs/>
          <w:sz w:val="20"/>
          <w:szCs w:val="20"/>
        </w:rPr>
      </w:pPr>
      <w:r w:rsidRPr="005C4215">
        <w:rPr>
          <w:rFonts w:asciiTheme="majorBidi" w:eastAsia="Tahoma,Bold" w:hAnsiTheme="majorBidi" w:cstheme="majorBidi"/>
          <w:b/>
          <w:bCs/>
          <w:sz w:val="20"/>
          <w:szCs w:val="20"/>
        </w:rPr>
        <w:t>CRITIQUE (CPM)</w:t>
      </w:r>
    </w:p>
    <w:p w:rsidR="00851B36" w:rsidRPr="005C4215" w:rsidRDefault="00851B36" w:rsidP="00851B36">
      <w:pPr>
        <w:autoSpaceDE w:val="0"/>
        <w:autoSpaceDN w:val="0"/>
        <w:adjustRightInd w:val="0"/>
        <w:spacing w:after="0" w:line="240" w:lineRule="auto"/>
        <w:jc w:val="center"/>
        <w:rPr>
          <w:rFonts w:asciiTheme="majorBidi" w:eastAsia="Tahoma,Bold" w:hAnsiTheme="majorBidi" w:cstheme="majorBidi"/>
          <w:b/>
          <w:bCs/>
          <w:sz w:val="20"/>
          <w:szCs w:val="20"/>
        </w:rPr>
      </w:pPr>
    </w:p>
    <w:p w:rsidR="005C4215" w:rsidRPr="005C4215" w:rsidRDefault="005C4215" w:rsidP="00890647">
      <w:pPr>
        <w:autoSpaceDE w:val="0"/>
        <w:autoSpaceDN w:val="0"/>
        <w:adjustRightInd w:val="0"/>
        <w:spacing w:after="0" w:line="240" w:lineRule="auto"/>
        <w:jc w:val="both"/>
        <w:rPr>
          <w:rFonts w:asciiTheme="majorBidi" w:eastAsia="Tahoma,Bold" w:hAnsiTheme="majorBidi" w:cstheme="majorBidi"/>
          <w:sz w:val="20"/>
          <w:szCs w:val="20"/>
        </w:rPr>
      </w:pPr>
      <w:r w:rsidRPr="005C4215">
        <w:rPr>
          <w:rFonts w:asciiTheme="majorBidi" w:eastAsia="Tahoma,Bold" w:hAnsiTheme="majorBidi" w:cstheme="majorBidi"/>
          <w:sz w:val="20"/>
          <w:szCs w:val="20"/>
        </w:rPr>
        <w:t xml:space="preserve">Les </w:t>
      </w:r>
      <w:r>
        <w:rPr>
          <w:rFonts w:asciiTheme="majorBidi" w:eastAsia="Tahoma,Bold" w:hAnsiTheme="majorBidi" w:cstheme="majorBidi"/>
          <w:sz w:val="20"/>
          <w:szCs w:val="20"/>
        </w:rPr>
        <w:t>é</w:t>
      </w:r>
      <w:r w:rsidRPr="005C4215">
        <w:rPr>
          <w:rFonts w:asciiTheme="majorBidi" w:eastAsia="Tahoma,Bold" w:hAnsiTheme="majorBidi" w:cstheme="majorBidi"/>
          <w:sz w:val="20"/>
          <w:szCs w:val="20"/>
        </w:rPr>
        <w:t>tapes de cette m</w:t>
      </w:r>
      <w:r>
        <w:rPr>
          <w:rFonts w:asciiTheme="majorBidi" w:eastAsia="Tahoma,Bold" w:hAnsiTheme="majorBidi" w:cstheme="majorBidi"/>
          <w:sz w:val="20"/>
          <w:szCs w:val="20"/>
        </w:rPr>
        <w:t>é</w:t>
      </w:r>
      <w:r w:rsidRPr="005C4215">
        <w:rPr>
          <w:rFonts w:asciiTheme="majorBidi" w:eastAsia="Tahoma,Bold" w:hAnsiTheme="majorBidi" w:cstheme="majorBidi"/>
          <w:sz w:val="20"/>
          <w:szCs w:val="20"/>
        </w:rPr>
        <w:t>thode sont :</w:t>
      </w:r>
    </w:p>
    <w:p w:rsidR="005C4215" w:rsidRPr="005C4215" w:rsidRDefault="005C4215" w:rsidP="002853F8">
      <w:pPr>
        <w:autoSpaceDE w:val="0"/>
        <w:autoSpaceDN w:val="0"/>
        <w:adjustRightInd w:val="0"/>
        <w:spacing w:after="0" w:line="240" w:lineRule="auto"/>
        <w:jc w:val="both"/>
        <w:rPr>
          <w:rFonts w:asciiTheme="majorBidi" w:eastAsia="Tahoma,Bold" w:hAnsiTheme="majorBidi" w:cstheme="majorBidi"/>
          <w:sz w:val="20"/>
          <w:szCs w:val="20"/>
        </w:rPr>
      </w:pPr>
      <w:r w:rsidRPr="005C4215">
        <w:rPr>
          <w:rFonts w:asciiTheme="majorBidi" w:eastAsia="Tahoma,Bold" w:hAnsiTheme="majorBidi" w:cstheme="majorBidi"/>
          <w:sz w:val="20"/>
          <w:szCs w:val="20"/>
        </w:rPr>
        <w:t>1- D</w:t>
      </w:r>
      <w:r>
        <w:rPr>
          <w:rFonts w:asciiTheme="majorBidi" w:eastAsia="Tahoma,Bold" w:hAnsiTheme="majorBidi" w:cstheme="majorBidi"/>
          <w:sz w:val="20"/>
          <w:szCs w:val="20"/>
        </w:rPr>
        <w:t>é</w:t>
      </w:r>
      <w:r w:rsidRPr="005C4215">
        <w:rPr>
          <w:rFonts w:asciiTheme="majorBidi" w:eastAsia="Tahoma,Bold" w:hAnsiTheme="majorBidi" w:cstheme="majorBidi"/>
          <w:sz w:val="20"/>
          <w:szCs w:val="20"/>
        </w:rPr>
        <w:t>finition du projet en termes d’activit</w:t>
      </w:r>
      <w:r>
        <w:rPr>
          <w:rFonts w:asciiTheme="majorBidi" w:eastAsia="Tahoma,Bold" w:hAnsiTheme="majorBidi" w:cstheme="majorBidi"/>
          <w:sz w:val="20"/>
          <w:szCs w:val="20"/>
        </w:rPr>
        <w:t>é</w:t>
      </w:r>
      <w:r w:rsidRPr="005C4215">
        <w:rPr>
          <w:rFonts w:asciiTheme="majorBidi" w:eastAsia="Tahoma,Bold" w:hAnsiTheme="majorBidi" w:cstheme="majorBidi"/>
          <w:sz w:val="20"/>
          <w:szCs w:val="20"/>
        </w:rPr>
        <w:t>s et d’</w:t>
      </w:r>
      <w:r>
        <w:rPr>
          <w:rFonts w:asciiTheme="majorBidi" w:eastAsia="Tahoma,Bold" w:hAnsiTheme="majorBidi" w:cstheme="majorBidi"/>
          <w:sz w:val="20"/>
          <w:szCs w:val="20"/>
        </w:rPr>
        <w:t>é</w:t>
      </w:r>
      <w:r w:rsidRPr="005C4215">
        <w:rPr>
          <w:rFonts w:asciiTheme="majorBidi" w:eastAsia="Tahoma,Bold" w:hAnsiTheme="majorBidi" w:cstheme="majorBidi"/>
          <w:sz w:val="20"/>
          <w:szCs w:val="20"/>
        </w:rPr>
        <w:t>v</w:t>
      </w:r>
      <w:r w:rsidR="002364DE">
        <w:rPr>
          <w:rFonts w:asciiTheme="majorBidi" w:eastAsia="Tahoma,Bold" w:hAnsiTheme="majorBidi" w:cstheme="majorBidi"/>
          <w:sz w:val="20"/>
          <w:szCs w:val="20"/>
        </w:rPr>
        <w:t>è</w:t>
      </w:r>
      <w:r w:rsidRPr="005C4215">
        <w:rPr>
          <w:rFonts w:asciiTheme="majorBidi" w:eastAsia="Tahoma,Bold" w:hAnsiTheme="majorBidi" w:cstheme="majorBidi"/>
          <w:sz w:val="20"/>
          <w:szCs w:val="20"/>
        </w:rPr>
        <w:t>nements,</w:t>
      </w:r>
    </w:p>
    <w:p w:rsidR="005C4215" w:rsidRPr="005C4215" w:rsidRDefault="005C4215" w:rsidP="002364DE">
      <w:pPr>
        <w:autoSpaceDE w:val="0"/>
        <w:autoSpaceDN w:val="0"/>
        <w:adjustRightInd w:val="0"/>
        <w:spacing w:after="0" w:line="240" w:lineRule="auto"/>
        <w:jc w:val="both"/>
        <w:rPr>
          <w:rFonts w:asciiTheme="majorBidi" w:eastAsia="Tahoma,Bold" w:hAnsiTheme="majorBidi" w:cstheme="majorBidi"/>
          <w:sz w:val="20"/>
          <w:szCs w:val="20"/>
        </w:rPr>
      </w:pPr>
      <w:r w:rsidRPr="005C4215">
        <w:rPr>
          <w:rFonts w:asciiTheme="majorBidi" w:eastAsia="Tahoma,Bold" w:hAnsiTheme="majorBidi" w:cstheme="majorBidi"/>
          <w:sz w:val="20"/>
          <w:szCs w:val="20"/>
        </w:rPr>
        <w:t>2-</w:t>
      </w:r>
      <w:r w:rsidR="002364DE">
        <w:rPr>
          <w:rFonts w:asciiTheme="majorBidi" w:eastAsia="Tahoma,Bold" w:hAnsiTheme="majorBidi" w:cstheme="majorBidi"/>
          <w:sz w:val="20"/>
          <w:szCs w:val="20"/>
        </w:rPr>
        <w:t xml:space="preserve"> Construction du diagramme en ré</w:t>
      </w:r>
      <w:r w:rsidRPr="005C4215">
        <w:rPr>
          <w:rFonts w:asciiTheme="majorBidi" w:eastAsia="Tahoma,Bold" w:hAnsiTheme="majorBidi" w:cstheme="majorBidi"/>
          <w:sz w:val="20"/>
          <w:szCs w:val="20"/>
        </w:rPr>
        <w:t>seau montrant les relations de d</w:t>
      </w:r>
      <w:r w:rsidR="002364DE">
        <w:rPr>
          <w:rFonts w:asciiTheme="majorBidi" w:eastAsia="Tahoma,Bold" w:hAnsiTheme="majorBidi" w:cstheme="majorBidi"/>
          <w:sz w:val="20"/>
          <w:szCs w:val="20"/>
        </w:rPr>
        <w:t>é</w:t>
      </w:r>
      <w:r w:rsidRPr="005C4215">
        <w:rPr>
          <w:rFonts w:asciiTheme="majorBidi" w:eastAsia="Tahoma,Bold" w:hAnsiTheme="majorBidi" w:cstheme="majorBidi"/>
          <w:sz w:val="20"/>
          <w:szCs w:val="20"/>
        </w:rPr>
        <w:t>pendance,</w:t>
      </w:r>
    </w:p>
    <w:p w:rsidR="005C4215" w:rsidRPr="005C4215" w:rsidRDefault="002364DE" w:rsidP="002364DE">
      <w:pPr>
        <w:autoSpaceDE w:val="0"/>
        <w:autoSpaceDN w:val="0"/>
        <w:adjustRightInd w:val="0"/>
        <w:spacing w:after="0" w:line="240" w:lineRule="auto"/>
        <w:jc w:val="both"/>
        <w:rPr>
          <w:rFonts w:asciiTheme="majorBidi" w:eastAsia="Tahoma,Bold" w:hAnsiTheme="majorBidi" w:cstheme="majorBidi"/>
          <w:sz w:val="20"/>
          <w:szCs w:val="20"/>
        </w:rPr>
      </w:pPr>
      <w:r>
        <w:rPr>
          <w:rFonts w:asciiTheme="majorBidi" w:eastAsia="Tahoma,Bold" w:hAnsiTheme="majorBidi" w:cstheme="majorBidi"/>
          <w:sz w:val="20"/>
          <w:szCs w:val="20"/>
        </w:rPr>
        <w:t>3- Dév</w:t>
      </w:r>
      <w:r w:rsidR="005C4215" w:rsidRPr="005C4215">
        <w:rPr>
          <w:rFonts w:asciiTheme="majorBidi" w:eastAsia="Tahoma,Bold" w:hAnsiTheme="majorBidi" w:cstheme="majorBidi"/>
          <w:sz w:val="20"/>
          <w:szCs w:val="20"/>
        </w:rPr>
        <w:t>eloppement d’une estimation ponctuelle du temps de chaque activit</w:t>
      </w:r>
      <w:r>
        <w:rPr>
          <w:rFonts w:asciiTheme="majorBidi" w:eastAsia="Tahoma,Bold" w:hAnsiTheme="majorBidi" w:cstheme="majorBidi"/>
          <w:sz w:val="20"/>
          <w:szCs w:val="20"/>
        </w:rPr>
        <w:t>é</w:t>
      </w:r>
      <w:r w:rsidR="005C4215" w:rsidRPr="005C4215">
        <w:rPr>
          <w:rFonts w:asciiTheme="majorBidi" w:eastAsia="Tahoma,Bold" w:hAnsiTheme="majorBidi" w:cstheme="majorBidi"/>
          <w:sz w:val="20"/>
          <w:szCs w:val="20"/>
        </w:rPr>
        <w:t>,</w:t>
      </w:r>
    </w:p>
    <w:p w:rsidR="005C4215" w:rsidRPr="005C4215" w:rsidRDefault="005C4215" w:rsidP="002364DE">
      <w:pPr>
        <w:autoSpaceDE w:val="0"/>
        <w:autoSpaceDN w:val="0"/>
        <w:adjustRightInd w:val="0"/>
        <w:spacing w:after="0" w:line="240" w:lineRule="auto"/>
        <w:jc w:val="both"/>
        <w:rPr>
          <w:rFonts w:asciiTheme="majorBidi" w:eastAsia="Tahoma,Bold" w:hAnsiTheme="majorBidi" w:cstheme="majorBidi"/>
          <w:sz w:val="20"/>
          <w:szCs w:val="20"/>
        </w:rPr>
      </w:pPr>
      <w:r w:rsidRPr="005C4215">
        <w:rPr>
          <w:rFonts w:asciiTheme="majorBidi" w:eastAsia="Tahoma,Bold" w:hAnsiTheme="majorBidi" w:cstheme="majorBidi"/>
          <w:sz w:val="20"/>
          <w:szCs w:val="20"/>
        </w:rPr>
        <w:t>4- Calcul des temps n</w:t>
      </w:r>
      <w:r w:rsidR="002364DE">
        <w:rPr>
          <w:rFonts w:asciiTheme="majorBidi" w:eastAsia="Tahoma,Bold" w:hAnsiTheme="majorBidi" w:cstheme="majorBidi"/>
          <w:sz w:val="20"/>
          <w:szCs w:val="20"/>
        </w:rPr>
        <w:t>é</w:t>
      </w:r>
      <w:r w:rsidRPr="005C4215">
        <w:rPr>
          <w:rFonts w:asciiTheme="majorBidi" w:eastAsia="Tahoma,Bold" w:hAnsiTheme="majorBidi" w:cstheme="majorBidi"/>
          <w:sz w:val="20"/>
          <w:szCs w:val="20"/>
        </w:rPr>
        <w:t>cessaires pour chacun des trajets possibles au travers du r</w:t>
      </w:r>
      <w:r w:rsidR="002364DE">
        <w:rPr>
          <w:rFonts w:asciiTheme="majorBidi" w:eastAsia="Tahoma,Bold" w:hAnsiTheme="majorBidi" w:cstheme="majorBidi"/>
          <w:sz w:val="20"/>
          <w:szCs w:val="20"/>
        </w:rPr>
        <w:t>é</w:t>
      </w:r>
      <w:r w:rsidRPr="005C4215">
        <w:rPr>
          <w:rFonts w:asciiTheme="majorBidi" w:eastAsia="Tahoma,Bold" w:hAnsiTheme="majorBidi" w:cstheme="majorBidi"/>
          <w:sz w:val="20"/>
          <w:szCs w:val="20"/>
        </w:rPr>
        <w:t>seau,</w:t>
      </w:r>
    </w:p>
    <w:p w:rsidR="005C4215" w:rsidRDefault="005C4215" w:rsidP="002364DE">
      <w:pPr>
        <w:autoSpaceDE w:val="0"/>
        <w:autoSpaceDN w:val="0"/>
        <w:adjustRightInd w:val="0"/>
        <w:spacing w:after="0" w:line="240" w:lineRule="auto"/>
        <w:jc w:val="both"/>
        <w:rPr>
          <w:rFonts w:asciiTheme="majorBidi" w:eastAsia="Tahoma,Bold" w:hAnsiTheme="majorBidi" w:cstheme="majorBidi"/>
          <w:sz w:val="20"/>
          <w:szCs w:val="20"/>
        </w:rPr>
      </w:pPr>
      <w:r w:rsidRPr="005C4215">
        <w:rPr>
          <w:rFonts w:asciiTheme="majorBidi" w:eastAsia="Tahoma,Bold" w:hAnsiTheme="majorBidi" w:cstheme="majorBidi"/>
          <w:sz w:val="20"/>
          <w:szCs w:val="20"/>
        </w:rPr>
        <w:t>5- D</w:t>
      </w:r>
      <w:r w:rsidR="002364DE">
        <w:rPr>
          <w:rFonts w:asciiTheme="majorBidi" w:eastAsia="Tahoma,Bold" w:hAnsiTheme="majorBidi" w:cstheme="majorBidi"/>
          <w:sz w:val="20"/>
          <w:szCs w:val="20"/>
        </w:rPr>
        <w:t>é</w:t>
      </w:r>
      <w:r w:rsidRPr="005C4215">
        <w:rPr>
          <w:rFonts w:asciiTheme="majorBidi" w:eastAsia="Tahoma,Bold" w:hAnsiTheme="majorBidi" w:cstheme="majorBidi"/>
          <w:sz w:val="20"/>
          <w:szCs w:val="20"/>
        </w:rPr>
        <w:t>placement des ressources comme des besoins, en vue d’optimiser la r</w:t>
      </w:r>
      <w:r w:rsidR="002364DE">
        <w:rPr>
          <w:rFonts w:asciiTheme="majorBidi" w:eastAsia="Tahoma,Bold" w:hAnsiTheme="majorBidi" w:cstheme="majorBidi"/>
          <w:sz w:val="20"/>
          <w:szCs w:val="20"/>
        </w:rPr>
        <w:t>é</w:t>
      </w:r>
      <w:r w:rsidRPr="005C4215">
        <w:rPr>
          <w:rFonts w:asciiTheme="majorBidi" w:eastAsia="Tahoma,Bold" w:hAnsiTheme="majorBidi" w:cstheme="majorBidi"/>
          <w:sz w:val="20"/>
          <w:szCs w:val="20"/>
        </w:rPr>
        <w:t>alisation des objectifs.</w:t>
      </w:r>
    </w:p>
    <w:p w:rsidR="00346666" w:rsidRDefault="00346666" w:rsidP="002364DE">
      <w:pPr>
        <w:autoSpaceDE w:val="0"/>
        <w:autoSpaceDN w:val="0"/>
        <w:adjustRightInd w:val="0"/>
        <w:spacing w:after="0" w:line="240" w:lineRule="auto"/>
        <w:jc w:val="both"/>
        <w:rPr>
          <w:rFonts w:asciiTheme="majorBidi" w:eastAsia="Tahoma,Bold" w:hAnsiTheme="majorBidi" w:cstheme="majorBidi"/>
          <w:sz w:val="20"/>
          <w:szCs w:val="20"/>
        </w:rPr>
      </w:pPr>
    </w:p>
    <w:p w:rsidR="00346666" w:rsidRPr="005C4215" w:rsidRDefault="00A96418" w:rsidP="002364DE">
      <w:pPr>
        <w:autoSpaceDE w:val="0"/>
        <w:autoSpaceDN w:val="0"/>
        <w:adjustRightInd w:val="0"/>
        <w:spacing w:after="0" w:line="240" w:lineRule="auto"/>
        <w:jc w:val="both"/>
        <w:rPr>
          <w:rFonts w:asciiTheme="majorBidi" w:eastAsia="Tahoma,Bold" w:hAnsiTheme="majorBidi" w:cstheme="majorBidi"/>
          <w:sz w:val="20"/>
          <w:szCs w:val="20"/>
        </w:rPr>
      </w:pPr>
      <w:r>
        <w:rPr>
          <w:rFonts w:asciiTheme="majorBidi" w:eastAsia="Tahoma,Bold" w:hAnsiTheme="majorBidi" w:cstheme="majorBidi"/>
          <w:noProof/>
          <w:sz w:val="20"/>
          <w:szCs w:val="20"/>
          <w:lang w:eastAsia="fr-FR"/>
        </w:rPr>
        <w:lastRenderedPageBreak/>
        <w:pict>
          <v:shape id="_x0000_s1044" type="#_x0000_t32" style="position:absolute;left:0;text-align:left;margin-left:-8.1pt;margin-top:8.65pt;width:530.3pt;height:0;z-index:251673600" o:connectortype="straight"/>
        </w:pict>
      </w:r>
    </w:p>
    <w:p w:rsidR="005C4215" w:rsidRPr="006B6B28" w:rsidRDefault="005C4215" w:rsidP="002364DE">
      <w:pPr>
        <w:autoSpaceDE w:val="0"/>
        <w:autoSpaceDN w:val="0"/>
        <w:adjustRightInd w:val="0"/>
        <w:spacing w:after="0" w:line="240" w:lineRule="auto"/>
        <w:jc w:val="both"/>
        <w:rPr>
          <w:rFonts w:asciiTheme="majorBidi" w:eastAsia="Tahoma,Bold" w:hAnsiTheme="majorBidi" w:cstheme="majorBidi"/>
          <w:b/>
          <w:bCs/>
          <w:sz w:val="20"/>
          <w:szCs w:val="20"/>
        </w:rPr>
      </w:pPr>
      <w:r w:rsidRPr="005C4215">
        <w:rPr>
          <w:rFonts w:asciiTheme="majorBidi" w:eastAsia="Tahoma,Bold" w:hAnsiTheme="majorBidi" w:cstheme="majorBidi"/>
          <w:sz w:val="20"/>
          <w:szCs w:val="20"/>
        </w:rPr>
        <w:t>Le chemin dont la s</w:t>
      </w:r>
      <w:r w:rsidR="002364DE">
        <w:rPr>
          <w:rFonts w:asciiTheme="majorBidi" w:eastAsia="Tahoma,Bold" w:hAnsiTheme="majorBidi" w:cstheme="majorBidi"/>
          <w:sz w:val="20"/>
          <w:szCs w:val="20"/>
        </w:rPr>
        <w:t>é</w:t>
      </w:r>
      <w:r w:rsidRPr="005C4215">
        <w:rPr>
          <w:rFonts w:asciiTheme="majorBidi" w:eastAsia="Tahoma,Bold" w:hAnsiTheme="majorBidi" w:cstheme="majorBidi"/>
          <w:sz w:val="20"/>
          <w:szCs w:val="20"/>
        </w:rPr>
        <w:t>quence est la plus longue (calcul</w:t>
      </w:r>
      <w:r w:rsidR="002364DE">
        <w:rPr>
          <w:rFonts w:asciiTheme="majorBidi" w:eastAsia="Tahoma,Bold" w:hAnsiTheme="majorBidi" w:cstheme="majorBidi"/>
          <w:sz w:val="20"/>
          <w:szCs w:val="20"/>
        </w:rPr>
        <w:t>é</w:t>
      </w:r>
      <w:r w:rsidRPr="005C4215">
        <w:rPr>
          <w:rFonts w:asciiTheme="majorBidi" w:eastAsia="Tahoma,Bold" w:hAnsiTheme="majorBidi" w:cstheme="majorBidi"/>
          <w:sz w:val="20"/>
          <w:szCs w:val="20"/>
        </w:rPr>
        <w:t xml:space="preserve">e </w:t>
      </w:r>
      <w:r w:rsidR="002364DE">
        <w:rPr>
          <w:rFonts w:asciiTheme="majorBidi" w:eastAsia="Tahoma,Bold" w:hAnsiTheme="majorBidi" w:cstheme="majorBidi"/>
          <w:sz w:val="20"/>
          <w:szCs w:val="20"/>
        </w:rPr>
        <w:t>à</w:t>
      </w:r>
      <w:r w:rsidRPr="005C4215">
        <w:rPr>
          <w:rFonts w:asciiTheme="majorBidi" w:eastAsia="Tahoma,Bold" w:hAnsiTheme="majorBidi" w:cstheme="majorBidi"/>
          <w:sz w:val="20"/>
          <w:szCs w:val="20"/>
        </w:rPr>
        <w:t xml:space="preserve"> l’</w:t>
      </w:r>
      <w:r w:rsidR="002364DE">
        <w:rPr>
          <w:rFonts w:asciiTheme="majorBidi" w:eastAsia="Tahoma,Bold" w:hAnsiTheme="majorBidi" w:cstheme="majorBidi"/>
          <w:sz w:val="20"/>
          <w:szCs w:val="20"/>
        </w:rPr>
        <w:t>é</w:t>
      </w:r>
      <w:r w:rsidRPr="005C4215">
        <w:rPr>
          <w:rFonts w:asciiTheme="majorBidi" w:eastAsia="Tahoma,Bold" w:hAnsiTheme="majorBidi" w:cstheme="majorBidi"/>
          <w:sz w:val="20"/>
          <w:szCs w:val="20"/>
        </w:rPr>
        <w:t xml:space="preserve">tape 4) est </w:t>
      </w:r>
      <w:r w:rsidR="002364DE" w:rsidRPr="005C4215">
        <w:rPr>
          <w:rFonts w:asciiTheme="majorBidi" w:eastAsia="Tahoma,Bold" w:hAnsiTheme="majorBidi" w:cstheme="majorBidi"/>
          <w:sz w:val="20"/>
          <w:szCs w:val="20"/>
        </w:rPr>
        <w:t>appelé</w:t>
      </w:r>
      <w:r w:rsidRPr="005C4215">
        <w:rPr>
          <w:rFonts w:asciiTheme="majorBidi" w:eastAsia="Tahoma,Bold" w:hAnsiTheme="majorBidi" w:cstheme="majorBidi"/>
          <w:sz w:val="20"/>
          <w:szCs w:val="20"/>
        </w:rPr>
        <w:t xml:space="preserve"> </w:t>
      </w:r>
      <w:r w:rsidRPr="005C4215">
        <w:rPr>
          <w:rFonts w:asciiTheme="majorBidi" w:eastAsia="Tahoma,Bold" w:hAnsiTheme="majorBidi" w:cstheme="majorBidi"/>
          <w:b/>
          <w:bCs/>
          <w:sz w:val="20"/>
          <w:szCs w:val="20"/>
        </w:rPr>
        <w:t xml:space="preserve">chemin critique </w:t>
      </w:r>
      <w:r w:rsidRPr="005C4215">
        <w:rPr>
          <w:rFonts w:asciiTheme="majorBidi" w:eastAsia="Tahoma,Bold" w:hAnsiTheme="majorBidi" w:cstheme="majorBidi"/>
          <w:sz w:val="20"/>
          <w:szCs w:val="20"/>
        </w:rPr>
        <w:t>: les dur</w:t>
      </w:r>
      <w:r w:rsidR="002364DE">
        <w:rPr>
          <w:rFonts w:asciiTheme="majorBidi" w:eastAsia="Tahoma,Bold" w:hAnsiTheme="majorBidi" w:cstheme="majorBidi"/>
          <w:sz w:val="20"/>
          <w:szCs w:val="20"/>
        </w:rPr>
        <w:t>ée</w:t>
      </w:r>
      <w:r w:rsidRPr="005C4215">
        <w:rPr>
          <w:rFonts w:asciiTheme="majorBidi" w:eastAsia="Tahoma,Bold" w:hAnsiTheme="majorBidi" w:cstheme="majorBidi"/>
          <w:sz w:val="20"/>
          <w:szCs w:val="20"/>
        </w:rPr>
        <w:t>s</w:t>
      </w:r>
      <w:r w:rsidR="002364DE">
        <w:rPr>
          <w:rFonts w:asciiTheme="majorBidi" w:eastAsia="Tahoma,Bold" w:hAnsiTheme="majorBidi" w:cstheme="majorBidi"/>
          <w:sz w:val="20"/>
          <w:szCs w:val="20"/>
        </w:rPr>
        <w:t xml:space="preserve"> de </w:t>
      </w:r>
      <w:r w:rsidRPr="005C4215">
        <w:rPr>
          <w:rFonts w:asciiTheme="majorBidi" w:eastAsia="Tahoma,Bold" w:hAnsiTheme="majorBidi" w:cstheme="majorBidi"/>
          <w:sz w:val="20"/>
          <w:szCs w:val="20"/>
        </w:rPr>
        <w:t>toutes les activit</w:t>
      </w:r>
      <w:r w:rsidR="002364DE">
        <w:rPr>
          <w:rFonts w:asciiTheme="majorBidi" w:eastAsia="Tahoma,Bold" w:hAnsiTheme="majorBidi" w:cstheme="majorBidi"/>
          <w:sz w:val="20"/>
          <w:szCs w:val="20"/>
        </w:rPr>
        <w:t>é</w:t>
      </w:r>
      <w:r w:rsidRPr="005C4215">
        <w:rPr>
          <w:rFonts w:asciiTheme="majorBidi" w:eastAsia="Tahoma,Bold" w:hAnsiTheme="majorBidi" w:cstheme="majorBidi"/>
          <w:sz w:val="20"/>
          <w:szCs w:val="20"/>
        </w:rPr>
        <w:t>s sur ce trajet sont critiques pour la date d’ach</w:t>
      </w:r>
      <w:r w:rsidR="002364DE">
        <w:rPr>
          <w:rFonts w:asciiTheme="majorBidi" w:eastAsia="Tahoma,Bold" w:hAnsiTheme="majorBidi" w:cstheme="majorBidi"/>
          <w:sz w:val="20"/>
          <w:szCs w:val="20"/>
        </w:rPr>
        <w:t>è</w:t>
      </w:r>
      <w:r w:rsidRPr="005C4215">
        <w:rPr>
          <w:rFonts w:asciiTheme="majorBidi" w:eastAsia="Tahoma,Bold" w:hAnsiTheme="majorBidi" w:cstheme="majorBidi"/>
          <w:sz w:val="20"/>
          <w:szCs w:val="20"/>
        </w:rPr>
        <w:t>vement du projet. La somme de toutes ces</w:t>
      </w:r>
      <w:r w:rsidR="002364DE">
        <w:rPr>
          <w:rFonts w:asciiTheme="majorBidi" w:eastAsia="Tahoma,Bold" w:hAnsiTheme="majorBidi" w:cstheme="majorBidi"/>
          <w:sz w:val="20"/>
          <w:szCs w:val="20"/>
        </w:rPr>
        <w:t xml:space="preserve"> </w:t>
      </w:r>
      <w:r w:rsidRPr="005C4215">
        <w:rPr>
          <w:rFonts w:asciiTheme="majorBidi" w:eastAsia="Tahoma,Bold" w:hAnsiTheme="majorBidi" w:cstheme="majorBidi"/>
          <w:sz w:val="20"/>
          <w:szCs w:val="20"/>
        </w:rPr>
        <w:t>activit</w:t>
      </w:r>
      <w:r w:rsidR="002364DE">
        <w:rPr>
          <w:rFonts w:asciiTheme="majorBidi" w:eastAsia="Tahoma,Bold" w:hAnsiTheme="majorBidi" w:cstheme="majorBidi"/>
          <w:sz w:val="20"/>
          <w:szCs w:val="20"/>
        </w:rPr>
        <w:t>é</w:t>
      </w:r>
      <w:r w:rsidRPr="005C4215">
        <w:rPr>
          <w:rFonts w:asciiTheme="majorBidi" w:eastAsia="Tahoma,Bold" w:hAnsiTheme="majorBidi" w:cstheme="majorBidi"/>
          <w:sz w:val="20"/>
          <w:szCs w:val="20"/>
        </w:rPr>
        <w:t>s est la dur</w:t>
      </w:r>
      <w:r w:rsidR="002364DE">
        <w:rPr>
          <w:rFonts w:asciiTheme="majorBidi" w:eastAsia="Tahoma,Bold" w:hAnsiTheme="majorBidi" w:cstheme="majorBidi"/>
          <w:sz w:val="20"/>
          <w:szCs w:val="20"/>
        </w:rPr>
        <w:t>é</w:t>
      </w:r>
      <w:r w:rsidRPr="005C4215">
        <w:rPr>
          <w:rFonts w:asciiTheme="majorBidi" w:eastAsia="Tahoma,Bold" w:hAnsiTheme="majorBidi" w:cstheme="majorBidi"/>
          <w:sz w:val="20"/>
          <w:szCs w:val="20"/>
        </w:rPr>
        <w:t>e attendue moyenne du chemin critique (</w:t>
      </w:r>
      <w:r w:rsidRPr="005C4215">
        <w:rPr>
          <w:rFonts w:asciiTheme="majorBidi" w:eastAsia="Tahoma,Bold" w:hAnsiTheme="majorBidi" w:cstheme="majorBidi"/>
          <w:b/>
          <w:bCs/>
          <w:sz w:val="20"/>
          <w:szCs w:val="20"/>
        </w:rPr>
        <w:t>TE</w:t>
      </w:r>
      <w:r w:rsidRPr="005C4215">
        <w:rPr>
          <w:rFonts w:asciiTheme="majorBidi" w:eastAsia="Tahoma,Bold" w:hAnsiTheme="majorBidi" w:cstheme="majorBidi"/>
          <w:sz w:val="20"/>
          <w:szCs w:val="20"/>
        </w:rPr>
        <w:t>, temps est</w:t>
      </w:r>
      <w:r w:rsidR="002364DE">
        <w:rPr>
          <w:rFonts w:asciiTheme="majorBidi" w:eastAsia="Tahoma,Bold" w:hAnsiTheme="majorBidi" w:cstheme="majorBidi"/>
          <w:sz w:val="20"/>
          <w:szCs w:val="20"/>
        </w:rPr>
        <w:t>imé</w:t>
      </w:r>
      <w:r w:rsidRPr="005C4215">
        <w:rPr>
          <w:rFonts w:asciiTheme="majorBidi" w:eastAsia="Tahoma,Bold" w:hAnsiTheme="majorBidi" w:cstheme="majorBidi"/>
          <w:sz w:val="20"/>
          <w:szCs w:val="20"/>
        </w:rPr>
        <w:t>). Les autres chemins auront des</w:t>
      </w:r>
      <w:r w:rsidR="002364DE">
        <w:rPr>
          <w:rFonts w:asciiTheme="majorBidi" w:eastAsia="Tahoma,Bold" w:hAnsiTheme="majorBidi" w:cstheme="majorBidi"/>
          <w:sz w:val="20"/>
          <w:szCs w:val="20"/>
        </w:rPr>
        <w:t xml:space="preserve"> </w:t>
      </w:r>
      <w:r w:rsidRPr="005C4215">
        <w:rPr>
          <w:rFonts w:asciiTheme="majorBidi" w:eastAsia="Tahoma,Bold" w:hAnsiTheme="majorBidi" w:cstheme="majorBidi"/>
          <w:sz w:val="20"/>
          <w:szCs w:val="20"/>
        </w:rPr>
        <w:t>exc</w:t>
      </w:r>
      <w:r w:rsidR="002364DE">
        <w:rPr>
          <w:rFonts w:asciiTheme="majorBidi" w:eastAsia="Tahoma,Bold" w:hAnsiTheme="majorBidi" w:cstheme="majorBidi"/>
          <w:sz w:val="20"/>
          <w:szCs w:val="20"/>
        </w:rPr>
        <w:t>é</w:t>
      </w:r>
      <w:r w:rsidRPr="005C4215">
        <w:rPr>
          <w:rFonts w:asciiTheme="majorBidi" w:eastAsia="Tahoma,Bold" w:hAnsiTheme="majorBidi" w:cstheme="majorBidi"/>
          <w:sz w:val="20"/>
          <w:szCs w:val="20"/>
        </w:rPr>
        <w:t xml:space="preserve">dents de temps, et </w:t>
      </w:r>
      <w:r w:rsidRPr="006B6B28">
        <w:rPr>
          <w:rFonts w:asciiTheme="majorBidi" w:eastAsia="Tahoma,Bold" w:hAnsiTheme="majorBidi" w:cstheme="majorBidi"/>
          <w:b/>
          <w:bCs/>
          <w:sz w:val="20"/>
          <w:szCs w:val="20"/>
        </w:rPr>
        <w:t>l’exc</w:t>
      </w:r>
      <w:r w:rsidR="002364DE" w:rsidRPr="006B6B28">
        <w:rPr>
          <w:rFonts w:asciiTheme="majorBidi" w:eastAsia="Tahoma,Bold" w:hAnsiTheme="majorBidi" w:cstheme="majorBidi"/>
          <w:b/>
          <w:bCs/>
          <w:sz w:val="20"/>
          <w:szCs w:val="20"/>
        </w:rPr>
        <w:t>é</w:t>
      </w:r>
      <w:r w:rsidRPr="006B6B28">
        <w:rPr>
          <w:rFonts w:asciiTheme="majorBidi" w:eastAsia="Tahoma,Bold" w:hAnsiTheme="majorBidi" w:cstheme="majorBidi"/>
          <w:b/>
          <w:bCs/>
          <w:sz w:val="20"/>
          <w:szCs w:val="20"/>
        </w:rPr>
        <w:t>dent de chaque trajet</w:t>
      </w:r>
      <w:r w:rsidRPr="005C4215">
        <w:rPr>
          <w:rFonts w:asciiTheme="majorBidi" w:eastAsia="Tahoma,Bold" w:hAnsiTheme="majorBidi" w:cstheme="majorBidi"/>
          <w:sz w:val="20"/>
          <w:szCs w:val="20"/>
        </w:rPr>
        <w:t xml:space="preserve"> est simplement la diff</w:t>
      </w:r>
      <w:r w:rsidR="002364DE">
        <w:rPr>
          <w:rFonts w:asciiTheme="majorBidi" w:eastAsia="Tahoma,Bold" w:hAnsiTheme="majorBidi" w:cstheme="majorBidi"/>
          <w:sz w:val="20"/>
          <w:szCs w:val="20"/>
        </w:rPr>
        <w:t>é</w:t>
      </w:r>
      <w:r w:rsidRPr="005C4215">
        <w:rPr>
          <w:rFonts w:asciiTheme="majorBidi" w:eastAsia="Tahoma,Bold" w:hAnsiTheme="majorBidi" w:cstheme="majorBidi"/>
          <w:sz w:val="20"/>
          <w:szCs w:val="20"/>
        </w:rPr>
        <w:t xml:space="preserve">rence entre </w:t>
      </w:r>
      <w:r w:rsidRPr="006B6B28">
        <w:rPr>
          <w:rFonts w:asciiTheme="majorBidi" w:eastAsia="Tahoma,Bold" w:hAnsiTheme="majorBidi" w:cstheme="majorBidi"/>
          <w:b/>
          <w:bCs/>
          <w:sz w:val="20"/>
          <w:szCs w:val="20"/>
        </w:rPr>
        <w:t>TE et la dur</w:t>
      </w:r>
      <w:r w:rsidR="002364DE" w:rsidRPr="006B6B28">
        <w:rPr>
          <w:rFonts w:asciiTheme="majorBidi" w:eastAsia="Tahoma,Bold" w:hAnsiTheme="majorBidi" w:cstheme="majorBidi"/>
          <w:b/>
          <w:bCs/>
          <w:sz w:val="20"/>
          <w:szCs w:val="20"/>
        </w:rPr>
        <w:t>é</w:t>
      </w:r>
      <w:r w:rsidRPr="006B6B28">
        <w:rPr>
          <w:rFonts w:asciiTheme="majorBidi" w:eastAsia="Tahoma,Bold" w:hAnsiTheme="majorBidi" w:cstheme="majorBidi"/>
          <w:b/>
          <w:bCs/>
          <w:sz w:val="20"/>
          <w:szCs w:val="20"/>
        </w:rPr>
        <w:t>e du trajet</w:t>
      </w:r>
      <w:r w:rsidR="002364DE" w:rsidRPr="006B6B28">
        <w:rPr>
          <w:rFonts w:asciiTheme="majorBidi" w:eastAsia="Tahoma,Bold" w:hAnsiTheme="majorBidi" w:cstheme="majorBidi"/>
          <w:b/>
          <w:bCs/>
          <w:sz w:val="20"/>
          <w:szCs w:val="20"/>
        </w:rPr>
        <w:t xml:space="preserve"> </w:t>
      </w:r>
      <w:r w:rsidRPr="006B6B28">
        <w:rPr>
          <w:rFonts w:asciiTheme="majorBidi" w:eastAsia="Tahoma,Bold" w:hAnsiTheme="majorBidi" w:cstheme="majorBidi"/>
          <w:b/>
          <w:bCs/>
          <w:sz w:val="20"/>
          <w:szCs w:val="20"/>
        </w:rPr>
        <w:t>en cause.</w:t>
      </w:r>
    </w:p>
    <w:p w:rsidR="002364DE" w:rsidRPr="005C4215" w:rsidRDefault="002364DE" w:rsidP="002364DE">
      <w:pPr>
        <w:autoSpaceDE w:val="0"/>
        <w:autoSpaceDN w:val="0"/>
        <w:adjustRightInd w:val="0"/>
        <w:spacing w:after="0" w:line="240" w:lineRule="auto"/>
        <w:jc w:val="both"/>
        <w:rPr>
          <w:rFonts w:asciiTheme="majorBidi" w:eastAsia="Tahoma,Bold" w:hAnsiTheme="majorBidi" w:cstheme="majorBidi"/>
          <w:sz w:val="20"/>
          <w:szCs w:val="20"/>
        </w:rPr>
      </w:pPr>
    </w:p>
    <w:p w:rsidR="009055D6" w:rsidRDefault="005C4215" w:rsidP="00A96418">
      <w:pPr>
        <w:autoSpaceDE w:val="0"/>
        <w:autoSpaceDN w:val="0"/>
        <w:adjustRightInd w:val="0"/>
        <w:spacing w:after="0" w:line="240" w:lineRule="auto"/>
        <w:jc w:val="both"/>
        <w:rPr>
          <w:rFonts w:asciiTheme="majorBidi" w:eastAsia="Tahoma,Bold" w:hAnsiTheme="majorBidi" w:cstheme="majorBidi"/>
          <w:sz w:val="20"/>
          <w:szCs w:val="20"/>
        </w:rPr>
      </w:pPr>
      <w:r w:rsidRPr="005C4215">
        <w:rPr>
          <w:rFonts w:asciiTheme="majorBidi" w:eastAsia="Tahoma,Bold" w:hAnsiTheme="majorBidi" w:cstheme="majorBidi"/>
          <w:sz w:val="20"/>
          <w:szCs w:val="20"/>
        </w:rPr>
        <w:t xml:space="preserve">Exemple : Les temps estimes pour achever la construction de la centrale </w:t>
      </w:r>
      <w:r w:rsidR="002364DE">
        <w:rPr>
          <w:rFonts w:asciiTheme="majorBidi" w:eastAsia="Tahoma,Bold" w:hAnsiTheme="majorBidi" w:cstheme="majorBidi"/>
          <w:sz w:val="20"/>
          <w:szCs w:val="20"/>
        </w:rPr>
        <w:t>é</w:t>
      </w:r>
      <w:r w:rsidR="00516461">
        <w:rPr>
          <w:rFonts w:asciiTheme="majorBidi" w:eastAsia="Tahoma,Bold" w:hAnsiTheme="majorBidi" w:cstheme="majorBidi"/>
          <w:sz w:val="20"/>
          <w:szCs w:val="20"/>
        </w:rPr>
        <w:t>lectrique de la fig.4</w:t>
      </w:r>
      <w:r w:rsidRPr="005C4215">
        <w:rPr>
          <w:rFonts w:asciiTheme="majorBidi" w:eastAsia="Tahoma,Bold" w:hAnsiTheme="majorBidi" w:cstheme="majorBidi"/>
          <w:sz w:val="20"/>
          <w:szCs w:val="20"/>
        </w:rPr>
        <w:t xml:space="preserve"> sont </w:t>
      </w:r>
      <w:r w:rsidR="002364DE" w:rsidRPr="005C4215">
        <w:rPr>
          <w:rFonts w:asciiTheme="majorBidi" w:eastAsia="Tahoma,Bold" w:hAnsiTheme="majorBidi" w:cstheme="majorBidi"/>
          <w:sz w:val="20"/>
          <w:szCs w:val="20"/>
        </w:rPr>
        <w:t>donn</w:t>
      </w:r>
      <w:r w:rsidR="002364DE">
        <w:rPr>
          <w:rFonts w:asciiTheme="majorBidi" w:eastAsia="Tahoma,Bold" w:hAnsiTheme="majorBidi" w:cstheme="majorBidi"/>
          <w:sz w:val="20"/>
          <w:szCs w:val="20"/>
        </w:rPr>
        <w:t>é</w:t>
      </w:r>
      <w:r w:rsidR="002364DE" w:rsidRPr="005C4215">
        <w:rPr>
          <w:rFonts w:asciiTheme="majorBidi" w:eastAsia="Tahoma,Bold" w:hAnsiTheme="majorBidi" w:cstheme="majorBidi"/>
          <w:sz w:val="20"/>
          <w:szCs w:val="20"/>
        </w:rPr>
        <w:t>s</w:t>
      </w:r>
      <w:r w:rsidR="002364DE">
        <w:rPr>
          <w:rFonts w:asciiTheme="majorBidi" w:eastAsia="Tahoma,Bold" w:hAnsiTheme="majorBidi" w:cstheme="majorBidi"/>
          <w:sz w:val="20"/>
          <w:szCs w:val="20"/>
        </w:rPr>
        <w:t xml:space="preserve"> </w:t>
      </w:r>
      <w:r w:rsidRPr="005C4215">
        <w:rPr>
          <w:rFonts w:asciiTheme="majorBidi" w:eastAsia="Tahoma,Bold" w:hAnsiTheme="majorBidi" w:cstheme="majorBidi"/>
          <w:sz w:val="20"/>
          <w:szCs w:val="20"/>
        </w:rPr>
        <w:t xml:space="preserve">(en mois), </w:t>
      </w:r>
      <w:r w:rsidR="00A96418">
        <w:rPr>
          <w:rFonts w:asciiTheme="majorBidi" w:eastAsia="Tahoma,Bold" w:hAnsiTheme="majorBidi" w:cstheme="majorBidi"/>
          <w:sz w:val="20"/>
          <w:szCs w:val="20"/>
        </w:rPr>
        <w:t>d’après le</w:t>
      </w:r>
      <w:r w:rsidRPr="005C4215">
        <w:rPr>
          <w:rFonts w:asciiTheme="majorBidi" w:eastAsia="Tahoma,Bold" w:hAnsiTheme="majorBidi" w:cstheme="majorBidi"/>
          <w:sz w:val="20"/>
          <w:szCs w:val="20"/>
        </w:rPr>
        <w:t xml:space="preserve"> diagramme en </w:t>
      </w:r>
      <w:r w:rsidR="002364DE" w:rsidRPr="005C4215">
        <w:rPr>
          <w:rFonts w:asciiTheme="majorBidi" w:eastAsia="Tahoma,Bold" w:hAnsiTheme="majorBidi" w:cstheme="majorBidi"/>
          <w:sz w:val="20"/>
          <w:szCs w:val="20"/>
        </w:rPr>
        <w:t>réseau</w:t>
      </w:r>
      <w:r w:rsidRPr="005C4215">
        <w:rPr>
          <w:rFonts w:asciiTheme="majorBidi" w:eastAsia="Tahoma,Bold" w:hAnsiTheme="majorBidi" w:cstheme="majorBidi"/>
          <w:sz w:val="20"/>
          <w:szCs w:val="20"/>
        </w:rPr>
        <w:t xml:space="preserve"> (fig. 3).</w:t>
      </w:r>
    </w:p>
    <w:p w:rsidR="006B6B28" w:rsidRDefault="006B6B28" w:rsidP="002364DE">
      <w:pPr>
        <w:autoSpaceDE w:val="0"/>
        <w:autoSpaceDN w:val="0"/>
        <w:adjustRightInd w:val="0"/>
        <w:spacing w:after="0" w:line="240" w:lineRule="auto"/>
        <w:jc w:val="center"/>
        <w:rPr>
          <w:rFonts w:asciiTheme="majorBidi" w:eastAsia="Tahoma,Bold" w:hAnsiTheme="majorBidi" w:cstheme="majorBidi"/>
          <w:sz w:val="20"/>
          <w:szCs w:val="20"/>
        </w:rPr>
      </w:pPr>
    </w:p>
    <w:p w:rsidR="00346666" w:rsidRDefault="00346666" w:rsidP="002364DE">
      <w:pPr>
        <w:autoSpaceDE w:val="0"/>
        <w:autoSpaceDN w:val="0"/>
        <w:adjustRightInd w:val="0"/>
        <w:spacing w:after="0" w:line="240" w:lineRule="auto"/>
        <w:jc w:val="center"/>
        <w:rPr>
          <w:rFonts w:asciiTheme="majorBidi" w:eastAsia="Tahoma,Bold" w:hAnsiTheme="majorBidi" w:cstheme="majorBidi"/>
          <w:sz w:val="20"/>
          <w:szCs w:val="20"/>
        </w:rPr>
        <w:sectPr w:rsidR="00346666" w:rsidSect="00890647">
          <w:type w:val="continuous"/>
          <w:pgSz w:w="11906" w:h="16838"/>
          <w:pgMar w:top="1276" w:right="849" w:bottom="1276" w:left="851" w:header="708" w:footer="708" w:gutter="0"/>
          <w:cols w:num="2" w:space="708"/>
          <w:docGrid w:linePitch="360"/>
        </w:sectPr>
      </w:pPr>
    </w:p>
    <w:p w:rsidR="002364DE" w:rsidRDefault="002364DE" w:rsidP="002364DE">
      <w:pPr>
        <w:autoSpaceDE w:val="0"/>
        <w:autoSpaceDN w:val="0"/>
        <w:adjustRightInd w:val="0"/>
        <w:spacing w:after="0" w:line="240" w:lineRule="auto"/>
        <w:jc w:val="center"/>
        <w:rPr>
          <w:rFonts w:asciiTheme="majorBidi" w:eastAsia="Tahoma,Bold" w:hAnsiTheme="majorBidi" w:cstheme="majorBidi"/>
          <w:sz w:val="20"/>
          <w:szCs w:val="20"/>
        </w:rPr>
      </w:pPr>
      <w:r>
        <w:rPr>
          <w:rFonts w:asciiTheme="majorBidi" w:eastAsia="Tahoma,Bold" w:hAnsiTheme="majorBidi" w:cstheme="majorBidi"/>
          <w:noProof/>
          <w:sz w:val="20"/>
          <w:szCs w:val="20"/>
          <w:lang w:eastAsia="fr-FR"/>
        </w:rPr>
        <w:lastRenderedPageBreak/>
        <w:drawing>
          <wp:inline distT="0" distB="0" distL="0" distR="0">
            <wp:extent cx="4771314" cy="1927313"/>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11396" t="26515" r="34115" b="38343"/>
                    <a:stretch>
                      <a:fillRect/>
                    </a:stretch>
                  </pic:blipFill>
                  <pic:spPr bwMode="auto">
                    <a:xfrm>
                      <a:off x="0" y="0"/>
                      <a:ext cx="4771314" cy="1927313"/>
                    </a:xfrm>
                    <a:prstGeom prst="rect">
                      <a:avLst/>
                    </a:prstGeom>
                    <a:noFill/>
                    <a:ln w="9525">
                      <a:noFill/>
                      <a:miter lim="800000"/>
                      <a:headEnd/>
                      <a:tailEnd/>
                    </a:ln>
                  </pic:spPr>
                </pic:pic>
              </a:graphicData>
            </a:graphic>
          </wp:inline>
        </w:drawing>
      </w:r>
    </w:p>
    <w:p w:rsidR="00516461" w:rsidRDefault="00516461" w:rsidP="00165824">
      <w:pPr>
        <w:autoSpaceDE w:val="0"/>
        <w:autoSpaceDN w:val="0"/>
        <w:adjustRightInd w:val="0"/>
        <w:spacing w:after="0" w:line="240" w:lineRule="auto"/>
        <w:jc w:val="center"/>
        <w:rPr>
          <w:rFonts w:asciiTheme="majorBidi" w:hAnsiTheme="majorBidi" w:cstheme="majorBidi"/>
          <w:sz w:val="20"/>
          <w:szCs w:val="20"/>
        </w:rPr>
      </w:pPr>
      <w:r w:rsidRPr="006E5BD9">
        <w:rPr>
          <w:rFonts w:asciiTheme="majorBidi" w:hAnsiTheme="majorBidi" w:cstheme="majorBidi"/>
          <w:b/>
          <w:bCs/>
          <w:sz w:val="20"/>
          <w:szCs w:val="20"/>
        </w:rPr>
        <w:t>Fig.</w:t>
      </w:r>
      <w:r>
        <w:rPr>
          <w:rFonts w:asciiTheme="majorBidi" w:hAnsiTheme="majorBidi" w:cstheme="majorBidi"/>
          <w:b/>
          <w:bCs/>
          <w:sz w:val="20"/>
          <w:szCs w:val="20"/>
        </w:rPr>
        <w:t>4.</w:t>
      </w:r>
      <w:r>
        <w:rPr>
          <w:rFonts w:asciiTheme="majorBidi" w:hAnsiTheme="majorBidi" w:cstheme="majorBidi"/>
          <w:sz w:val="20"/>
          <w:szCs w:val="20"/>
        </w:rPr>
        <w:t xml:space="preserve"> Diagramme en </w:t>
      </w:r>
      <w:r w:rsidR="00165824">
        <w:rPr>
          <w:rFonts w:asciiTheme="majorBidi" w:hAnsiTheme="majorBidi" w:cstheme="majorBidi"/>
          <w:sz w:val="20"/>
          <w:szCs w:val="20"/>
        </w:rPr>
        <w:t>mois</w:t>
      </w:r>
      <w:r>
        <w:rPr>
          <w:rFonts w:asciiTheme="majorBidi" w:hAnsiTheme="majorBidi" w:cstheme="majorBidi"/>
          <w:sz w:val="20"/>
          <w:szCs w:val="20"/>
        </w:rPr>
        <w:t xml:space="preserve"> de la construction d’une usine</w:t>
      </w:r>
    </w:p>
    <w:p w:rsidR="00516461" w:rsidRDefault="00516461" w:rsidP="002364DE">
      <w:pPr>
        <w:autoSpaceDE w:val="0"/>
        <w:autoSpaceDN w:val="0"/>
        <w:adjustRightInd w:val="0"/>
        <w:spacing w:after="0" w:line="240" w:lineRule="auto"/>
        <w:jc w:val="center"/>
        <w:rPr>
          <w:rFonts w:asciiTheme="majorBidi" w:eastAsia="Tahoma,Bold" w:hAnsiTheme="majorBidi" w:cstheme="majorBidi"/>
          <w:sz w:val="20"/>
          <w:szCs w:val="20"/>
        </w:rPr>
      </w:pPr>
    </w:p>
    <w:p w:rsidR="002853F8" w:rsidRDefault="008261F4" w:rsidP="002364DE">
      <w:pPr>
        <w:autoSpaceDE w:val="0"/>
        <w:autoSpaceDN w:val="0"/>
        <w:adjustRightInd w:val="0"/>
        <w:spacing w:after="0" w:line="240" w:lineRule="auto"/>
        <w:jc w:val="center"/>
        <w:rPr>
          <w:rFonts w:asciiTheme="majorBidi" w:eastAsia="Tahoma,Bold" w:hAnsiTheme="majorBidi" w:cstheme="majorBidi"/>
          <w:sz w:val="20"/>
          <w:szCs w:val="20"/>
        </w:rPr>
      </w:pPr>
      <w:r>
        <w:rPr>
          <w:rFonts w:asciiTheme="majorBidi" w:eastAsia="Tahoma,Bold" w:hAnsiTheme="majorBidi" w:cstheme="majorBidi"/>
          <w:noProof/>
          <w:sz w:val="20"/>
          <w:szCs w:val="20"/>
          <w:lang w:eastAsia="fr-FR"/>
        </w:rPr>
        <w:pict>
          <v:shape id="_x0000_s1045" type="#_x0000_t32" style="position:absolute;left:0;text-align:left;margin-left:-45.25pt;margin-top:8.4pt;width:527.8pt;height:0;z-index:251674624" o:connectortype="straight"/>
        </w:pict>
      </w:r>
    </w:p>
    <w:p w:rsidR="00516461" w:rsidRDefault="00516461" w:rsidP="002364DE">
      <w:pPr>
        <w:autoSpaceDE w:val="0"/>
        <w:autoSpaceDN w:val="0"/>
        <w:adjustRightInd w:val="0"/>
        <w:spacing w:after="0" w:line="240" w:lineRule="auto"/>
        <w:jc w:val="center"/>
        <w:rPr>
          <w:rFonts w:asciiTheme="majorBidi" w:eastAsia="Tahoma,Bold" w:hAnsiTheme="majorBidi" w:cstheme="majorBidi"/>
          <w:sz w:val="20"/>
          <w:szCs w:val="20"/>
        </w:rPr>
      </w:pPr>
    </w:p>
    <w:p w:rsidR="00720021" w:rsidRDefault="00720021" w:rsidP="00720021">
      <w:pPr>
        <w:autoSpaceDE w:val="0"/>
        <w:autoSpaceDN w:val="0"/>
        <w:adjustRightInd w:val="0"/>
        <w:spacing w:after="0" w:line="240" w:lineRule="auto"/>
        <w:rPr>
          <w:rFonts w:asciiTheme="majorBidi" w:hAnsiTheme="majorBidi" w:cstheme="majorBidi"/>
          <w:sz w:val="20"/>
          <w:szCs w:val="20"/>
        </w:rPr>
        <w:sectPr w:rsidR="00720021" w:rsidSect="006E5BD9">
          <w:type w:val="continuous"/>
          <w:pgSz w:w="11906" w:h="16838"/>
          <w:pgMar w:top="1276" w:right="1417" w:bottom="1276" w:left="1418" w:header="708" w:footer="708" w:gutter="0"/>
          <w:cols w:space="708"/>
          <w:docGrid w:linePitch="360"/>
        </w:sectPr>
      </w:pPr>
    </w:p>
    <w:p w:rsidR="00720021" w:rsidRPr="00720021" w:rsidRDefault="00720021" w:rsidP="00890647">
      <w:pPr>
        <w:autoSpaceDE w:val="0"/>
        <w:autoSpaceDN w:val="0"/>
        <w:adjustRightInd w:val="0"/>
        <w:spacing w:after="0" w:line="240" w:lineRule="auto"/>
        <w:rPr>
          <w:rFonts w:asciiTheme="majorBidi" w:hAnsiTheme="majorBidi" w:cstheme="majorBidi"/>
          <w:sz w:val="20"/>
          <w:szCs w:val="20"/>
        </w:rPr>
      </w:pPr>
      <w:r>
        <w:rPr>
          <w:rFonts w:asciiTheme="majorBidi" w:hAnsiTheme="majorBidi" w:cstheme="majorBidi"/>
          <w:sz w:val="20"/>
          <w:szCs w:val="20"/>
        </w:rPr>
        <w:lastRenderedPageBreak/>
        <w:t>a) Dé</w:t>
      </w:r>
      <w:r w:rsidRPr="00720021">
        <w:rPr>
          <w:rFonts w:asciiTheme="majorBidi" w:hAnsiTheme="majorBidi" w:cstheme="majorBidi"/>
          <w:sz w:val="20"/>
          <w:szCs w:val="20"/>
        </w:rPr>
        <w:t>terminer le chemin critique.</w:t>
      </w:r>
    </w:p>
    <w:p w:rsidR="00720021" w:rsidRPr="00720021" w:rsidRDefault="00720021" w:rsidP="00720021">
      <w:pPr>
        <w:autoSpaceDE w:val="0"/>
        <w:autoSpaceDN w:val="0"/>
        <w:adjustRightInd w:val="0"/>
        <w:spacing w:after="0" w:line="240" w:lineRule="auto"/>
        <w:jc w:val="both"/>
        <w:rPr>
          <w:rFonts w:asciiTheme="majorBidi" w:hAnsiTheme="majorBidi" w:cstheme="majorBidi"/>
          <w:sz w:val="20"/>
          <w:szCs w:val="20"/>
        </w:rPr>
      </w:pPr>
      <w:r w:rsidRPr="00720021">
        <w:rPr>
          <w:rFonts w:asciiTheme="majorBidi" w:hAnsiTheme="majorBidi" w:cstheme="majorBidi"/>
          <w:sz w:val="20"/>
          <w:szCs w:val="20"/>
        </w:rPr>
        <w:t>b) Combien de temps reste-t-il sur le trajet comportant les op</w:t>
      </w:r>
      <w:r>
        <w:rPr>
          <w:rFonts w:asciiTheme="majorBidi" w:hAnsiTheme="majorBidi" w:cstheme="majorBidi"/>
          <w:sz w:val="20"/>
          <w:szCs w:val="20"/>
        </w:rPr>
        <w:t>é</w:t>
      </w:r>
      <w:r w:rsidRPr="00720021">
        <w:rPr>
          <w:rFonts w:asciiTheme="majorBidi" w:hAnsiTheme="majorBidi" w:cstheme="majorBidi"/>
          <w:sz w:val="20"/>
          <w:szCs w:val="20"/>
        </w:rPr>
        <w:t>rations de pr</w:t>
      </w:r>
      <w:r>
        <w:rPr>
          <w:rFonts w:asciiTheme="majorBidi" w:hAnsiTheme="majorBidi" w:cstheme="majorBidi"/>
          <w:sz w:val="20"/>
          <w:szCs w:val="20"/>
        </w:rPr>
        <w:t>é</w:t>
      </w:r>
      <w:r w:rsidRPr="00720021">
        <w:rPr>
          <w:rFonts w:asciiTheme="majorBidi" w:hAnsiTheme="majorBidi" w:cstheme="majorBidi"/>
          <w:sz w:val="20"/>
          <w:szCs w:val="20"/>
        </w:rPr>
        <w:t>paration des manuels</w:t>
      </w:r>
      <w:r>
        <w:rPr>
          <w:rFonts w:asciiTheme="majorBidi" w:hAnsiTheme="majorBidi" w:cstheme="majorBidi"/>
          <w:sz w:val="20"/>
          <w:szCs w:val="20"/>
        </w:rPr>
        <w:t xml:space="preserve"> </w:t>
      </w:r>
      <w:r w:rsidRPr="00720021">
        <w:rPr>
          <w:rFonts w:asciiTheme="majorBidi" w:hAnsiTheme="majorBidi" w:cstheme="majorBidi"/>
          <w:sz w:val="20"/>
          <w:szCs w:val="20"/>
        </w:rPr>
        <w:t>techniques ?</w:t>
      </w:r>
    </w:p>
    <w:p w:rsidR="00720021" w:rsidRDefault="00720021" w:rsidP="00720021">
      <w:pPr>
        <w:autoSpaceDE w:val="0"/>
        <w:autoSpaceDN w:val="0"/>
        <w:adjustRightInd w:val="0"/>
        <w:spacing w:after="0" w:line="240" w:lineRule="auto"/>
        <w:rPr>
          <w:rFonts w:asciiTheme="majorBidi" w:hAnsiTheme="majorBidi" w:cstheme="majorBidi"/>
          <w:sz w:val="20"/>
          <w:szCs w:val="20"/>
        </w:rPr>
      </w:pPr>
    </w:p>
    <w:p w:rsidR="00720021" w:rsidRDefault="00720021" w:rsidP="00720021">
      <w:pPr>
        <w:autoSpaceDE w:val="0"/>
        <w:autoSpaceDN w:val="0"/>
        <w:adjustRightInd w:val="0"/>
        <w:spacing w:after="0" w:line="240" w:lineRule="auto"/>
        <w:jc w:val="both"/>
        <w:rPr>
          <w:rFonts w:asciiTheme="majorBidi" w:hAnsiTheme="majorBidi" w:cstheme="majorBidi"/>
          <w:b/>
          <w:bCs/>
          <w:sz w:val="20"/>
          <w:szCs w:val="20"/>
        </w:rPr>
      </w:pPr>
      <w:r w:rsidRPr="00720021">
        <w:rPr>
          <w:rFonts w:asciiTheme="majorBidi" w:hAnsiTheme="majorBidi" w:cstheme="majorBidi"/>
          <w:b/>
          <w:bCs/>
          <w:sz w:val="20"/>
          <w:szCs w:val="20"/>
        </w:rPr>
        <w:t>Réponse :</w:t>
      </w:r>
    </w:p>
    <w:p w:rsidR="00720021" w:rsidRPr="00720021" w:rsidRDefault="00720021" w:rsidP="00720021">
      <w:pPr>
        <w:autoSpaceDE w:val="0"/>
        <w:autoSpaceDN w:val="0"/>
        <w:adjustRightInd w:val="0"/>
        <w:spacing w:after="0" w:line="240" w:lineRule="auto"/>
        <w:jc w:val="both"/>
        <w:rPr>
          <w:rFonts w:asciiTheme="majorBidi" w:hAnsiTheme="majorBidi" w:cstheme="majorBidi"/>
          <w:b/>
          <w:bCs/>
          <w:sz w:val="20"/>
          <w:szCs w:val="20"/>
        </w:rPr>
      </w:pPr>
    </w:p>
    <w:p w:rsidR="00720021" w:rsidRPr="00720021" w:rsidRDefault="00720021" w:rsidP="00720021">
      <w:pPr>
        <w:autoSpaceDE w:val="0"/>
        <w:autoSpaceDN w:val="0"/>
        <w:adjustRightInd w:val="0"/>
        <w:spacing w:after="0" w:line="240" w:lineRule="auto"/>
        <w:jc w:val="both"/>
        <w:rPr>
          <w:rFonts w:asciiTheme="majorBidi" w:hAnsiTheme="majorBidi" w:cstheme="majorBidi"/>
          <w:sz w:val="20"/>
          <w:szCs w:val="20"/>
        </w:rPr>
      </w:pPr>
      <w:r w:rsidRPr="00720021">
        <w:rPr>
          <w:rFonts w:asciiTheme="majorBidi" w:hAnsiTheme="majorBidi" w:cstheme="majorBidi"/>
          <w:sz w:val="20"/>
          <w:szCs w:val="20"/>
        </w:rPr>
        <w:t>a) Le trajet B est critique avec un temps n</w:t>
      </w:r>
      <w:r>
        <w:rPr>
          <w:rFonts w:asciiTheme="majorBidi" w:hAnsiTheme="majorBidi" w:cstheme="majorBidi"/>
          <w:sz w:val="20"/>
          <w:szCs w:val="20"/>
        </w:rPr>
        <w:t>é</w:t>
      </w:r>
      <w:r w:rsidRPr="00720021">
        <w:rPr>
          <w:rFonts w:asciiTheme="majorBidi" w:hAnsiTheme="majorBidi" w:cstheme="majorBidi"/>
          <w:sz w:val="20"/>
          <w:szCs w:val="20"/>
        </w:rPr>
        <w:t>cessaire de 44 mois : TE = 44 mois</w:t>
      </w:r>
    </w:p>
    <w:p w:rsidR="00720021" w:rsidRPr="00720021" w:rsidRDefault="00720021" w:rsidP="00720021">
      <w:pPr>
        <w:autoSpaceDE w:val="0"/>
        <w:autoSpaceDN w:val="0"/>
        <w:adjustRightInd w:val="0"/>
        <w:spacing w:after="0" w:line="240" w:lineRule="auto"/>
        <w:jc w:val="both"/>
        <w:rPr>
          <w:rFonts w:asciiTheme="majorBidi" w:hAnsiTheme="majorBidi" w:cstheme="majorBidi"/>
          <w:sz w:val="20"/>
          <w:szCs w:val="20"/>
        </w:rPr>
      </w:pPr>
      <w:r w:rsidRPr="00720021">
        <w:rPr>
          <w:rFonts w:asciiTheme="majorBidi" w:hAnsiTheme="majorBidi" w:cstheme="majorBidi"/>
          <w:sz w:val="20"/>
          <w:szCs w:val="20"/>
        </w:rPr>
        <w:t>b) La pr</w:t>
      </w:r>
      <w:r>
        <w:rPr>
          <w:rFonts w:asciiTheme="majorBidi" w:hAnsiTheme="majorBidi" w:cstheme="majorBidi"/>
          <w:sz w:val="20"/>
          <w:szCs w:val="20"/>
        </w:rPr>
        <w:t>é</w:t>
      </w:r>
      <w:r w:rsidRPr="00720021">
        <w:rPr>
          <w:rFonts w:asciiTheme="majorBidi" w:hAnsiTheme="majorBidi" w:cstheme="majorBidi"/>
          <w:sz w:val="20"/>
          <w:szCs w:val="20"/>
        </w:rPr>
        <w:t>paration des manuels techniques est sur le trajet C :</w:t>
      </w:r>
    </w:p>
    <w:p w:rsidR="00720021" w:rsidRPr="00720021" w:rsidRDefault="00720021" w:rsidP="00A3462D">
      <w:pPr>
        <w:autoSpaceDE w:val="0"/>
        <w:autoSpaceDN w:val="0"/>
        <w:adjustRightInd w:val="0"/>
        <w:spacing w:after="0" w:line="240" w:lineRule="auto"/>
        <w:jc w:val="both"/>
        <w:rPr>
          <w:rFonts w:asciiTheme="majorBidi" w:hAnsiTheme="majorBidi" w:cstheme="majorBidi"/>
          <w:sz w:val="20"/>
          <w:szCs w:val="20"/>
        </w:rPr>
      </w:pPr>
      <w:r w:rsidRPr="00720021">
        <w:rPr>
          <w:rFonts w:asciiTheme="majorBidi" w:hAnsiTheme="majorBidi" w:cstheme="majorBidi"/>
          <w:sz w:val="20"/>
          <w:szCs w:val="20"/>
        </w:rPr>
        <w:t>Temps disponible</w:t>
      </w:r>
      <w:r w:rsidR="00A3462D">
        <w:rPr>
          <w:rFonts w:asciiTheme="majorBidi" w:hAnsiTheme="majorBidi" w:cstheme="majorBidi"/>
          <w:sz w:val="20"/>
          <w:szCs w:val="20"/>
        </w:rPr>
        <w:t xml:space="preserve"> </w:t>
      </w:r>
      <w:r w:rsidRPr="00720021">
        <w:rPr>
          <w:rFonts w:asciiTheme="majorBidi" w:hAnsiTheme="majorBidi" w:cstheme="majorBidi"/>
          <w:sz w:val="20"/>
          <w:szCs w:val="20"/>
        </w:rPr>
        <w:t>= chemin critique (B) – (C)</w:t>
      </w:r>
    </w:p>
    <w:p w:rsidR="00720021" w:rsidRPr="00720021" w:rsidRDefault="00720021" w:rsidP="00A3462D">
      <w:pPr>
        <w:autoSpaceDE w:val="0"/>
        <w:autoSpaceDN w:val="0"/>
        <w:adjustRightInd w:val="0"/>
        <w:spacing w:after="0" w:line="240" w:lineRule="auto"/>
        <w:jc w:val="both"/>
        <w:rPr>
          <w:rFonts w:asciiTheme="majorBidi" w:hAnsiTheme="majorBidi" w:cstheme="majorBidi"/>
          <w:sz w:val="20"/>
          <w:szCs w:val="20"/>
        </w:rPr>
      </w:pPr>
      <w:r w:rsidRPr="00720021">
        <w:rPr>
          <w:rFonts w:asciiTheme="majorBidi" w:hAnsiTheme="majorBidi" w:cstheme="majorBidi"/>
          <w:sz w:val="20"/>
          <w:szCs w:val="20"/>
        </w:rPr>
        <w:t>= 44 – 36 = 8 mois</w:t>
      </w:r>
      <w:r w:rsidR="00A3462D">
        <w:rPr>
          <w:rFonts w:asciiTheme="majorBidi" w:hAnsiTheme="majorBidi" w:cstheme="majorBidi"/>
          <w:sz w:val="20"/>
          <w:szCs w:val="20"/>
        </w:rPr>
        <w:t xml:space="preserve"> (d’excédent de </w:t>
      </w:r>
      <w:r w:rsidR="00A3462D" w:rsidRPr="005C4215">
        <w:rPr>
          <w:rFonts w:asciiTheme="majorBidi" w:eastAsia="Tahoma,Bold" w:hAnsiTheme="majorBidi" w:cstheme="majorBidi"/>
          <w:sz w:val="20"/>
          <w:szCs w:val="20"/>
        </w:rPr>
        <w:t>temps</w:t>
      </w:r>
      <w:r w:rsidR="00A3462D">
        <w:rPr>
          <w:rFonts w:asciiTheme="majorBidi" w:hAnsiTheme="majorBidi" w:cstheme="majorBidi"/>
          <w:sz w:val="20"/>
          <w:szCs w:val="20"/>
        </w:rPr>
        <w:t>)</w:t>
      </w:r>
    </w:p>
    <w:p w:rsidR="00720021" w:rsidRDefault="00720021" w:rsidP="00720021">
      <w:pPr>
        <w:autoSpaceDE w:val="0"/>
        <w:autoSpaceDN w:val="0"/>
        <w:adjustRightInd w:val="0"/>
        <w:spacing w:after="0" w:line="240" w:lineRule="auto"/>
        <w:jc w:val="both"/>
        <w:rPr>
          <w:rFonts w:asciiTheme="majorBidi" w:hAnsiTheme="majorBidi" w:cstheme="majorBidi"/>
          <w:sz w:val="20"/>
          <w:szCs w:val="20"/>
        </w:rPr>
      </w:pPr>
      <w:r w:rsidRPr="00720021">
        <w:rPr>
          <w:rFonts w:asciiTheme="majorBidi" w:hAnsiTheme="majorBidi" w:cstheme="majorBidi"/>
          <w:sz w:val="20"/>
          <w:szCs w:val="20"/>
        </w:rPr>
        <w:lastRenderedPageBreak/>
        <w:t>Le temps disponible sur le trajet C sugg</w:t>
      </w:r>
      <w:r>
        <w:rPr>
          <w:rFonts w:asciiTheme="majorBidi" w:hAnsiTheme="majorBidi" w:cstheme="majorBidi"/>
          <w:sz w:val="20"/>
          <w:szCs w:val="20"/>
        </w:rPr>
        <w:t>è</w:t>
      </w:r>
      <w:r w:rsidRPr="00720021">
        <w:rPr>
          <w:rFonts w:asciiTheme="majorBidi" w:hAnsiTheme="majorBidi" w:cstheme="majorBidi"/>
          <w:sz w:val="20"/>
          <w:szCs w:val="20"/>
        </w:rPr>
        <w:t>re que l'activit</w:t>
      </w:r>
      <w:r>
        <w:rPr>
          <w:rFonts w:asciiTheme="majorBidi" w:hAnsiTheme="majorBidi" w:cstheme="majorBidi"/>
          <w:sz w:val="20"/>
          <w:szCs w:val="20"/>
        </w:rPr>
        <w:t>é</w:t>
      </w:r>
      <w:r w:rsidRPr="00720021">
        <w:rPr>
          <w:rFonts w:asciiTheme="majorBidi" w:hAnsiTheme="majorBidi" w:cstheme="majorBidi"/>
          <w:sz w:val="20"/>
          <w:szCs w:val="20"/>
        </w:rPr>
        <w:t xml:space="preserve"> de pr</w:t>
      </w:r>
      <w:r>
        <w:rPr>
          <w:rFonts w:asciiTheme="majorBidi" w:hAnsiTheme="majorBidi" w:cstheme="majorBidi"/>
          <w:sz w:val="20"/>
          <w:szCs w:val="20"/>
        </w:rPr>
        <w:t>é</w:t>
      </w:r>
      <w:r w:rsidRPr="00720021">
        <w:rPr>
          <w:rFonts w:asciiTheme="majorBidi" w:hAnsiTheme="majorBidi" w:cstheme="majorBidi"/>
          <w:sz w:val="20"/>
          <w:szCs w:val="20"/>
        </w:rPr>
        <w:t xml:space="preserve">paration des manuels (4-6) peut </w:t>
      </w:r>
      <w:r>
        <w:rPr>
          <w:rFonts w:asciiTheme="majorBidi" w:hAnsiTheme="majorBidi" w:cstheme="majorBidi"/>
          <w:sz w:val="20"/>
          <w:szCs w:val="20"/>
        </w:rPr>
        <w:t>ê</w:t>
      </w:r>
      <w:r w:rsidRPr="00720021">
        <w:rPr>
          <w:rFonts w:asciiTheme="majorBidi" w:hAnsiTheme="majorBidi" w:cstheme="majorBidi"/>
          <w:sz w:val="20"/>
          <w:szCs w:val="20"/>
        </w:rPr>
        <w:t>tre</w:t>
      </w:r>
      <w:r>
        <w:rPr>
          <w:rFonts w:asciiTheme="majorBidi" w:hAnsiTheme="majorBidi" w:cstheme="majorBidi"/>
          <w:sz w:val="20"/>
          <w:szCs w:val="20"/>
        </w:rPr>
        <w:t xml:space="preserve"> </w:t>
      </w:r>
      <w:r w:rsidRPr="00720021">
        <w:rPr>
          <w:rFonts w:asciiTheme="majorBidi" w:hAnsiTheme="majorBidi" w:cstheme="majorBidi"/>
          <w:sz w:val="20"/>
          <w:szCs w:val="20"/>
        </w:rPr>
        <w:t>retard</w:t>
      </w:r>
      <w:r>
        <w:rPr>
          <w:rFonts w:asciiTheme="majorBidi" w:hAnsiTheme="majorBidi" w:cstheme="majorBidi"/>
          <w:sz w:val="20"/>
          <w:szCs w:val="20"/>
        </w:rPr>
        <w:t>é</w:t>
      </w:r>
      <w:r w:rsidRPr="00720021">
        <w:rPr>
          <w:rFonts w:asciiTheme="majorBidi" w:hAnsiTheme="majorBidi" w:cstheme="majorBidi"/>
          <w:sz w:val="20"/>
          <w:szCs w:val="20"/>
        </w:rPr>
        <w:t>e de 8 mois sans que cela ne modifie le d</w:t>
      </w:r>
      <w:r>
        <w:rPr>
          <w:rFonts w:asciiTheme="majorBidi" w:hAnsiTheme="majorBidi" w:cstheme="majorBidi"/>
          <w:sz w:val="20"/>
          <w:szCs w:val="20"/>
        </w:rPr>
        <w:t>é</w:t>
      </w:r>
      <w:r w:rsidRPr="00720021">
        <w:rPr>
          <w:rFonts w:asciiTheme="majorBidi" w:hAnsiTheme="majorBidi" w:cstheme="majorBidi"/>
          <w:sz w:val="20"/>
          <w:szCs w:val="20"/>
        </w:rPr>
        <w:t>lai.</w:t>
      </w:r>
    </w:p>
    <w:p w:rsidR="00D82BB4" w:rsidRDefault="00D82BB4" w:rsidP="00720021">
      <w:pPr>
        <w:autoSpaceDE w:val="0"/>
        <w:autoSpaceDN w:val="0"/>
        <w:adjustRightInd w:val="0"/>
        <w:spacing w:after="0" w:line="240" w:lineRule="auto"/>
        <w:jc w:val="both"/>
        <w:rPr>
          <w:rFonts w:asciiTheme="majorBidi" w:hAnsiTheme="majorBidi" w:cstheme="majorBidi"/>
          <w:sz w:val="20"/>
          <w:szCs w:val="20"/>
        </w:rPr>
      </w:pPr>
    </w:p>
    <w:p w:rsidR="006253C9" w:rsidRDefault="006253C9" w:rsidP="00720021">
      <w:pPr>
        <w:autoSpaceDE w:val="0"/>
        <w:autoSpaceDN w:val="0"/>
        <w:adjustRightInd w:val="0"/>
        <w:spacing w:after="0" w:line="240" w:lineRule="auto"/>
        <w:jc w:val="both"/>
        <w:rPr>
          <w:rFonts w:asciiTheme="majorBidi" w:hAnsiTheme="majorBidi" w:cstheme="majorBidi"/>
          <w:sz w:val="20"/>
          <w:szCs w:val="20"/>
        </w:rPr>
      </w:pPr>
    </w:p>
    <w:tbl>
      <w:tblPr>
        <w:tblStyle w:val="Grilledutableau"/>
        <w:tblW w:w="0" w:type="auto"/>
        <w:tblLook w:val="04A0"/>
      </w:tblPr>
      <w:tblGrid>
        <w:gridCol w:w="377"/>
        <w:gridCol w:w="1876"/>
        <w:gridCol w:w="1789"/>
        <w:gridCol w:w="639"/>
      </w:tblGrid>
      <w:tr w:rsidR="00D27D0E" w:rsidTr="001D49F8">
        <w:tc>
          <w:tcPr>
            <w:tcW w:w="377" w:type="dxa"/>
          </w:tcPr>
          <w:p w:rsidR="00D27D0E" w:rsidRDefault="00D27D0E" w:rsidP="00D27D0E">
            <w:pPr>
              <w:autoSpaceDE w:val="0"/>
              <w:autoSpaceDN w:val="0"/>
              <w:adjustRightInd w:val="0"/>
              <w:jc w:val="center"/>
              <w:rPr>
                <w:rFonts w:asciiTheme="majorBidi" w:hAnsiTheme="majorBidi" w:cstheme="majorBidi"/>
                <w:sz w:val="20"/>
                <w:szCs w:val="20"/>
              </w:rPr>
            </w:pPr>
          </w:p>
        </w:tc>
        <w:tc>
          <w:tcPr>
            <w:tcW w:w="1876" w:type="dxa"/>
          </w:tcPr>
          <w:p w:rsidR="00D27D0E" w:rsidRDefault="00D27D0E" w:rsidP="006253C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Chemin</w:t>
            </w:r>
          </w:p>
        </w:tc>
        <w:tc>
          <w:tcPr>
            <w:tcW w:w="1789" w:type="dxa"/>
          </w:tcPr>
          <w:p w:rsidR="00D27D0E" w:rsidRDefault="00D27D0E" w:rsidP="006253C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Temps</w:t>
            </w:r>
          </w:p>
        </w:tc>
        <w:tc>
          <w:tcPr>
            <w:tcW w:w="639" w:type="dxa"/>
          </w:tcPr>
          <w:p w:rsidR="00D27D0E" w:rsidRDefault="00D27D0E" w:rsidP="00D27D0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Total</w:t>
            </w:r>
          </w:p>
        </w:tc>
      </w:tr>
      <w:tr w:rsidR="00D27D0E" w:rsidTr="001D49F8">
        <w:tc>
          <w:tcPr>
            <w:tcW w:w="377" w:type="dxa"/>
          </w:tcPr>
          <w:p w:rsidR="00D27D0E" w:rsidRDefault="00D27D0E" w:rsidP="006253C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A</w:t>
            </w:r>
          </w:p>
        </w:tc>
        <w:tc>
          <w:tcPr>
            <w:tcW w:w="1876" w:type="dxa"/>
          </w:tcPr>
          <w:p w:rsidR="00D27D0E" w:rsidRDefault="00D27D0E" w:rsidP="006253C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1-2-3-5-7-8</w:t>
            </w:r>
          </w:p>
        </w:tc>
        <w:tc>
          <w:tcPr>
            <w:tcW w:w="1789" w:type="dxa"/>
          </w:tcPr>
          <w:p w:rsidR="00D27D0E" w:rsidRDefault="00D27D0E" w:rsidP="006253C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12+8+12+4+6</w:t>
            </w:r>
          </w:p>
        </w:tc>
        <w:tc>
          <w:tcPr>
            <w:tcW w:w="639" w:type="dxa"/>
          </w:tcPr>
          <w:p w:rsidR="00D27D0E" w:rsidRDefault="00D27D0E" w:rsidP="00D27D0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42</w:t>
            </w:r>
          </w:p>
        </w:tc>
      </w:tr>
      <w:tr w:rsidR="00D27D0E" w:rsidRPr="00D27D0E" w:rsidTr="001D49F8">
        <w:tc>
          <w:tcPr>
            <w:tcW w:w="377" w:type="dxa"/>
          </w:tcPr>
          <w:p w:rsidR="00D27D0E" w:rsidRPr="00D27D0E" w:rsidRDefault="00D27D0E" w:rsidP="006253C9">
            <w:pPr>
              <w:autoSpaceDE w:val="0"/>
              <w:autoSpaceDN w:val="0"/>
              <w:adjustRightInd w:val="0"/>
              <w:jc w:val="center"/>
              <w:rPr>
                <w:rFonts w:asciiTheme="majorBidi" w:hAnsiTheme="majorBidi" w:cstheme="majorBidi"/>
                <w:b/>
                <w:bCs/>
                <w:sz w:val="24"/>
                <w:szCs w:val="24"/>
              </w:rPr>
            </w:pPr>
            <w:r w:rsidRPr="00D27D0E">
              <w:rPr>
                <w:rFonts w:asciiTheme="majorBidi" w:hAnsiTheme="majorBidi" w:cstheme="majorBidi"/>
                <w:b/>
                <w:bCs/>
                <w:sz w:val="24"/>
                <w:szCs w:val="24"/>
              </w:rPr>
              <w:t>B</w:t>
            </w:r>
          </w:p>
        </w:tc>
        <w:tc>
          <w:tcPr>
            <w:tcW w:w="1876" w:type="dxa"/>
          </w:tcPr>
          <w:p w:rsidR="00D27D0E" w:rsidRPr="00D27D0E" w:rsidRDefault="00D27D0E" w:rsidP="006253C9">
            <w:pPr>
              <w:autoSpaceDE w:val="0"/>
              <w:autoSpaceDN w:val="0"/>
              <w:adjustRightInd w:val="0"/>
              <w:jc w:val="center"/>
              <w:rPr>
                <w:rFonts w:asciiTheme="majorBidi" w:hAnsiTheme="majorBidi" w:cstheme="majorBidi"/>
                <w:b/>
                <w:bCs/>
                <w:sz w:val="24"/>
                <w:szCs w:val="24"/>
              </w:rPr>
            </w:pPr>
            <w:r w:rsidRPr="00D27D0E">
              <w:rPr>
                <w:rFonts w:asciiTheme="majorBidi" w:hAnsiTheme="majorBidi" w:cstheme="majorBidi"/>
                <w:b/>
                <w:bCs/>
                <w:sz w:val="24"/>
                <w:szCs w:val="24"/>
              </w:rPr>
              <w:t>1-2-4-5-7-8</w:t>
            </w:r>
          </w:p>
        </w:tc>
        <w:tc>
          <w:tcPr>
            <w:tcW w:w="1789" w:type="dxa"/>
          </w:tcPr>
          <w:p w:rsidR="00D27D0E" w:rsidRPr="00D27D0E" w:rsidRDefault="00D27D0E" w:rsidP="006253C9">
            <w:pPr>
              <w:autoSpaceDE w:val="0"/>
              <w:autoSpaceDN w:val="0"/>
              <w:adjustRightInd w:val="0"/>
              <w:jc w:val="center"/>
              <w:rPr>
                <w:rFonts w:asciiTheme="majorBidi" w:hAnsiTheme="majorBidi" w:cstheme="majorBidi"/>
                <w:b/>
                <w:bCs/>
                <w:sz w:val="24"/>
                <w:szCs w:val="24"/>
              </w:rPr>
            </w:pPr>
            <w:r w:rsidRPr="00D27D0E">
              <w:rPr>
                <w:rFonts w:asciiTheme="majorBidi" w:hAnsiTheme="majorBidi" w:cstheme="majorBidi"/>
                <w:b/>
                <w:bCs/>
                <w:sz w:val="24"/>
                <w:szCs w:val="24"/>
              </w:rPr>
              <w:t>12+4+18+4+6</w:t>
            </w:r>
          </w:p>
        </w:tc>
        <w:tc>
          <w:tcPr>
            <w:tcW w:w="639" w:type="dxa"/>
          </w:tcPr>
          <w:p w:rsidR="00D27D0E" w:rsidRPr="00D27D0E" w:rsidRDefault="00D27D0E" w:rsidP="006253C9">
            <w:pPr>
              <w:autoSpaceDE w:val="0"/>
              <w:autoSpaceDN w:val="0"/>
              <w:adjustRightInd w:val="0"/>
              <w:jc w:val="center"/>
              <w:rPr>
                <w:rFonts w:asciiTheme="majorBidi" w:hAnsiTheme="majorBidi" w:cstheme="majorBidi"/>
                <w:b/>
                <w:bCs/>
                <w:sz w:val="24"/>
                <w:szCs w:val="24"/>
              </w:rPr>
            </w:pPr>
            <w:r w:rsidRPr="00D27D0E">
              <w:rPr>
                <w:rFonts w:asciiTheme="majorBidi" w:hAnsiTheme="majorBidi" w:cstheme="majorBidi"/>
                <w:b/>
                <w:bCs/>
                <w:sz w:val="24"/>
                <w:szCs w:val="24"/>
              </w:rPr>
              <w:t>44</w:t>
            </w:r>
          </w:p>
        </w:tc>
      </w:tr>
      <w:tr w:rsidR="00D27D0E" w:rsidTr="001D49F8">
        <w:tc>
          <w:tcPr>
            <w:tcW w:w="377" w:type="dxa"/>
          </w:tcPr>
          <w:p w:rsidR="00D27D0E" w:rsidRDefault="00D27D0E" w:rsidP="006253C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C</w:t>
            </w:r>
          </w:p>
        </w:tc>
        <w:tc>
          <w:tcPr>
            <w:tcW w:w="1876" w:type="dxa"/>
          </w:tcPr>
          <w:p w:rsidR="00D27D0E" w:rsidRDefault="00D27D0E" w:rsidP="006253C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1-2-4-6-7-8</w:t>
            </w:r>
          </w:p>
        </w:tc>
        <w:tc>
          <w:tcPr>
            <w:tcW w:w="1789" w:type="dxa"/>
          </w:tcPr>
          <w:p w:rsidR="00D27D0E" w:rsidRDefault="00D27D0E" w:rsidP="006253C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12+4+5+9+6</w:t>
            </w:r>
          </w:p>
        </w:tc>
        <w:tc>
          <w:tcPr>
            <w:tcW w:w="639" w:type="dxa"/>
          </w:tcPr>
          <w:p w:rsidR="00D27D0E" w:rsidRDefault="00D27D0E" w:rsidP="006253C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36</w:t>
            </w:r>
          </w:p>
        </w:tc>
      </w:tr>
      <w:tr w:rsidR="00D27D0E" w:rsidTr="001D49F8">
        <w:tc>
          <w:tcPr>
            <w:tcW w:w="377" w:type="dxa"/>
          </w:tcPr>
          <w:p w:rsidR="00D27D0E" w:rsidRDefault="00D27D0E" w:rsidP="006253C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D</w:t>
            </w:r>
          </w:p>
        </w:tc>
        <w:tc>
          <w:tcPr>
            <w:tcW w:w="1876" w:type="dxa"/>
          </w:tcPr>
          <w:p w:rsidR="00D27D0E" w:rsidRDefault="00D27D0E" w:rsidP="006253C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1-2-6-7-8</w:t>
            </w:r>
          </w:p>
        </w:tc>
        <w:tc>
          <w:tcPr>
            <w:tcW w:w="1789" w:type="dxa"/>
          </w:tcPr>
          <w:p w:rsidR="00D27D0E" w:rsidRDefault="00D27D0E" w:rsidP="006253C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12+3+9+6</w:t>
            </w:r>
          </w:p>
        </w:tc>
        <w:tc>
          <w:tcPr>
            <w:tcW w:w="639" w:type="dxa"/>
          </w:tcPr>
          <w:p w:rsidR="00D27D0E" w:rsidRDefault="00D27D0E" w:rsidP="006253C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30</w:t>
            </w:r>
          </w:p>
        </w:tc>
      </w:tr>
    </w:tbl>
    <w:p w:rsidR="00D27D0E" w:rsidRDefault="00D27D0E" w:rsidP="006253C9">
      <w:pPr>
        <w:autoSpaceDE w:val="0"/>
        <w:autoSpaceDN w:val="0"/>
        <w:adjustRightInd w:val="0"/>
        <w:spacing w:after="0" w:line="240" w:lineRule="auto"/>
        <w:jc w:val="center"/>
        <w:rPr>
          <w:rFonts w:asciiTheme="majorBidi" w:hAnsiTheme="majorBidi" w:cstheme="majorBidi"/>
          <w:sz w:val="20"/>
          <w:szCs w:val="20"/>
        </w:rPr>
      </w:pPr>
    </w:p>
    <w:p w:rsidR="005B541F" w:rsidRDefault="005B541F" w:rsidP="006253C9">
      <w:pPr>
        <w:autoSpaceDE w:val="0"/>
        <w:autoSpaceDN w:val="0"/>
        <w:adjustRightInd w:val="0"/>
        <w:spacing w:after="0" w:line="240" w:lineRule="auto"/>
        <w:jc w:val="center"/>
        <w:rPr>
          <w:rFonts w:asciiTheme="majorBidi" w:hAnsiTheme="majorBidi" w:cstheme="majorBidi"/>
          <w:sz w:val="20"/>
          <w:szCs w:val="20"/>
        </w:rPr>
      </w:pPr>
    </w:p>
    <w:p w:rsidR="006253C9" w:rsidRDefault="006253C9" w:rsidP="006253C9">
      <w:pPr>
        <w:autoSpaceDE w:val="0"/>
        <w:autoSpaceDN w:val="0"/>
        <w:adjustRightInd w:val="0"/>
        <w:spacing w:after="0" w:line="240" w:lineRule="auto"/>
        <w:jc w:val="center"/>
        <w:rPr>
          <w:rFonts w:asciiTheme="majorBidi" w:hAnsiTheme="majorBidi" w:cstheme="majorBidi"/>
          <w:sz w:val="20"/>
          <w:szCs w:val="20"/>
        </w:rPr>
      </w:pPr>
      <w:r w:rsidRPr="006253C9">
        <w:rPr>
          <w:rFonts w:asciiTheme="majorBidi" w:hAnsiTheme="majorBidi" w:cstheme="majorBidi"/>
          <w:sz w:val="20"/>
          <w:szCs w:val="20"/>
        </w:rPr>
        <w:lastRenderedPageBreak/>
        <w:t xml:space="preserve">DATE AU PLUS TOT </w:t>
      </w:r>
      <w:r w:rsidRPr="006253C9">
        <w:rPr>
          <w:rFonts w:asciiTheme="majorBidi" w:hAnsiTheme="majorBidi" w:cstheme="majorBidi" w:hint="eastAsia"/>
          <w:sz w:val="20"/>
          <w:szCs w:val="20"/>
        </w:rPr>
        <w:t>–</w:t>
      </w:r>
      <w:r w:rsidRPr="006253C9">
        <w:rPr>
          <w:rFonts w:asciiTheme="majorBidi" w:hAnsiTheme="majorBidi" w:cstheme="majorBidi"/>
          <w:sz w:val="20"/>
          <w:szCs w:val="20"/>
        </w:rPr>
        <w:t xml:space="preserve"> DATES </w:t>
      </w:r>
    </w:p>
    <w:p w:rsidR="006253C9" w:rsidRDefault="006253C9" w:rsidP="006253C9">
      <w:pPr>
        <w:autoSpaceDE w:val="0"/>
        <w:autoSpaceDN w:val="0"/>
        <w:adjustRightInd w:val="0"/>
        <w:spacing w:after="0" w:line="240" w:lineRule="auto"/>
        <w:jc w:val="center"/>
        <w:rPr>
          <w:rFonts w:asciiTheme="majorBidi" w:hAnsiTheme="majorBidi" w:cstheme="majorBidi"/>
          <w:sz w:val="20"/>
          <w:szCs w:val="20"/>
        </w:rPr>
      </w:pPr>
      <w:r w:rsidRPr="006253C9">
        <w:rPr>
          <w:rFonts w:asciiTheme="majorBidi" w:hAnsiTheme="majorBidi" w:cstheme="majorBidi"/>
          <w:sz w:val="20"/>
          <w:szCs w:val="20"/>
        </w:rPr>
        <w:t>AU PLUS TARD DES ACTIVITES</w:t>
      </w:r>
    </w:p>
    <w:p w:rsidR="005B541F" w:rsidRDefault="005B541F" w:rsidP="006253C9">
      <w:pPr>
        <w:autoSpaceDE w:val="0"/>
        <w:autoSpaceDN w:val="0"/>
        <w:adjustRightInd w:val="0"/>
        <w:spacing w:after="0" w:line="240" w:lineRule="auto"/>
        <w:jc w:val="center"/>
        <w:rPr>
          <w:rFonts w:asciiTheme="majorBidi" w:hAnsiTheme="majorBidi" w:cstheme="majorBidi"/>
          <w:sz w:val="20"/>
          <w:szCs w:val="20"/>
        </w:rPr>
      </w:pPr>
    </w:p>
    <w:p w:rsidR="006253C9" w:rsidRPr="006253C9" w:rsidRDefault="006253C9" w:rsidP="006253C9">
      <w:pPr>
        <w:autoSpaceDE w:val="0"/>
        <w:autoSpaceDN w:val="0"/>
        <w:adjustRightInd w:val="0"/>
        <w:spacing w:after="0" w:line="240" w:lineRule="auto"/>
        <w:jc w:val="center"/>
        <w:rPr>
          <w:rFonts w:asciiTheme="majorBidi" w:hAnsiTheme="majorBidi" w:cstheme="majorBidi"/>
          <w:sz w:val="20"/>
          <w:szCs w:val="20"/>
        </w:rPr>
      </w:pPr>
    </w:p>
    <w:p w:rsidR="006253C9" w:rsidRDefault="006253C9" w:rsidP="006253C9">
      <w:pPr>
        <w:autoSpaceDE w:val="0"/>
        <w:autoSpaceDN w:val="0"/>
        <w:adjustRightInd w:val="0"/>
        <w:spacing w:after="0" w:line="240" w:lineRule="auto"/>
        <w:jc w:val="both"/>
        <w:rPr>
          <w:rFonts w:asciiTheme="majorBidi" w:hAnsiTheme="majorBidi" w:cstheme="majorBidi"/>
          <w:sz w:val="20"/>
          <w:szCs w:val="20"/>
        </w:rPr>
      </w:pPr>
      <w:r w:rsidRPr="006253C9">
        <w:rPr>
          <w:rFonts w:asciiTheme="majorBidi" w:hAnsiTheme="majorBidi" w:cstheme="majorBidi"/>
          <w:sz w:val="20"/>
          <w:szCs w:val="20"/>
        </w:rPr>
        <w:t>Lors de la gestion des activités d’un projet, il est parfois utile de savoir quand au plus tôt une activité peut</w:t>
      </w:r>
      <w:r>
        <w:rPr>
          <w:rFonts w:asciiTheme="majorBidi" w:hAnsiTheme="majorBidi" w:cstheme="majorBidi"/>
          <w:sz w:val="20"/>
          <w:szCs w:val="20"/>
        </w:rPr>
        <w:t xml:space="preserve"> </w:t>
      </w:r>
      <w:r w:rsidRPr="006253C9">
        <w:rPr>
          <w:rFonts w:asciiTheme="majorBidi" w:hAnsiTheme="majorBidi" w:cstheme="majorBidi"/>
          <w:sz w:val="20"/>
          <w:szCs w:val="20"/>
        </w:rPr>
        <w:t>être commenc</w:t>
      </w:r>
      <w:r>
        <w:rPr>
          <w:rFonts w:asciiTheme="majorBidi" w:hAnsiTheme="majorBidi" w:cstheme="majorBidi"/>
          <w:sz w:val="20"/>
          <w:szCs w:val="20"/>
        </w:rPr>
        <w:t>é</w:t>
      </w:r>
      <w:r w:rsidRPr="006253C9">
        <w:rPr>
          <w:rFonts w:asciiTheme="majorBidi" w:hAnsiTheme="majorBidi" w:cstheme="majorBidi"/>
          <w:sz w:val="20"/>
          <w:szCs w:val="20"/>
        </w:rPr>
        <w:t>e, ou quand au plus tard elle doit être achevée sans que cela n’affecte la date</w:t>
      </w:r>
      <w:r>
        <w:rPr>
          <w:rFonts w:asciiTheme="majorBidi" w:hAnsiTheme="majorBidi" w:cstheme="majorBidi"/>
          <w:sz w:val="20"/>
          <w:szCs w:val="20"/>
        </w:rPr>
        <w:t xml:space="preserve"> </w:t>
      </w:r>
      <w:r w:rsidRPr="006253C9">
        <w:rPr>
          <w:rFonts w:asciiTheme="majorBidi" w:hAnsiTheme="majorBidi" w:cstheme="majorBidi"/>
          <w:sz w:val="20"/>
          <w:szCs w:val="20"/>
        </w:rPr>
        <w:t>d’ach</w:t>
      </w:r>
      <w:r>
        <w:rPr>
          <w:rFonts w:asciiTheme="majorBidi" w:hAnsiTheme="majorBidi" w:cstheme="majorBidi"/>
          <w:sz w:val="20"/>
          <w:szCs w:val="20"/>
        </w:rPr>
        <w:t>è</w:t>
      </w:r>
      <w:r w:rsidRPr="006253C9">
        <w:rPr>
          <w:rFonts w:asciiTheme="majorBidi" w:hAnsiTheme="majorBidi" w:cstheme="majorBidi"/>
          <w:sz w:val="20"/>
          <w:szCs w:val="20"/>
        </w:rPr>
        <w:t>vement du projet. Quatre symboles sont commun</w:t>
      </w:r>
      <w:r>
        <w:rPr>
          <w:rFonts w:asciiTheme="majorBidi" w:hAnsiTheme="majorBidi" w:cstheme="majorBidi"/>
          <w:sz w:val="20"/>
          <w:szCs w:val="20"/>
        </w:rPr>
        <w:t>é</w:t>
      </w:r>
      <w:r w:rsidRPr="006253C9">
        <w:rPr>
          <w:rFonts w:asciiTheme="majorBidi" w:hAnsiTheme="majorBidi" w:cstheme="majorBidi"/>
          <w:sz w:val="20"/>
          <w:szCs w:val="20"/>
        </w:rPr>
        <w:t>ment utilises pour designer les dates d’activit</w:t>
      </w:r>
      <w:r>
        <w:rPr>
          <w:rFonts w:asciiTheme="majorBidi" w:hAnsiTheme="majorBidi" w:cstheme="majorBidi"/>
          <w:sz w:val="20"/>
          <w:szCs w:val="20"/>
        </w:rPr>
        <w:t xml:space="preserve">és </w:t>
      </w:r>
      <w:r w:rsidRPr="006253C9">
        <w:rPr>
          <w:rFonts w:asciiTheme="majorBidi" w:hAnsiTheme="majorBidi" w:cstheme="majorBidi"/>
          <w:sz w:val="20"/>
          <w:szCs w:val="20"/>
        </w:rPr>
        <w:t>les plus pr</w:t>
      </w:r>
      <w:r>
        <w:rPr>
          <w:rFonts w:asciiTheme="majorBidi" w:hAnsiTheme="majorBidi" w:cstheme="majorBidi"/>
          <w:sz w:val="20"/>
          <w:szCs w:val="20"/>
        </w:rPr>
        <w:t>é</w:t>
      </w:r>
      <w:r w:rsidRPr="006253C9">
        <w:rPr>
          <w:rFonts w:asciiTheme="majorBidi" w:hAnsiTheme="majorBidi" w:cstheme="majorBidi"/>
          <w:sz w:val="20"/>
          <w:szCs w:val="20"/>
        </w:rPr>
        <w:t>coces et les plus tardives.</w:t>
      </w:r>
    </w:p>
    <w:p w:rsidR="006253C9" w:rsidRPr="006253C9" w:rsidRDefault="006253C9" w:rsidP="006253C9">
      <w:pPr>
        <w:autoSpaceDE w:val="0"/>
        <w:autoSpaceDN w:val="0"/>
        <w:adjustRightInd w:val="0"/>
        <w:spacing w:after="0" w:line="240" w:lineRule="auto"/>
        <w:jc w:val="both"/>
        <w:rPr>
          <w:rFonts w:asciiTheme="majorBidi" w:hAnsiTheme="majorBidi" w:cstheme="majorBidi"/>
          <w:sz w:val="20"/>
          <w:szCs w:val="20"/>
        </w:rPr>
      </w:pPr>
    </w:p>
    <w:p w:rsidR="006253C9" w:rsidRPr="006253C9" w:rsidRDefault="006253C9" w:rsidP="006253C9">
      <w:pPr>
        <w:autoSpaceDE w:val="0"/>
        <w:autoSpaceDN w:val="0"/>
        <w:adjustRightInd w:val="0"/>
        <w:spacing w:after="0" w:line="240" w:lineRule="auto"/>
        <w:jc w:val="both"/>
        <w:rPr>
          <w:rFonts w:asciiTheme="majorBidi" w:hAnsiTheme="majorBidi" w:cstheme="majorBidi"/>
          <w:sz w:val="20"/>
          <w:szCs w:val="20"/>
        </w:rPr>
      </w:pPr>
      <w:r w:rsidRPr="006253C9">
        <w:rPr>
          <w:rFonts w:asciiTheme="majorBidi" w:hAnsiTheme="majorBidi" w:cstheme="majorBidi"/>
          <w:b/>
          <w:bCs/>
          <w:sz w:val="20"/>
          <w:szCs w:val="20"/>
        </w:rPr>
        <w:t xml:space="preserve">PDD (DDT) </w:t>
      </w:r>
      <w:r>
        <w:rPr>
          <w:rFonts w:asciiTheme="majorBidi" w:hAnsiTheme="majorBidi" w:cstheme="majorBidi"/>
          <w:sz w:val="20"/>
          <w:szCs w:val="20"/>
        </w:rPr>
        <w:t xml:space="preserve">: </w:t>
      </w:r>
      <w:r w:rsidR="00FD1F44">
        <w:rPr>
          <w:rFonts w:asciiTheme="majorBidi" w:hAnsiTheme="majorBidi" w:cstheme="majorBidi"/>
          <w:sz w:val="20"/>
          <w:szCs w:val="20"/>
        </w:rPr>
        <w:t>date de dé</w:t>
      </w:r>
      <w:r w:rsidR="00FD1F44" w:rsidRPr="006253C9">
        <w:rPr>
          <w:rFonts w:asciiTheme="majorBidi" w:hAnsiTheme="majorBidi" w:cstheme="majorBidi"/>
          <w:sz w:val="20"/>
          <w:szCs w:val="20"/>
        </w:rPr>
        <w:t xml:space="preserve">marrage </w:t>
      </w:r>
      <w:r w:rsidRPr="006253C9">
        <w:rPr>
          <w:rFonts w:asciiTheme="majorBidi" w:hAnsiTheme="majorBidi" w:cstheme="majorBidi"/>
          <w:sz w:val="20"/>
          <w:szCs w:val="20"/>
        </w:rPr>
        <w:t>au plus t</w:t>
      </w:r>
      <w:r>
        <w:rPr>
          <w:rFonts w:asciiTheme="majorBidi" w:hAnsiTheme="majorBidi" w:cstheme="majorBidi"/>
          <w:sz w:val="20"/>
          <w:szCs w:val="20"/>
        </w:rPr>
        <w:t>ô</w:t>
      </w:r>
      <w:r w:rsidRPr="006253C9">
        <w:rPr>
          <w:rFonts w:asciiTheme="majorBidi" w:hAnsiTheme="majorBidi" w:cstheme="majorBidi"/>
          <w:sz w:val="20"/>
          <w:szCs w:val="20"/>
        </w:rPr>
        <w:t>t pour une activit</w:t>
      </w:r>
      <w:r>
        <w:rPr>
          <w:rFonts w:asciiTheme="majorBidi" w:hAnsiTheme="majorBidi" w:cstheme="majorBidi"/>
          <w:sz w:val="20"/>
          <w:szCs w:val="20"/>
        </w:rPr>
        <w:t>é</w:t>
      </w:r>
      <w:r w:rsidRPr="006253C9">
        <w:rPr>
          <w:rFonts w:asciiTheme="majorBidi" w:hAnsiTheme="majorBidi" w:cstheme="majorBidi"/>
          <w:sz w:val="20"/>
          <w:szCs w:val="20"/>
        </w:rPr>
        <w:t>. L’hypoth</w:t>
      </w:r>
      <w:r>
        <w:rPr>
          <w:rFonts w:asciiTheme="majorBidi" w:hAnsiTheme="majorBidi" w:cstheme="majorBidi"/>
          <w:sz w:val="20"/>
          <w:szCs w:val="20"/>
        </w:rPr>
        <w:t>è</w:t>
      </w:r>
      <w:r w:rsidRPr="006253C9">
        <w:rPr>
          <w:rFonts w:asciiTheme="majorBidi" w:hAnsiTheme="majorBidi" w:cstheme="majorBidi"/>
          <w:sz w:val="20"/>
          <w:szCs w:val="20"/>
        </w:rPr>
        <w:t>se est que toutes les activit</w:t>
      </w:r>
      <w:r>
        <w:rPr>
          <w:rFonts w:asciiTheme="majorBidi" w:hAnsiTheme="majorBidi" w:cstheme="majorBidi"/>
          <w:sz w:val="20"/>
          <w:szCs w:val="20"/>
        </w:rPr>
        <w:t>é</w:t>
      </w:r>
      <w:r w:rsidRPr="006253C9">
        <w:rPr>
          <w:rFonts w:asciiTheme="majorBidi" w:hAnsiTheme="majorBidi" w:cstheme="majorBidi"/>
          <w:sz w:val="20"/>
          <w:szCs w:val="20"/>
        </w:rPr>
        <w:t>s</w:t>
      </w:r>
      <w:r>
        <w:rPr>
          <w:rFonts w:asciiTheme="majorBidi" w:hAnsiTheme="majorBidi" w:cstheme="majorBidi"/>
          <w:sz w:val="20"/>
          <w:szCs w:val="20"/>
        </w:rPr>
        <w:t xml:space="preserve"> </w:t>
      </w:r>
      <w:r w:rsidRPr="006253C9">
        <w:rPr>
          <w:rFonts w:asciiTheme="majorBidi" w:hAnsiTheme="majorBidi" w:cstheme="majorBidi"/>
          <w:sz w:val="20"/>
          <w:szCs w:val="20"/>
        </w:rPr>
        <w:t>qui la pr</w:t>
      </w:r>
      <w:r>
        <w:rPr>
          <w:rFonts w:asciiTheme="majorBidi" w:hAnsiTheme="majorBidi" w:cstheme="majorBidi"/>
          <w:sz w:val="20"/>
          <w:szCs w:val="20"/>
        </w:rPr>
        <w:t>é</w:t>
      </w:r>
      <w:r w:rsidRPr="006253C9">
        <w:rPr>
          <w:rFonts w:asciiTheme="majorBidi" w:hAnsiTheme="majorBidi" w:cstheme="majorBidi"/>
          <w:sz w:val="20"/>
          <w:szCs w:val="20"/>
        </w:rPr>
        <w:t>c</w:t>
      </w:r>
      <w:r>
        <w:rPr>
          <w:rFonts w:asciiTheme="majorBidi" w:hAnsiTheme="majorBidi" w:cstheme="majorBidi"/>
          <w:sz w:val="20"/>
          <w:szCs w:val="20"/>
        </w:rPr>
        <w:t>è</w:t>
      </w:r>
      <w:r w:rsidRPr="006253C9">
        <w:rPr>
          <w:rFonts w:asciiTheme="majorBidi" w:hAnsiTheme="majorBidi" w:cstheme="majorBidi"/>
          <w:sz w:val="20"/>
          <w:szCs w:val="20"/>
        </w:rPr>
        <w:t xml:space="preserve">dent ont </w:t>
      </w:r>
      <w:r>
        <w:rPr>
          <w:rFonts w:asciiTheme="majorBidi" w:hAnsiTheme="majorBidi" w:cstheme="majorBidi"/>
          <w:sz w:val="20"/>
          <w:szCs w:val="20"/>
        </w:rPr>
        <w:t>e</w:t>
      </w:r>
      <w:r w:rsidRPr="006253C9">
        <w:rPr>
          <w:rFonts w:asciiTheme="majorBidi" w:hAnsiTheme="majorBidi" w:cstheme="majorBidi"/>
          <w:sz w:val="20"/>
          <w:szCs w:val="20"/>
        </w:rPr>
        <w:t>lles-m</w:t>
      </w:r>
      <w:r>
        <w:rPr>
          <w:rFonts w:asciiTheme="majorBidi" w:hAnsiTheme="majorBidi" w:cstheme="majorBidi"/>
          <w:sz w:val="20"/>
          <w:szCs w:val="20"/>
        </w:rPr>
        <w:t>ê</w:t>
      </w:r>
      <w:r w:rsidRPr="006253C9">
        <w:rPr>
          <w:rFonts w:asciiTheme="majorBidi" w:hAnsiTheme="majorBidi" w:cstheme="majorBidi"/>
          <w:sz w:val="20"/>
          <w:szCs w:val="20"/>
        </w:rPr>
        <w:t>mes d</w:t>
      </w:r>
      <w:r>
        <w:rPr>
          <w:rFonts w:asciiTheme="majorBidi" w:hAnsiTheme="majorBidi" w:cstheme="majorBidi"/>
          <w:sz w:val="20"/>
          <w:szCs w:val="20"/>
        </w:rPr>
        <w:t>é</w:t>
      </w:r>
      <w:r w:rsidRPr="006253C9">
        <w:rPr>
          <w:rFonts w:asciiTheme="majorBidi" w:hAnsiTheme="majorBidi" w:cstheme="majorBidi"/>
          <w:sz w:val="20"/>
          <w:szCs w:val="20"/>
        </w:rPr>
        <w:t>marre a leur date au plus t</w:t>
      </w:r>
      <w:r w:rsidR="00FD1F44">
        <w:rPr>
          <w:rFonts w:asciiTheme="majorBidi" w:hAnsiTheme="majorBidi" w:cstheme="majorBidi"/>
          <w:sz w:val="20"/>
          <w:szCs w:val="20"/>
        </w:rPr>
        <w:t>ô</w:t>
      </w:r>
      <w:r w:rsidRPr="006253C9">
        <w:rPr>
          <w:rFonts w:asciiTheme="majorBidi" w:hAnsiTheme="majorBidi" w:cstheme="majorBidi"/>
          <w:sz w:val="20"/>
          <w:szCs w:val="20"/>
        </w:rPr>
        <w:t>t.</w:t>
      </w:r>
    </w:p>
    <w:p w:rsidR="006253C9" w:rsidRDefault="006253C9" w:rsidP="006253C9">
      <w:pPr>
        <w:autoSpaceDE w:val="0"/>
        <w:autoSpaceDN w:val="0"/>
        <w:adjustRightInd w:val="0"/>
        <w:spacing w:after="0" w:line="240" w:lineRule="auto"/>
        <w:jc w:val="both"/>
        <w:rPr>
          <w:rFonts w:asciiTheme="majorBidi" w:hAnsiTheme="majorBidi" w:cstheme="majorBidi"/>
          <w:sz w:val="20"/>
          <w:szCs w:val="20"/>
        </w:rPr>
      </w:pPr>
    </w:p>
    <w:p w:rsidR="006253C9" w:rsidRPr="006253C9" w:rsidRDefault="006253C9" w:rsidP="00FD1F44">
      <w:pPr>
        <w:autoSpaceDE w:val="0"/>
        <w:autoSpaceDN w:val="0"/>
        <w:adjustRightInd w:val="0"/>
        <w:spacing w:after="0" w:line="240" w:lineRule="auto"/>
        <w:jc w:val="both"/>
        <w:rPr>
          <w:rFonts w:asciiTheme="majorBidi" w:hAnsiTheme="majorBidi" w:cstheme="majorBidi"/>
          <w:sz w:val="20"/>
          <w:szCs w:val="20"/>
        </w:rPr>
      </w:pPr>
      <w:r w:rsidRPr="006253C9">
        <w:rPr>
          <w:rFonts w:asciiTheme="majorBidi" w:hAnsiTheme="majorBidi" w:cstheme="majorBidi"/>
          <w:b/>
          <w:bCs/>
          <w:sz w:val="20"/>
          <w:szCs w:val="20"/>
        </w:rPr>
        <w:t>PDF (DFT)</w:t>
      </w:r>
      <w:r w:rsidRPr="006253C9">
        <w:rPr>
          <w:rFonts w:asciiTheme="majorBidi" w:hAnsiTheme="majorBidi" w:cstheme="majorBidi"/>
          <w:sz w:val="20"/>
          <w:szCs w:val="20"/>
        </w:rPr>
        <w:t xml:space="preserve"> </w:t>
      </w:r>
      <w:r w:rsidR="00FD1F44" w:rsidRPr="006253C9">
        <w:rPr>
          <w:rFonts w:asciiTheme="majorBidi" w:hAnsiTheme="majorBidi" w:cstheme="majorBidi"/>
          <w:sz w:val="20"/>
          <w:szCs w:val="20"/>
        </w:rPr>
        <w:t xml:space="preserve">: </w:t>
      </w:r>
      <w:r w:rsidR="00D97E2A" w:rsidRPr="006253C9">
        <w:rPr>
          <w:rFonts w:asciiTheme="majorBidi" w:hAnsiTheme="majorBidi" w:cstheme="majorBidi"/>
          <w:sz w:val="20"/>
          <w:szCs w:val="20"/>
        </w:rPr>
        <w:t>Date de fin au plus t</w:t>
      </w:r>
      <w:r w:rsidR="00D97E2A">
        <w:rPr>
          <w:rFonts w:asciiTheme="majorBidi" w:hAnsiTheme="majorBidi" w:cstheme="majorBidi"/>
          <w:sz w:val="20"/>
          <w:szCs w:val="20"/>
        </w:rPr>
        <w:t>ô</w:t>
      </w:r>
      <w:r w:rsidR="00D97E2A" w:rsidRPr="006253C9">
        <w:rPr>
          <w:rFonts w:asciiTheme="majorBidi" w:hAnsiTheme="majorBidi" w:cstheme="majorBidi"/>
          <w:sz w:val="20"/>
          <w:szCs w:val="20"/>
        </w:rPr>
        <w:t xml:space="preserve">t </w:t>
      </w:r>
      <w:r w:rsidRPr="006253C9">
        <w:rPr>
          <w:rFonts w:asciiTheme="majorBidi" w:hAnsiTheme="majorBidi" w:cstheme="majorBidi"/>
          <w:sz w:val="20"/>
          <w:szCs w:val="20"/>
        </w:rPr>
        <w:t>pour une activit</w:t>
      </w:r>
      <w:r w:rsidR="00FD1F44">
        <w:rPr>
          <w:rFonts w:asciiTheme="majorBidi" w:hAnsiTheme="majorBidi" w:cstheme="majorBidi"/>
          <w:sz w:val="20"/>
          <w:szCs w:val="20"/>
        </w:rPr>
        <w:t>é</w:t>
      </w:r>
      <w:r w:rsidRPr="006253C9">
        <w:rPr>
          <w:rFonts w:asciiTheme="majorBidi" w:hAnsiTheme="majorBidi" w:cstheme="majorBidi"/>
          <w:sz w:val="20"/>
          <w:szCs w:val="20"/>
        </w:rPr>
        <w:t>. L'</w:t>
      </w:r>
      <w:r w:rsidR="00FD1F44" w:rsidRPr="006253C9">
        <w:rPr>
          <w:rFonts w:asciiTheme="majorBidi" w:hAnsiTheme="majorBidi" w:cstheme="majorBidi"/>
          <w:sz w:val="20"/>
          <w:szCs w:val="20"/>
        </w:rPr>
        <w:t>hypothèse</w:t>
      </w:r>
      <w:r w:rsidRPr="006253C9">
        <w:rPr>
          <w:rFonts w:asciiTheme="majorBidi" w:hAnsiTheme="majorBidi" w:cstheme="majorBidi"/>
          <w:sz w:val="20"/>
          <w:szCs w:val="20"/>
        </w:rPr>
        <w:t xml:space="preserve"> est que l'</w:t>
      </w:r>
      <w:r w:rsidR="00FD1F44" w:rsidRPr="006253C9">
        <w:rPr>
          <w:rFonts w:asciiTheme="majorBidi" w:hAnsiTheme="majorBidi" w:cstheme="majorBidi"/>
          <w:sz w:val="20"/>
          <w:szCs w:val="20"/>
        </w:rPr>
        <w:t>activité</w:t>
      </w:r>
      <w:r w:rsidRPr="006253C9">
        <w:rPr>
          <w:rFonts w:asciiTheme="majorBidi" w:hAnsiTheme="majorBidi" w:cstheme="majorBidi"/>
          <w:sz w:val="20"/>
          <w:szCs w:val="20"/>
        </w:rPr>
        <w:t xml:space="preserve"> a </w:t>
      </w:r>
      <w:r w:rsidR="00FD1F44" w:rsidRPr="006253C9">
        <w:rPr>
          <w:rFonts w:asciiTheme="majorBidi" w:hAnsiTheme="majorBidi" w:cstheme="majorBidi"/>
          <w:sz w:val="20"/>
          <w:szCs w:val="20"/>
        </w:rPr>
        <w:t>démarrai</w:t>
      </w:r>
      <w:r w:rsidRPr="006253C9">
        <w:rPr>
          <w:rFonts w:asciiTheme="majorBidi" w:hAnsiTheme="majorBidi" w:cstheme="majorBidi"/>
          <w:sz w:val="20"/>
          <w:szCs w:val="20"/>
        </w:rPr>
        <w:t xml:space="preserve"> a sa PDD et</w:t>
      </w:r>
      <w:r w:rsidR="00FD1F44">
        <w:rPr>
          <w:rFonts w:asciiTheme="majorBidi" w:hAnsiTheme="majorBidi" w:cstheme="majorBidi"/>
          <w:sz w:val="20"/>
          <w:szCs w:val="20"/>
        </w:rPr>
        <w:t xml:space="preserve"> </w:t>
      </w:r>
      <w:r w:rsidRPr="006253C9">
        <w:rPr>
          <w:rFonts w:asciiTheme="majorBidi" w:hAnsiTheme="majorBidi" w:cstheme="majorBidi"/>
          <w:sz w:val="20"/>
          <w:szCs w:val="20"/>
        </w:rPr>
        <w:t>prend le temps estim</w:t>
      </w:r>
      <w:r w:rsidR="00FD1F44">
        <w:rPr>
          <w:rFonts w:asciiTheme="majorBidi" w:hAnsiTheme="majorBidi" w:cstheme="majorBidi"/>
          <w:sz w:val="20"/>
          <w:szCs w:val="20"/>
        </w:rPr>
        <w:t>é</w:t>
      </w:r>
      <w:r w:rsidRPr="006253C9">
        <w:rPr>
          <w:rFonts w:asciiTheme="majorBidi" w:hAnsiTheme="majorBidi" w:cstheme="majorBidi"/>
          <w:sz w:val="20"/>
          <w:szCs w:val="20"/>
        </w:rPr>
        <w:t>, t. Donc PDF =PDD + t.</w:t>
      </w:r>
    </w:p>
    <w:p w:rsidR="00FD1F44" w:rsidRDefault="00FD1F44" w:rsidP="006253C9">
      <w:pPr>
        <w:autoSpaceDE w:val="0"/>
        <w:autoSpaceDN w:val="0"/>
        <w:adjustRightInd w:val="0"/>
        <w:spacing w:after="0" w:line="240" w:lineRule="auto"/>
        <w:jc w:val="both"/>
        <w:rPr>
          <w:rFonts w:asciiTheme="majorBidi" w:hAnsiTheme="majorBidi" w:cstheme="majorBidi"/>
          <w:sz w:val="20"/>
          <w:szCs w:val="20"/>
        </w:rPr>
      </w:pPr>
    </w:p>
    <w:p w:rsidR="006253C9" w:rsidRDefault="006253C9" w:rsidP="00FD1F44">
      <w:pPr>
        <w:autoSpaceDE w:val="0"/>
        <w:autoSpaceDN w:val="0"/>
        <w:adjustRightInd w:val="0"/>
        <w:spacing w:after="0" w:line="240" w:lineRule="auto"/>
        <w:jc w:val="both"/>
        <w:rPr>
          <w:rFonts w:asciiTheme="majorBidi" w:hAnsiTheme="majorBidi" w:cstheme="majorBidi"/>
          <w:sz w:val="20"/>
          <w:szCs w:val="20"/>
        </w:rPr>
      </w:pPr>
      <w:r w:rsidRPr="00FD1F44">
        <w:rPr>
          <w:rFonts w:asciiTheme="majorBidi" w:hAnsiTheme="majorBidi" w:cstheme="majorBidi"/>
          <w:b/>
          <w:bCs/>
          <w:sz w:val="20"/>
          <w:szCs w:val="20"/>
        </w:rPr>
        <w:t>DDF (DFTr)</w:t>
      </w:r>
      <w:r w:rsidRPr="006253C9">
        <w:rPr>
          <w:rFonts w:asciiTheme="majorBidi" w:hAnsiTheme="majorBidi" w:cstheme="majorBidi"/>
          <w:sz w:val="20"/>
          <w:szCs w:val="20"/>
        </w:rPr>
        <w:t xml:space="preserve"> : date la plus tardive de fin d’une acti</w:t>
      </w:r>
      <w:r w:rsidR="00FD1F44">
        <w:rPr>
          <w:rFonts w:asciiTheme="majorBidi" w:hAnsiTheme="majorBidi" w:cstheme="majorBidi"/>
          <w:sz w:val="20"/>
          <w:szCs w:val="20"/>
        </w:rPr>
        <w:t xml:space="preserve">vité </w:t>
      </w:r>
      <w:r w:rsidRPr="006253C9">
        <w:rPr>
          <w:rFonts w:asciiTheme="majorBidi" w:hAnsiTheme="majorBidi" w:cstheme="majorBidi"/>
          <w:sz w:val="20"/>
          <w:szCs w:val="20"/>
        </w:rPr>
        <w:t xml:space="preserve"> sans cons</w:t>
      </w:r>
      <w:r w:rsidR="00FD1F44">
        <w:rPr>
          <w:rFonts w:asciiTheme="majorBidi" w:hAnsiTheme="majorBidi" w:cstheme="majorBidi"/>
          <w:sz w:val="20"/>
          <w:szCs w:val="20"/>
        </w:rPr>
        <w:t>é</w:t>
      </w:r>
      <w:r w:rsidRPr="006253C9">
        <w:rPr>
          <w:rFonts w:asciiTheme="majorBidi" w:hAnsiTheme="majorBidi" w:cstheme="majorBidi"/>
          <w:sz w:val="20"/>
          <w:szCs w:val="20"/>
        </w:rPr>
        <w:t>quence sur la dur</w:t>
      </w:r>
      <w:r w:rsidR="00FD1F44">
        <w:rPr>
          <w:rFonts w:asciiTheme="majorBidi" w:hAnsiTheme="majorBidi" w:cstheme="majorBidi"/>
          <w:sz w:val="20"/>
          <w:szCs w:val="20"/>
        </w:rPr>
        <w:t xml:space="preserve">ée du projet. </w:t>
      </w:r>
      <w:r w:rsidRPr="006253C9">
        <w:rPr>
          <w:rFonts w:asciiTheme="majorBidi" w:hAnsiTheme="majorBidi" w:cstheme="majorBidi"/>
          <w:sz w:val="20"/>
          <w:szCs w:val="20"/>
        </w:rPr>
        <w:t>L’hypoth</w:t>
      </w:r>
      <w:r w:rsidR="00FD1F44">
        <w:rPr>
          <w:rFonts w:asciiTheme="majorBidi" w:hAnsiTheme="majorBidi" w:cstheme="majorBidi"/>
          <w:sz w:val="20"/>
          <w:szCs w:val="20"/>
        </w:rPr>
        <w:t>è</w:t>
      </w:r>
      <w:r w:rsidRPr="006253C9">
        <w:rPr>
          <w:rFonts w:asciiTheme="majorBidi" w:hAnsiTheme="majorBidi" w:cstheme="majorBidi"/>
          <w:sz w:val="20"/>
          <w:szCs w:val="20"/>
        </w:rPr>
        <w:t>se est que les activit</w:t>
      </w:r>
      <w:r w:rsidR="00FD1F44">
        <w:rPr>
          <w:rFonts w:asciiTheme="majorBidi" w:hAnsiTheme="majorBidi" w:cstheme="majorBidi"/>
          <w:sz w:val="20"/>
          <w:szCs w:val="20"/>
        </w:rPr>
        <w:t>é</w:t>
      </w:r>
      <w:r w:rsidRPr="006253C9">
        <w:rPr>
          <w:rFonts w:asciiTheme="majorBidi" w:hAnsiTheme="majorBidi" w:cstheme="majorBidi"/>
          <w:sz w:val="20"/>
          <w:szCs w:val="20"/>
        </w:rPr>
        <w:t>s succes</w:t>
      </w:r>
      <w:r w:rsidR="004939F0">
        <w:rPr>
          <w:rFonts w:asciiTheme="majorBidi" w:hAnsiTheme="majorBidi" w:cstheme="majorBidi"/>
          <w:sz w:val="20"/>
          <w:szCs w:val="20"/>
        </w:rPr>
        <w:t>sives prennent leur temps estimé</w:t>
      </w:r>
      <w:r w:rsidRPr="006253C9">
        <w:rPr>
          <w:rFonts w:asciiTheme="majorBidi" w:hAnsiTheme="majorBidi" w:cstheme="majorBidi"/>
          <w:sz w:val="20"/>
          <w:szCs w:val="20"/>
        </w:rPr>
        <w:t>.</w:t>
      </w:r>
    </w:p>
    <w:p w:rsidR="00FD1F44" w:rsidRPr="006253C9" w:rsidRDefault="00FD1F44" w:rsidP="00FD1F44">
      <w:pPr>
        <w:autoSpaceDE w:val="0"/>
        <w:autoSpaceDN w:val="0"/>
        <w:adjustRightInd w:val="0"/>
        <w:spacing w:after="0" w:line="240" w:lineRule="auto"/>
        <w:jc w:val="both"/>
        <w:rPr>
          <w:rFonts w:asciiTheme="majorBidi" w:hAnsiTheme="majorBidi" w:cstheme="majorBidi"/>
          <w:sz w:val="20"/>
          <w:szCs w:val="20"/>
        </w:rPr>
      </w:pPr>
    </w:p>
    <w:p w:rsidR="006253C9" w:rsidRPr="006253C9" w:rsidRDefault="006253C9" w:rsidP="00FD1F44">
      <w:pPr>
        <w:autoSpaceDE w:val="0"/>
        <w:autoSpaceDN w:val="0"/>
        <w:adjustRightInd w:val="0"/>
        <w:spacing w:after="0" w:line="240" w:lineRule="auto"/>
        <w:jc w:val="both"/>
        <w:rPr>
          <w:rFonts w:asciiTheme="majorBidi" w:hAnsiTheme="majorBidi" w:cstheme="majorBidi"/>
          <w:sz w:val="20"/>
          <w:szCs w:val="20"/>
        </w:rPr>
      </w:pPr>
      <w:r w:rsidRPr="00FD1F44">
        <w:rPr>
          <w:rFonts w:asciiTheme="majorBidi" w:hAnsiTheme="majorBidi" w:cstheme="majorBidi"/>
          <w:b/>
          <w:bCs/>
          <w:sz w:val="20"/>
          <w:szCs w:val="20"/>
        </w:rPr>
        <w:t>DDD (DDTr)</w:t>
      </w:r>
      <w:r w:rsidR="00FD1F44">
        <w:rPr>
          <w:rFonts w:asciiTheme="majorBidi" w:hAnsiTheme="majorBidi" w:cstheme="majorBidi"/>
          <w:sz w:val="20"/>
          <w:szCs w:val="20"/>
        </w:rPr>
        <w:t xml:space="preserve"> : date de dé</w:t>
      </w:r>
      <w:r w:rsidRPr="006253C9">
        <w:rPr>
          <w:rFonts w:asciiTheme="majorBidi" w:hAnsiTheme="majorBidi" w:cstheme="majorBidi"/>
          <w:sz w:val="20"/>
          <w:szCs w:val="20"/>
        </w:rPr>
        <w:t>marrage la plus tardive pour une activit</w:t>
      </w:r>
      <w:r w:rsidR="00FD1F44">
        <w:rPr>
          <w:rFonts w:asciiTheme="majorBidi" w:hAnsiTheme="majorBidi" w:cstheme="majorBidi"/>
          <w:sz w:val="20"/>
          <w:szCs w:val="20"/>
        </w:rPr>
        <w:t>é</w:t>
      </w:r>
      <w:r w:rsidRPr="006253C9">
        <w:rPr>
          <w:rFonts w:asciiTheme="majorBidi" w:hAnsiTheme="majorBidi" w:cstheme="majorBidi"/>
          <w:sz w:val="20"/>
          <w:szCs w:val="20"/>
        </w:rPr>
        <w:t xml:space="preserve"> qui ne retarde pas le projet.</w:t>
      </w:r>
    </w:p>
    <w:p w:rsidR="00FD1F44" w:rsidRDefault="00FD1F44" w:rsidP="006253C9">
      <w:pPr>
        <w:autoSpaceDE w:val="0"/>
        <w:autoSpaceDN w:val="0"/>
        <w:adjustRightInd w:val="0"/>
        <w:spacing w:after="0" w:line="240" w:lineRule="auto"/>
        <w:jc w:val="both"/>
        <w:rPr>
          <w:rFonts w:asciiTheme="majorBidi" w:hAnsiTheme="majorBidi" w:cstheme="majorBidi"/>
          <w:sz w:val="20"/>
          <w:szCs w:val="20"/>
        </w:rPr>
      </w:pPr>
    </w:p>
    <w:p w:rsidR="002F4E26" w:rsidRDefault="002F4E26" w:rsidP="006253C9">
      <w:pPr>
        <w:autoSpaceDE w:val="0"/>
        <w:autoSpaceDN w:val="0"/>
        <w:adjustRightInd w:val="0"/>
        <w:spacing w:after="0" w:line="240" w:lineRule="auto"/>
        <w:jc w:val="both"/>
        <w:rPr>
          <w:rFonts w:asciiTheme="majorBidi" w:hAnsiTheme="majorBidi" w:cstheme="majorBidi"/>
          <w:sz w:val="20"/>
          <w:szCs w:val="20"/>
        </w:rPr>
      </w:pPr>
    </w:p>
    <w:p w:rsidR="006253C9" w:rsidRPr="009A000E" w:rsidRDefault="006253C9" w:rsidP="005F06E0">
      <w:pPr>
        <w:autoSpaceDE w:val="0"/>
        <w:autoSpaceDN w:val="0"/>
        <w:adjustRightInd w:val="0"/>
        <w:spacing w:after="0" w:line="240" w:lineRule="auto"/>
        <w:jc w:val="both"/>
        <w:rPr>
          <w:rFonts w:asciiTheme="majorBidi" w:hAnsiTheme="majorBidi" w:cstheme="majorBidi"/>
          <w:sz w:val="20"/>
          <w:szCs w:val="20"/>
        </w:rPr>
      </w:pPr>
      <w:r w:rsidRPr="009A000E">
        <w:rPr>
          <w:rFonts w:asciiTheme="majorBidi" w:hAnsiTheme="majorBidi" w:cstheme="majorBidi"/>
          <w:b/>
          <w:bCs/>
          <w:sz w:val="20"/>
          <w:szCs w:val="20"/>
        </w:rPr>
        <w:t xml:space="preserve">PDD </w:t>
      </w:r>
      <w:r w:rsidR="005F06E0">
        <w:rPr>
          <w:rFonts w:asciiTheme="majorBidi" w:hAnsiTheme="majorBidi" w:cstheme="majorBidi"/>
          <w:sz w:val="20"/>
          <w:szCs w:val="20"/>
        </w:rPr>
        <w:t xml:space="preserve">est </w:t>
      </w:r>
      <w:r w:rsidR="002F4E26" w:rsidRPr="009A000E">
        <w:rPr>
          <w:rFonts w:asciiTheme="majorBidi" w:hAnsiTheme="majorBidi" w:cstheme="majorBidi"/>
          <w:sz w:val="20"/>
          <w:szCs w:val="20"/>
        </w:rPr>
        <w:t>calculé</w:t>
      </w:r>
      <w:r w:rsidR="005F06E0">
        <w:rPr>
          <w:rFonts w:asciiTheme="majorBidi" w:hAnsiTheme="majorBidi" w:cstheme="majorBidi"/>
          <w:sz w:val="20"/>
          <w:szCs w:val="20"/>
        </w:rPr>
        <w:t>e</w:t>
      </w:r>
      <w:r w:rsidRPr="009A000E">
        <w:rPr>
          <w:rFonts w:asciiTheme="majorBidi" w:hAnsiTheme="majorBidi" w:cstheme="majorBidi"/>
          <w:sz w:val="20"/>
          <w:szCs w:val="20"/>
        </w:rPr>
        <w:t xml:space="preserve"> suivant une proc</w:t>
      </w:r>
      <w:r w:rsidR="002F4E26" w:rsidRPr="009A000E">
        <w:rPr>
          <w:rFonts w:asciiTheme="majorBidi" w:hAnsiTheme="majorBidi" w:cstheme="majorBidi"/>
          <w:sz w:val="20"/>
          <w:szCs w:val="20"/>
        </w:rPr>
        <w:t>é</w:t>
      </w:r>
      <w:r w:rsidRPr="009A000E">
        <w:rPr>
          <w:rFonts w:asciiTheme="majorBidi" w:hAnsiTheme="majorBidi" w:cstheme="majorBidi"/>
          <w:sz w:val="20"/>
          <w:szCs w:val="20"/>
        </w:rPr>
        <w:t xml:space="preserve">dure de </w:t>
      </w:r>
      <w:r w:rsidRPr="009A000E">
        <w:rPr>
          <w:rFonts w:asciiTheme="majorBidi" w:hAnsiTheme="majorBidi" w:cstheme="majorBidi"/>
          <w:sz w:val="20"/>
          <w:szCs w:val="20"/>
          <w:u w:val="single"/>
        </w:rPr>
        <w:t xml:space="preserve">gauche </w:t>
      </w:r>
      <w:r w:rsidR="002F4E26" w:rsidRPr="009A000E">
        <w:rPr>
          <w:rFonts w:asciiTheme="majorBidi" w:hAnsiTheme="majorBidi" w:cstheme="majorBidi"/>
          <w:sz w:val="20"/>
          <w:szCs w:val="20"/>
          <w:u w:val="single"/>
        </w:rPr>
        <w:t>à</w:t>
      </w:r>
      <w:r w:rsidRPr="009A000E">
        <w:rPr>
          <w:rFonts w:asciiTheme="majorBidi" w:hAnsiTheme="majorBidi" w:cstheme="majorBidi"/>
          <w:sz w:val="20"/>
          <w:szCs w:val="20"/>
          <w:u w:val="single"/>
        </w:rPr>
        <w:t xml:space="preserve"> droite</w:t>
      </w:r>
      <w:r w:rsidRPr="009A000E">
        <w:rPr>
          <w:rFonts w:asciiTheme="majorBidi" w:hAnsiTheme="majorBidi" w:cstheme="majorBidi"/>
          <w:sz w:val="20"/>
          <w:szCs w:val="20"/>
        </w:rPr>
        <w:t xml:space="preserve"> (parfois appel</w:t>
      </w:r>
      <w:r w:rsidR="002F4E26" w:rsidRPr="009A000E">
        <w:rPr>
          <w:rFonts w:asciiTheme="majorBidi" w:hAnsiTheme="majorBidi" w:cstheme="majorBidi"/>
          <w:sz w:val="20"/>
          <w:szCs w:val="20"/>
        </w:rPr>
        <w:t>é</w:t>
      </w:r>
      <w:r w:rsidRPr="009A000E">
        <w:rPr>
          <w:rFonts w:asciiTheme="majorBidi" w:hAnsiTheme="majorBidi" w:cstheme="majorBidi"/>
          <w:sz w:val="20"/>
          <w:szCs w:val="20"/>
        </w:rPr>
        <w:t xml:space="preserve">e </w:t>
      </w:r>
      <w:r w:rsidRPr="009A000E">
        <w:rPr>
          <w:rFonts w:asciiTheme="majorBidi" w:hAnsiTheme="majorBidi" w:cstheme="majorBidi"/>
          <w:i/>
          <w:iCs/>
          <w:sz w:val="20"/>
          <w:szCs w:val="20"/>
        </w:rPr>
        <w:t>trajet en avant</w:t>
      </w:r>
      <w:r w:rsidRPr="009A000E">
        <w:rPr>
          <w:rFonts w:asciiTheme="majorBidi" w:hAnsiTheme="majorBidi" w:cstheme="majorBidi"/>
          <w:sz w:val="20"/>
          <w:szCs w:val="20"/>
        </w:rPr>
        <w:t>). La</w:t>
      </w:r>
      <w:r w:rsidR="009A000E">
        <w:rPr>
          <w:rFonts w:asciiTheme="majorBidi" w:hAnsiTheme="majorBidi" w:cstheme="majorBidi"/>
          <w:sz w:val="20"/>
          <w:szCs w:val="20"/>
        </w:rPr>
        <w:t xml:space="preserve"> </w:t>
      </w:r>
      <w:r w:rsidRPr="009A000E">
        <w:rPr>
          <w:rFonts w:asciiTheme="majorBidi" w:hAnsiTheme="majorBidi" w:cstheme="majorBidi"/>
          <w:sz w:val="20"/>
          <w:szCs w:val="20"/>
        </w:rPr>
        <w:t>PDD d’une activit</w:t>
      </w:r>
      <w:r w:rsidR="002F4E26" w:rsidRPr="009A000E">
        <w:rPr>
          <w:rFonts w:asciiTheme="majorBidi" w:hAnsiTheme="majorBidi" w:cstheme="majorBidi"/>
          <w:sz w:val="20"/>
          <w:szCs w:val="20"/>
        </w:rPr>
        <w:t>é</w:t>
      </w:r>
      <w:r w:rsidRPr="009A000E">
        <w:rPr>
          <w:rFonts w:asciiTheme="majorBidi" w:hAnsiTheme="majorBidi" w:cstheme="majorBidi"/>
          <w:sz w:val="20"/>
          <w:szCs w:val="20"/>
        </w:rPr>
        <w:t xml:space="preserve"> est la somme des temps de toutes les activit</w:t>
      </w:r>
      <w:r w:rsidR="002F4E26" w:rsidRPr="009A000E">
        <w:rPr>
          <w:rFonts w:asciiTheme="majorBidi" w:hAnsiTheme="majorBidi" w:cstheme="majorBidi"/>
          <w:sz w:val="20"/>
          <w:szCs w:val="20"/>
        </w:rPr>
        <w:t>é</w:t>
      </w:r>
      <w:r w:rsidRPr="009A000E">
        <w:rPr>
          <w:rFonts w:asciiTheme="majorBidi" w:hAnsiTheme="majorBidi" w:cstheme="majorBidi"/>
          <w:sz w:val="20"/>
          <w:szCs w:val="20"/>
        </w:rPr>
        <w:t>s qui la pr</w:t>
      </w:r>
      <w:r w:rsidR="002F4E26" w:rsidRPr="009A000E">
        <w:rPr>
          <w:rFonts w:asciiTheme="majorBidi" w:hAnsiTheme="majorBidi" w:cstheme="majorBidi"/>
          <w:sz w:val="20"/>
          <w:szCs w:val="20"/>
        </w:rPr>
        <w:t>é</w:t>
      </w:r>
      <w:r w:rsidRPr="009A000E">
        <w:rPr>
          <w:rFonts w:asciiTheme="majorBidi" w:hAnsiTheme="majorBidi" w:cstheme="majorBidi"/>
          <w:sz w:val="20"/>
          <w:szCs w:val="20"/>
        </w:rPr>
        <w:t>c</w:t>
      </w:r>
      <w:r w:rsidR="002F4E26" w:rsidRPr="009A000E">
        <w:rPr>
          <w:rFonts w:asciiTheme="majorBidi" w:hAnsiTheme="majorBidi" w:cstheme="majorBidi"/>
          <w:sz w:val="20"/>
          <w:szCs w:val="20"/>
        </w:rPr>
        <w:t>è</w:t>
      </w:r>
      <w:r w:rsidRPr="009A000E">
        <w:rPr>
          <w:rFonts w:asciiTheme="majorBidi" w:hAnsiTheme="majorBidi" w:cstheme="majorBidi"/>
          <w:sz w:val="20"/>
          <w:szCs w:val="20"/>
        </w:rPr>
        <w:t>dent sur ce trajet. Quand</w:t>
      </w:r>
      <w:r w:rsidR="002F4E26" w:rsidRPr="009A000E">
        <w:rPr>
          <w:rFonts w:asciiTheme="majorBidi" w:hAnsiTheme="majorBidi" w:cstheme="majorBidi"/>
          <w:sz w:val="20"/>
          <w:szCs w:val="20"/>
        </w:rPr>
        <w:t xml:space="preserve"> </w:t>
      </w:r>
      <w:r w:rsidRPr="009A000E">
        <w:rPr>
          <w:rFonts w:asciiTheme="majorBidi" w:hAnsiTheme="majorBidi" w:cstheme="majorBidi"/>
          <w:sz w:val="20"/>
          <w:szCs w:val="20"/>
        </w:rPr>
        <w:t xml:space="preserve">plusieurs trajets convergent </w:t>
      </w:r>
      <w:r w:rsidR="002F4E26" w:rsidRPr="009A000E">
        <w:rPr>
          <w:rFonts w:asciiTheme="majorBidi" w:hAnsiTheme="majorBidi" w:cstheme="majorBidi"/>
          <w:sz w:val="20"/>
          <w:szCs w:val="20"/>
        </w:rPr>
        <w:t>à</w:t>
      </w:r>
      <w:r w:rsidRPr="009A000E">
        <w:rPr>
          <w:rFonts w:asciiTheme="majorBidi" w:hAnsiTheme="majorBidi" w:cstheme="majorBidi"/>
          <w:sz w:val="20"/>
          <w:szCs w:val="20"/>
        </w:rPr>
        <w:t xml:space="preserve"> un </w:t>
      </w:r>
      <w:r w:rsidR="002F4E26" w:rsidRPr="009A000E">
        <w:rPr>
          <w:rFonts w:asciiTheme="majorBidi" w:hAnsiTheme="majorBidi" w:cstheme="majorBidi"/>
          <w:sz w:val="20"/>
          <w:szCs w:val="20"/>
        </w:rPr>
        <w:t>nœud</w:t>
      </w:r>
      <w:r w:rsidRPr="009A000E">
        <w:rPr>
          <w:rFonts w:asciiTheme="majorBidi" w:hAnsiTheme="majorBidi" w:cstheme="majorBidi"/>
          <w:sz w:val="20"/>
          <w:szCs w:val="20"/>
        </w:rPr>
        <w:t>, c’est le plus long qui a la primaut</w:t>
      </w:r>
      <w:r w:rsidR="002F4E26" w:rsidRPr="009A000E">
        <w:rPr>
          <w:rFonts w:asciiTheme="majorBidi" w:hAnsiTheme="majorBidi" w:cstheme="majorBidi"/>
          <w:sz w:val="20"/>
          <w:szCs w:val="20"/>
        </w:rPr>
        <w:t>é</w:t>
      </w:r>
      <w:r w:rsidRPr="009A000E">
        <w:rPr>
          <w:rFonts w:asciiTheme="majorBidi" w:hAnsiTheme="majorBidi" w:cstheme="majorBidi"/>
          <w:sz w:val="20"/>
          <w:szCs w:val="20"/>
        </w:rPr>
        <w:t>.</w:t>
      </w:r>
    </w:p>
    <w:p w:rsidR="002F4E26" w:rsidRPr="009A000E" w:rsidRDefault="002F4E26" w:rsidP="002F4E26">
      <w:pPr>
        <w:autoSpaceDE w:val="0"/>
        <w:autoSpaceDN w:val="0"/>
        <w:adjustRightInd w:val="0"/>
        <w:spacing w:after="0" w:line="240" w:lineRule="auto"/>
        <w:jc w:val="both"/>
        <w:rPr>
          <w:rFonts w:asciiTheme="majorBidi" w:hAnsiTheme="majorBidi" w:cstheme="majorBidi"/>
          <w:sz w:val="20"/>
          <w:szCs w:val="20"/>
        </w:rPr>
      </w:pPr>
    </w:p>
    <w:p w:rsidR="006253C9" w:rsidRDefault="006253C9" w:rsidP="005F06E0">
      <w:pPr>
        <w:autoSpaceDE w:val="0"/>
        <w:autoSpaceDN w:val="0"/>
        <w:adjustRightInd w:val="0"/>
        <w:spacing w:after="0" w:line="240" w:lineRule="auto"/>
        <w:jc w:val="both"/>
        <w:rPr>
          <w:rFonts w:asciiTheme="majorBidi" w:hAnsiTheme="majorBidi" w:cstheme="majorBidi"/>
          <w:sz w:val="20"/>
          <w:szCs w:val="20"/>
        </w:rPr>
      </w:pPr>
      <w:r w:rsidRPr="009A000E">
        <w:rPr>
          <w:rFonts w:asciiTheme="majorBidi" w:hAnsiTheme="majorBidi" w:cstheme="majorBidi"/>
          <w:sz w:val="20"/>
          <w:szCs w:val="20"/>
        </w:rPr>
        <w:t>Le temps le plus tardif est calcul</w:t>
      </w:r>
      <w:r w:rsidR="005F06E0">
        <w:rPr>
          <w:rFonts w:asciiTheme="majorBidi" w:hAnsiTheme="majorBidi" w:cstheme="majorBidi"/>
          <w:sz w:val="20"/>
          <w:szCs w:val="20"/>
        </w:rPr>
        <w:t>é</w:t>
      </w:r>
      <w:r w:rsidRPr="009A000E">
        <w:rPr>
          <w:rFonts w:asciiTheme="majorBidi" w:hAnsiTheme="majorBidi" w:cstheme="majorBidi"/>
          <w:sz w:val="20"/>
          <w:szCs w:val="20"/>
        </w:rPr>
        <w:t xml:space="preserve"> en sens inverse. On commence par le temps critique de terminaison </w:t>
      </w:r>
      <w:r w:rsidRPr="009A000E">
        <w:rPr>
          <w:rFonts w:asciiTheme="majorBidi" w:hAnsiTheme="majorBidi" w:cstheme="majorBidi"/>
          <w:b/>
          <w:bCs/>
          <w:i/>
          <w:iCs/>
          <w:sz w:val="20"/>
          <w:szCs w:val="20"/>
        </w:rPr>
        <w:t>T</w:t>
      </w:r>
      <w:r w:rsidRPr="009A000E">
        <w:rPr>
          <w:rFonts w:asciiTheme="majorBidi" w:hAnsiTheme="majorBidi" w:cstheme="majorBidi"/>
          <w:b/>
          <w:bCs/>
          <w:i/>
          <w:iCs/>
          <w:sz w:val="20"/>
          <w:szCs w:val="20"/>
          <w:vertAlign w:val="subscript"/>
        </w:rPr>
        <w:t>E</w:t>
      </w:r>
      <w:r w:rsidR="009A000E">
        <w:rPr>
          <w:rFonts w:asciiTheme="majorBidi" w:hAnsiTheme="majorBidi" w:cstheme="majorBidi"/>
          <w:b/>
          <w:bCs/>
          <w:i/>
          <w:iCs/>
          <w:sz w:val="20"/>
          <w:szCs w:val="20"/>
        </w:rPr>
        <w:t xml:space="preserve"> </w:t>
      </w:r>
      <w:r w:rsidRPr="009A000E">
        <w:rPr>
          <w:rFonts w:asciiTheme="majorBidi" w:hAnsiTheme="majorBidi" w:cstheme="majorBidi"/>
          <w:sz w:val="20"/>
          <w:szCs w:val="20"/>
        </w:rPr>
        <w:t xml:space="preserve">et on </w:t>
      </w:r>
      <w:r w:rsidR="009A000E">
        <w:rPr>
          <w:rFonts w:asciiTheme="majorBidi" w:hAnsiTheme="majorBidi" w:cstheme="majorBidi"/>
          <w:sz w:val="20"/>
          <w:szCs w:val="20"/>
        </w:rPr>
        <w:t>en soustrait toutes les activité</w:t>
      </w:r>
      <w:r w:rsidRPr="009A000E">
        <w:rPr>
          <w:rFonts w:asciiTheme="majorBidi" w:hAnsiTheme="majorBidi" w:cstheme="majorBidi"/>
          <w:sz w:val="20"/>
          <w:szCs w:val="20"/>
        </w:rPr>
        <w:t>s successi</w:t>
      </w:r>
      <w:r w:rsidR="009A000E">
        <w:rPr>
          <w:rFonts w:asciiTheme="majorBidi" w:hAnsiTheme="majorBidi" w:cstheme="majorBidi"/>
          <w:sz w:val="20"/>
          <w:szCs w:val="20"/>
        </w:rPr>
        <w:t>ves jusqu’a atteindre l’activité</w:t>
      </w:r>
      <w:r w:rsidRPr="009A000E">
        <w:rPr>
          <w:rFonts w:asciiTheme="majorBidi" w:hAnsiTheme="majorBidi" w:cstheme="majorBidi"/>
          <w:sz w:val="20"/>
          <w:szCs w:val="20"/>
        </w:rPr>
        <w:t xml:space="preserve"> </w:t>
      </w:r>
      <w:r w:rsidR="009A000E">
        <w:rPr>
          <w:rFonts w:asciiTheme="majorBidi" w:hAnsiTheme="majorBidi" w:cstheme="majorBidi"/>
          <w:sz w:val="20"/>
          <w:szCs w:val="20"/>
        </w:rPr>
        <w:t>concerné</w:t>
      </w:r>
      <w:r w:rsidRPr="009A000E">
        <w:rPr>
          <w:rFonts w:asciiTheme="majorBidi" w:hAnsiTheme="majorBidi" w:cstheme="majorBidi"/>
          <w:sz w:val="20"/>
          <w:szCs w:val="20"/>
        </w:rPr>
        <w:t>e. Si deux ou</w:t>
      </w:r>
      <w:r w:rsidR="009A000E">
        <w:rPr>
          <w:rFonts w:asciiTheme="majorBidi" w:hAnsiTheme="majorBidi" w:cstheme="majorBidi"/>
          <w:sz w:val="20"/>
          <w:szCs w:val="20"/>
        </w:rPr>
        <w:t xml:space="preserve"> plusieurs activités convergent vers un évènement en cours de séquence, le trajet dé</w:t>
      </w:r>
      <w:r w:rsidRPr="009A000E">
        <w:rPr>
          <w:rFonts w:asciiTheme="majorBidi" w:hAnsiTheme="majorBidi" w:cstheme="majorBidi"/>
          <w:sz w:val="20"/>
          <w:szCs w:val="20"/>
        </w:rPr>
        <w:t>veloppe a partir du</w:t>
      </w:r>
      <w:r w:rsidR="009A000E">
        <w:rPr>
          <w:rFonts w:asciiTheme="majorBidi" w:hAnsiTheme="majorBidi" w:cstheme="majorBidi"/>
          <w:sz w:val="20"/>
          <w:szCs w:val="20"/>
        </w:rPr>
        <w:t xml:space="preserve"> </w:t>
      </w:r>
      <w:r w:rsidRPr="009A000E">
        <w:rPr>
          <w:rFonts w:asciiTheme="majorBidi" w:hAnsiTheme="majorBidi" w:cstheme="majorBidi"/>
          <w:sz w:val="20"/>
          <w:szCs w:val="20"/>
        </w:rPr>
        <w:t xml:space="preserve">chemin dont le </w:t>
      </w:r>
      <w:r w:rsidRPr="009A000E">
        <w:rPr>
          <w:rFonts w:asciiTheme="majorBidi" w:hAnsiTheme="majorBidi" w:cstheme="majorBidi"/>
          <w:sz w:val="20"/>
          <w:szCs w:val="20"/>
        </w:rPr>
        <w:lastRenderedPageBreak/>
        <w:t>temps</w:t>
      </w:r>
      <w:r w:rsidR="009A000E">
        <w:rPr>
          <w:rFonts w:asciiTheme="majorBidi" w:hAnsiTheme="majorBidi" w:cstheme="majorBidi"/>
          <w:sz w:val="20"/>
          <w:szCs w:val="20"/>
        </w:rPr>
        <w:t xml:space="preserve"> est le plus court a la primauté</w:t>
      </w:r>
      <w:r w:rsidRPr="009A000E">
        <w:rPr>
          <w:rFonts w:asciiTheme="majorBidi" w:hAnsiTheme="majorBidi" w:cstheme="majorBidi"/>
          <w:sz w:val="20"/>
          <w:szCs w:val="20"/>
        </w:rPr>
        <w:t xml:space="preserve"> parce que c’est sur ce chemin qu’il reste le moins de</w:t>
      </w:r>
      <w:r w:rsidR="009A000E">
        <w:rPr>
          <w:rFonts w:asciiTheme="majorBidi" w:hAnsiTheme="majorBidi" w:cstheme="majorBidi"/>
          <w:sz w:val="20"/>
          <w:szCs w:val="20"/>
        </w:rPr>
        <w:t xml:space="preserve"> </w:t>
      </w:r>
      <w:r w:rsidRPr="009A000E">
        <w:rPr>
          <w:rFonts w:asciiTheme="majorBidi" w:hAnsiTheme="majorBidi" w:cstheme="majorBidi"/>
          <w:sz w:val="20"/>
          <w:szCs w:val="20"/>
        </w:rPr>
        <w:t>temps disponible.</w:t>
      </w:r>
    </w:p>
    <w:p w:rsidR="006253C9" w:rsidRDefault="006253C9" w:rsidP="00720021">
      <w:pPr>
        <w:autoSpaceDE w:val="0"/>
        <w:autoSpaceDN w:val="0"/>
        <w:adjustRightInd w:val="0"/>
        <w:spacing w:after="0" w:line="240" w:lineRule="auto"/>
        <w:jc w:val="both"/>
        <w:rPr>
          <w:rFonts w:asciiTheme="majorBidi" w:hAnsiTheme="majorBidi" w:cstheme="majorBidi"/>
          <w:sz w:val="20"/>
          <w:szCs w:val="20"/>
        </w:rPr>
      </w:pPr>
    </w:p>
    <w:p w:rsidR="002F1498" w:rsidRDefault="002F1498" w:rsidP="002F1498">
      <w:pPr>
        <w:autoSpaceDE w:val="0"/>
        <w:autoSpaceDN w:val="0"/>
        <w:adjustRightInd w:val="0"/>
        <w:spacing w:after="0" w:line="240" w:lineRule="auto"/>
        <w:jc w:val="both"/>
        <w:rPr>
          <w:rFonts w:asciiTheme="majorBidi" w:hAnsiTheme="majorBidi" w:cstheme="majorBidi"/>
          <w:b/>
          <w:bCs/>
          <w:sz w:val="20"/>
          <w:szCs w:val="20"/>
        </w:rPr>
      </w:pPr>
      <w:r w:rsidRPr="002F1498">
        <w:rPr>
          <w:rFonts w:asciiTheme="majorBidi" w:hAnsiTheme="majorBidi" w:cstheme="majorBidi"/>
          <w:b/>
          <w:bCs/>
          <w:sz w:val="20"/>
          <w:szCs w:val="20"/>
        </w:rPr>
        <w:t>Exemple 1 :</w:t>
      </w:r>
    </w:p>
    <w:p w:rsidR="005B541F" w:rsidRPr="002F1498" w:rsidRDefault="005B541F" w:rsidP="002F1498">
      <w:pPr>
        <w:autoSpaceDE w:val="0"/>
        <w:autoSpaceDN w:val="0"/>
        <w:adjustRightInd w:val="0"/>
        <w:spacing w:after="0" w:line="240" w:lineRule="auto"/>
        <w:jc w:val="both"/>
        <w:rPr>
          <w:rFonts w:asciiTheme="majorBidi" w:hAnsiTheme="majorBidi" w:cstheme="majorBidi"/>
          <w:b/>
          <w:bCs/>
          <w:sz w:val="20"/>
          <w:szCs w:val="20"/>
        </w:rPr>
      </w:pPr>
    </w:p>
    <w:p w:rsidR="002F1498" w:rsidRPr="002F1498" w:rsidRDefault="002F1498" w:rsidP="006800CD">
      <w:pPr>
        <w:autoSpaceDE w:val="0"/>
        <w:autoSpaceDN w:val="0"/>
        <w:adjustRightInd w:val="0"/>
        <w:spacing w:after="0" w:line="240" w:lineRule="auto"/>
        <w:jc w:val="both"/>
        <w:rPr>
          <w:rFonts w:asciiTheme="majorBidi" w:hAnsiTheme="majorBidi" w:cstheme="majorBidi"/>
          <w:sz w:val="20"/>
          <w:szCs w:val="20"/>
        </w:rPr>
      </w:pPr>
      <w:r w:rsidRPr="002F1498">
        <w:rPr>
          <w:rFonts w:asciiTheme="majorBidi" w:hAnsiTheme="majorBidi" w:cstheme="majorBidi"/>
          <w:sz w:val="20"/>
          <w:szCs w:val="20"/>
        </w:rPr>
        <w:t xml:space="preserve">· </w:t>
      </w:r>
      <w:r>
        <w:rPr>
          <w:rFonts w:asciiTheme="majorBidi" w:hAnsiTheme="majorBidi" w:cstheme="majorBidi"/>
          <w:sz w:val="20"/>
          <w:szCs w:val="20"/>
        </w:rPr>
        <w:t>Calculez la date de dé</w:t>
      </w:r>
      <w:r w:rsidRPr="002F1498">
        <w:rPr>
          <w:rFonts w:asciiTheme="majorBidi" w:hAnsiTheme="majorBidi" w:cstheme="majorBidi"/>
          <w:sz w:val="20"/>
          <w:szCs w:val="20"/>
        </w:rPr>
        <w:t>marrage au plus t</w:t>
      </w:r>
      <w:r>
        <w:rPr>
          <w:rFonts w:asciiTheme="majorBidi" w:hAnsiTheme="majorBidi" w:cstheme="majorBidi"/>
          <w:sz w:val="20"/>
          <w:szCs w:val="20"/>
        </w:rPr>
        <w:t>ô</w:t>
      </w:r>
      <w:r w:rsidRPr="002F1498">
        <w:rPr>
          <w:rFonts w:asciiTheme="majorBidi" w:hAnsiTheme="majorBidi" w:cstheme="majorBidi"/>
          <w:sz w:val="20"/>
          <w:szCs w:val="20"/>
        </w:rPr>
        <w:t>t (PDD) et celle au plus tard (DDD) pour les activit</w:t>
      </w:r>
      <w:r>
        <w:rPr>
          <w:rFonts w:asciiTheme="majorBidi" w:hAnsiTheme="majorBidi" w:cstheme="majorBidi"/>
          <w:sz w:val="20"/>
          <w:szCs w:val="20"/>
        </w:rPr>
        <w:t>é</w:t>
      </w:r>
      <w:r w:rsidRPr="002F1498">
        <w:rPr>
          <w:rFonts w:asciiTheme="majorBidi" w:hAnsiTheme="majorBidi" w:cstheme="majorBidi"/>
          <w:sz w:val="20"/>
          <w:szCs w:val="20"/>
        </w:rPr>
        <w:t>s du</w:t>
      </w:r>
      <w:r>
        <w:rPr>
          <w:rFonts w:asciiTheme="majorBidi" w:hAnsiTheme="majorBidi" w:cstheme="majorBidi"/>
          <w:sz w:val="20"/>
          <w:szCs w:val="20"/>
        </w:rPr>
        <w:t xml:space="preserve"> </w:t>
      </w:r>
      <w:r w:rsidRPr="002F1498">
        <w:rPr>
          <w:rFonts w:asciiTheme="majorBidi" w:hAnsiTheme="majorBidi" w:cstheme="majorBidi"/>
          <w:sz w:val="20"/>
          <w:szCs w:val="20"/>
        </w:rPr>
        <w:t>r</w:t>
      </w:r>
      <w:r>
        <w:rPr>
          <w:rFonts w:asciiTheme="majorBidi" w:hAnsiTheme="majorBidi" w:cstheme="majorBidi"/>
          <w:sz w:val="20"/>
          <w:szCs w:val="20"/>
        </w:rPr>
        <w:t>é</w:t>
      </w:r>
      <w:r w:rsidRPr="002F1498">
        <w:rPr>
          <w:rFonts w:asciiTheme="majorBidi" w:hAnsiTheme="majorBidi" w:cstheme="majorBidi"/>
          <w:sz w:val="20"/>
          <w:szCs w:val="20"/>
        </w:rPr>
        <w:t xml:space="preserve">seau de la figure </w:t>
      </w:r>
      <w:r w:rsidR="00D27D0E">
        <w:rPr>
          <w:rFonts w:asciiTheme="majorBidi" w:hAnsiTheme="majorBidi" w:cstheme="majorBidi"/>
          <w:sz w:val="20"/>
          <w:szCs w:val="20"/>
        </w:rPr>
        <w:t>4</w:t>
      </w:r>
      <w:r w:rsidRPr="002F1498">
        <w:rPr>
          <w:rFonts w:asciiTheme="majorBidi" w:hAnsiTheme="majorBidi" w:cstheme="majorBidi"/>
          <w:sz w:val="20"/>
          <w:szCs w:val="20"/>
        </w:rPr>
        <w:t>. Quelles sont les dates au plus t</w:t>
      </w:r>
      <w:r>
        <w:rPr>
          <w:rFonts w:asciiTheme="majorBidi" w:hAnsiTheme="majorBidi" w:cstheme="majorBidi"/>
          <w:sz w:val="20"/>
          <w:szCs w:val="20"/>
        </w:rPr>
        <w:t>ô</w:t>
      </w:r>
      <w:r w:rsidRPr="002F1498">
        <w:rPr>
          <w:rFonts w:asciiTheme="majorBidi" w:hAnsiTheme="majorBidi" w:cstheme="majorBidi"/>
          <w:sz w:val="20"/>
          <w:szCs w:val="20"/>
        </w:rPr>
        <w:t>t et au plus tard pour achever l’</w:t>
      </w:r>
      <w:r>
        <w:rPr>
          <w:rFonts w:asciiTheme="majorBidi" w:hAnsiTheme="majorBidi" w:cstheme="majorBidi"/>
          <w:sz w:val="20"/>
          <w:szCs w:val="20"/>
        </w:rPr>
        <w:t>évè</w:t>
      </w:r>
      <w:r w:rsidRPr="002F1498">
        <w:rPr>
          <w:rFonts w:asciiTheme="majorBidi" w:hAnsiTheme="majorBidi" w:cstheme="majorBidi"/>
          <w:sz w:val="20"/>
          <w:szCs w:val="20"/>
        </w:rPr>
        <w:t>nement</w:t>
      </w:r>
      <w:r>
        <w:rPr>
          <w:rFonts w:asciiTheme="majorBidi" w:hAnsiTheme="majorBidi" w:cstheme="majorBidi"/>
          <w:sz w:val="20"/>
          <w:szCs w:val="20"/>
        </w:rPr>
        <w:t xml:space="preserve"> </w:t>
      </w:r>
      <w:r w:rsidRPr="002F1498">
        <w:rPr>
          <w:rFonts w:asciiTheme="majorBidi" w:hAnsiTheme="majorBidi" w:cstheme="majorBidi"/>
          <w:sz w:val="20"/>
          <w:szCs w:val="20"/>
        </w:rPr>
        <w:t>6 sans que le d</w:t>
      </w:r>
      <w:r>
        <w:rPr>
          <w:rFonts w:asciiTheme="majorBidi" w:hAnsiTheme="majorBidi" w:cstheme="majorBidi"/>
          <w:sz w:val="20"/>
          <w:szCs w:val="20"/>
        </w:rPr>
        <w:t>é</w:t>
      </w:r>
      <w:r w:rsidRPr="002F1498">
        <w:rPr>
          <w:rFonts w:asciiTheme="majorBidi" w:hAnsiTheme="majorBidi" w:cstheme="majorBidi"/>
          <w:sz w:val="20"/>
          <w:szCs w:val="20"/>
        </w:rPr>
        <w:t>lai soit allong</w:t>
      </w:r>
      <w:r w:rsidR="006800CD">
        <w:rPr>
          <w:rFonts w:asciiTheme="majorBidi" w:hAnsiTheme="majorBidi" w:cstheme="majorBidi"/>
          <w:sz w:val="20"/>
          <w:szCs w:val="20"/>
        </w:rPr>
        <w:t>é</w:t>
      </w:r>
      <w:r w:rsidRPr="002F1498">
        <w:rPr>
          <w:rFonts w:asciiTheme="majorBidi" w:hAnsiTheme="majorBidi" w:cstheme="majorBidi"/>
          <w:sz w:val="20"/>
          <w:szCs w:val="20"/>
        </w:rPr>
        <w:t xml:space="preserve"> ?</w:t>
      </w:r>
    </w:p>
    <w:p w:rsidR="002F1498" w:rsidRDefault="002F1498" w:rsidP="002F1498">
      <w:pPr>
        <w:autoSpaceDE w:val="0"/>
        <w:autoSpaceDN w:val="0"/>
        <w:adjustRightInd w:val="0"/>
        <w:spacing w:after="0" w:line="240" w:lineRule="auto"/>
        <w:jc w:val="both"/>
        <w:rPr>
          <w:rFonts w:asciiTheme="majorBidi" w:hAnsiTheme="majorBidi" w:cstheme="majorBidi"/>
          <w:sz w:val="20"/>
          <w:szCs w:val="20"/>
        </w:rPr>
      </w:pPr>
    </w:p>
    <w:p w:rsidR="002F1498" w:rsidRDefault="002F1498" w:rsidP="001D49F8">
      <w:pPr>
        <w:autoSpaceDE w:val="0"/>
        <w:autoSpaceDN w:val="0"/>
        <w:adjustRightInd w:val="0"/>
        <w:spacing w:after="0" w:line="240" w:lineRule="auto"/>
        <w:jc w:val="both"/>
        <w:rPr>
          <w:rFonts w:asciiTheme="majorBidi" w:hAnsiTheme="majorBidi" w:cstheme="majorBidi"/>
          <w:sz w:val="20"/>
          <w:szCs w:val="20"/>
        </w:rPr>
      </w:pPr>
      <w:r w:rsidRPr="002F1498">
        <w:rPr>
          <w:rFonts w:asciiTheme="majorBidi" w:hAnsiTheme="majorBidi" w:cstheme="majorBidi"/>
          <w:sz w:val="20"/>
          <w:szCs w:val="20"/>
        </w:rPr>
        <w:t xml:space="preserve">Voir figure </w:t>
      </w:r>
      <w:r w:rsidR="001D49F8">
        <w:rPr>
          <w:rFonts w:asciiTheme="majorBidi" w:hAnsiTheme="majorBidi" w:cstheme="majorBidi"/>
          <w:sz w:val="20"/>
          <w:szCs w:val="20"/>
        </w:rPr>
        <w:t>5.</w:t>
      </w:r>
      <w:r w:rsidRPr="002F1498">
        <w:rPr>
          <w:rFonts w:asciiTheme="majorBidi" w:hAnsiTheme="majorBidi" w:cstheme="majorBidi"/>
          <w:sz w:val="20"/>
          <w:szCs w:val="20"/>
        </w:rPr>
        <w:t xml:space="preserve"> Le temps PDD (en mois) pour chaque activit</w:t>
      </w:r>
      <w:r>
        <w:rPr>
          <w:rFonts w:asciiTheme="majorBidi" w:hAnsiTheme="majorBidi" w:cstheme="majorBidi"/>
          <w:sz w:val="20"/>
          <w:szCs w:val="20"/>
        </w:rPr>
        <w:t>é</w:t>
      </w:r>
      <w:r w:rsidRPr="002F1498">
        <w:rPr>
          <w:rFonts w:asciiTheme="majorBidi" w:hAnsiTheme="majorBidi" w:cstheme="majorBidi"/>
          <w:sz w:val="20"/>
          <w:szCs w:val="20"/>
        </w:rPr>
        <w:t xml:space="preserve"> est indique sur le c</w:t>
      </w:r>
      <w:r>
        <w:rPr>
          <w:rFonts w:asciiTheme="majorBidi" w:hAnsiTheme="majorBidi" w:cstheme="majorBidi"/>
          <w:sz w:val="20"/>
          <w:szCs w:val="20"/>
        </w:rPr>
        <w:t>ôté</w:t>
      </w:r>
      <w:r w:rsidRPr="002F1498">
        <w:rPr>
          <w:rFonts w:asciiTheme="majorBidi" w:hAnsiTheme="majorBidi" w:cstheme="majorBidi"/>
          <w:sz w:val="20"/>
          <w:szCs w:val="20"/>
        </w:rPr>
        <w:t xml:space="preserve"> gauche des ≪T≫ au</w:t>
      </w:r>
      <w:r>
        <w:rPr>
          <w:rFonts w:asciiTheme="majorBidi" w:hAnsiTheme="majorBidi" w:cstheme="majorBidi"/>
          <w:sz w:val="20"/>
          <w:szCs w:val="20"/>
        </w:rPr>
        <w:t xml:space="preserve"> </w:t>
      </w:r>
      <w:r w:rsidRPr="002F1498">
        <w:rPr>
          <w:rFonts w:asciiTheme="majorBidi" w:hAnsiTheme="majorBidi" w:cstheme="majorBidi"/>
          <w:sz w:val="20"/>
          <w:szCs w:val="20"/>
        </w:rPr>
        <w:t>d</w:t>
      </w:r>
      <w:r>
        <w:rPr>
          <w:rFonts w:asciiTheme="majorBidi" w:hAnsiTheme="majorBidi" w:cstheme="majorBidi"/>
          <w:sz w:val="20"/>
          <w:szCs w:val="20"/>
        </w:rPr>
        <w:t>é</w:t>
      </w:r>
      <w:r w:rsidRPr="002F1498">
        <w:rPr>
          <w:rFonts w:asciiTheme="majorBidi" w:hAnsiTheme="majorBidi" w:cstheme="majorBidi"/>
          <w:sz w:val="20"/>
          <w:szCs w:val="20"/>
        </w:rPr>
        <w:t>but de chaque activit</w:t>
      </w:r>
      <w:r>
        <w:rPr>
          <w:rFonts w:asciiTheme="majorBidi" w:hAnsiTheme="majorBidi" w:cstheme="majorBidi"/>
          <w:sz w:val="20"/>
          <w:szCs w:val="20"/>
        </w:rPr>
        <w:t>é</w:t>
      </w:r>
      <w:r w:rsidRPr="002F1498">
        <w:rPr>
          <w:rFonts w:asciiTheme="majorBidi" w:hAnsiTheme="majorBidi" w:cstheme="majorBidi"/>
          <w:sz w:val="20"/>
          <w:szCs w:val="20"/>
        </w:rPr>
        <w:t>. L’activit</w:t>
      </w:r>
      <w:r>
        <w:rPr>
          <w:rFonts w:asciiTheme="majorBidi" w:hAnsiTheme="majorBidi" w:cstheme="majorBidi"/>
          <w:sz w:val="20"/>
          <w:szCs w:val="20"/>
        </w:rPr>
        <w:t>é</w:t>
      </w:r>
      <w:r w:rsidRPr="002F1498">
        <w:rPr>
          <w:rFonts w:asciiTheme="majorBidi" w:hAnsiTheme="majorBidi" w:cstheme="majorBidi"/>
          <w:sz w:val="20"/>
          <w:szCs w:val="20"/>
        </w:rPr>
        <w:t xml:space="preserve"> 1-2 d</w:t>
      </w:r>
      <w:r>
        <w:rPr>
          <w:rFonts w:asciiTheme="majorBidi" w:hAnsiTheme="majorBidi" w:cstheme="majorBidi"/>
          <w:sz w:val="20"/>
          <w:szCs w:val="20"/>
        </w:rPr>
        <w:t>é</w:t>
      </w:r>
      <w:r w:rsidRPr="002F1498">
        <w:rPr>
          <w:rFonts w:asciiTheme="majorBidi" w:hAnsiTheme="majorBidi" w:cstheme="majorBidi"/>
          <w:sz w:val="20"/>
          <w:szCs w:val="20"/>
        </w:rPr>
        <w:t>bute a 0 et les temps des autres activit</w:t>
      </w:r>
      <w:r>
        <w:rPr>
          <w:rFonts w:asciiTheme="majorBidi" w:hAnsiTheme="majorBidi" w:cstheme="majorBidi"/>
          <w:sz w:val="20"/>
          <w:szCs w:val="20"/>
        </w:rPr>
        <w:t>é</w:t>
      </w:r>
      <w:r w:rsidRPr="002F1498">
        <w:rPr>
          <w:rFonts w:asciiTheme="majorBidi" w:hAnsiTheme="majorBidi" w:cstheme="majorBidi"/>
          <w:sz w:val="20"/>
          <w:szCs w:val="20"/>
        </w:rPr>
        <w:t>s sont totalises. Par</w:t>
      </w:r>
      <w:r>
        <w:rPr>
          <w:rFonts w:asciiTheme="majorBidi" w:hAnsiTheme="majorBidi" w:cstheme="majorBidi"/>
          <w:sz w:val="20"/>
          <w:szCs w:val="20"/>
        </w:rPr>
        <w:t xml:space="preserve"> </w:t>
      </w:r>
      <w:r w:rsidRPr="002F1498">
        <w:rPr>
          <w:rFonts w:asciiTheme="majorBidi" w:hAnsiTheme="majorBidi" w:cstheme="majorBidi"/>
          <w:sz w:val="20"/>
          <w:szCs w:val="20"/>
        </w:rPr>
        <w:t>exemple, la PDD pour l’activit</w:t>
      </w:r>
      <w:r>
        <w:rPr>
          <w:rFonts w:asciiTheme="majorBidi" w:hAnsiTheme="majorBidi" w:cstheme="majorBidi"/>
          <w:sz w:val="20"/>
          <w:szCs w:val="20"/>
        </w:rPr>
        <w:t>é</w:t>
      </w:r>
      <w:r w:rsidRPr="002F1498">
        <w:rPr>
          <w:rFonts w:asciiTheme="majorBidi" w:hAnsiTheme="majorBidi" w:cstheme="majorBidi"/>
          <w:sz w:val="20"/>
          <w:szCs w:val="20"/>
        </w:rPr>
        <w:t xml:space="preserve"> 6-7 est le cumul des temps jusqu’</w:t>
      </w:r>
      <w:r>
        <w:rPr>
          <w:rFonts w:asciiTheme="majorBidi" w:hAnsiTheme="majorBidi" w:cstheme="majorBidi"/>
          <w:sz w:val="20"/>
          <w:szCs w:val="20"/>
        </w:rPr>
        <w:t>à</w:t>
      </w:r>
      <w:r w:rsidRPr="002F1498">
        <w:rPr>
          <w:rFonts w:asciiTheme="majorBidi" w:hAnsiTheme="majorBidi" w:cstheme="majorBidi"/>
          <w:sz w:val="20"/>
          <w:szCs w:val="20"/>
        </w:rPr>
        <w:t xml:space="preserve"> l’</w:t>
      </w:r>
      <w:r>
        <w:rPr>
          <w:rFonts w:asciiTheme="majorBidi" w:hAnsiTheme="majorBidi" w:cstheme="majorBidi"/>
          <w:sz w:val="20"/>
          <w:szCs w:val="20"/>
        </w:rPr>
        <w:t>é</w:t>
      </w:r>
      <w:r w:rsidRPr="002F1498">
        <w:rPr>
          <w:rFonts w:asciiTheme="majorBidi" w:hAnsiTheme="majorBidi" w:cstheme="majorBidi"/>
          <w:sz w:val="20"/>
          <w:szCs w:val="20"/>
        </w:rPr>
        <w:t>v</w:t>
      </w:r>
      <w:r>
        <w:rPr>
          <w:rFonts w:asciiTheme="majorBidi" w:hAnsiTheme="majorBidi" w:cstheme="majorBidi"/>
          <w:sz w:val="20"/>
          <w:szCs w:val="20"/>
        </w:rPr>
        <w:t>è</w:t>
      </w:r>
      <w:r w:rsidRPr="002F1498">
        <w:rPr>
          <w:rFonts w:asciiTheme="majorBidi" w:hAnsiTheme="majorBidi" w:cstheme="majorBidi"/>
          <w:sz w:val="20"/>
          <w:szCs w:val="20"/>
        </w:rPr>
        <w:t xml:space="preserve">nement 6. </w:t>
      </w:r>
    </w:p>
    <w:p w:rsidR="002F1498" w:rsidRDefault="002F1498" w:rsidP="002F1498">
      <w:pPr>
        <w:autoSpaceDE w:val="0"/>
        <w:autoSpaceDN w:val="0"/>
        <w:adjustRightInd w:val="0"/>
        <w:spacing w:after="0" w:line="240" w:lineRule="auto"/>
        <w:jc w:val="both"/>
        <w:rPr>
          <w:rFonts w:asciiTheme="majorBidi" w:hAnsiTheme="majorBidi" w:cstheme="majorBidi"/>
          <w:sz w:val="20"/>
          <w:szCs w:val="20"/>
        </w:rPr>
      </w:pPr>
      <w:r w:rsidRPr="002F1498">
        <w:rPr>
          <w:rFonts w:asciiTheme="majorBidi" w:hAnsiTheme="majorBidi" w:cstheme="majorBidi"/>
          <w:sz w:val="20"/>
          <w:szCs w:val="20"/>
        </w:rPr>
        <w:t xml:space="preserve">Ainsi : </w:t>
      </w:r>
    </w:p>
    <w:p w:rsidR="002F1498" w:rsidRDefault="002F1498" w:rsidP="002F1498">
      <w:pPr>
        <w:pStyle w:val="Paragraphedeliste"/>
        <w:numPr>
          <w:ilvl w:val="0"/>
          <w:numId w:val="3"/>
        </w:numPr>
        <w:autoSpaceDE w:val="0"/>
        <w:autoSpaceDN w:val="0"/>
        <w:adjustRightInd w:val="0"/>
        <w:spacing w:after="0" w:line="240" w:lineRule="auto"/>
        <w:jc w:val="both"/>
        <w:rPr>
          <w:rFonts w:asciiTheme="majorBidi" w:hAnsiTheme="majorBidi" w:cstheme="majorBidi"/>
          <w:sz w:val="20"/>
          <w:szCs w:val="20"/>
        </w:rPr>
      </w:pPr>
      <w:r w:rsidRPr="002F1498">
        <w:rPr>
          <w:rFonts w:asciiTheme="majorBidi" w:hAnsiTheme="majorBidi" w:cstheme="majorBidi"/>
          <w:sz w:val="20"/>
          <w:szCs w:val="20"/>
        </w:rPr>
        <w:t xml:space="preserve">suivant le trajet 1-2-4-6, le temps = 12+4+5 = 21. </w:t>
      </w:r>
    </w:p>
    <w:p w:rsidR="002F1498" w:rsidRDefault="002F1498" w:rsidP="002F1498">
      <w:pPr>
        <w:pStyle w:val="Paragraphedeliste"/>
        <w:numPr>
          <w:ilvl w:val="0"/>
          <w:numId w:val="3"/>
        </w:numPr>
        <w:autoSpaceDE w:val="0"/>
        <w:autoSpaceDN w:val="0"/>
        <w:adjustRightInd w:val="0"/>
        <w:spacing w:after="0" w:line="240" w:lineRule="auto"/>
        <w:jc w:val="both"/>
        <w:rPr>
          <w:rFonts w:asciiTheme="majorBidi" w:hAnsiTheme="majorBidi" w:cstheme="majorBidi"/>
          <w:sz w:val="20"/>
          <w:szCs w:val="20"/>
        </w:rPr>
      </w:pPr>
      <w:r w:rsidRPr="002F1498">
        <w:rPr>
          <w:rFonts w:asciiTheme="majorBidi" w:hAnsiTheme="majorBidi" w:cstheme="majorBidi"/>
          <w:sz w:val="20"/>
          <w:szCs w:val="20"/>
        </w:rPr>
        <w:t xml:space="preserve">Suivant le trajet 1-2-6, il est de 12+3 = 15. </w:t>
      </w:r>
    </w:p>
    <w:p w:rsidR="002F1498" w:rsidRDefault="002F1498" w:rsidP="002F1498">
      <w:pPr>
        <w:pStyle w:val="Paragraphedeliste"/>
        <w:autoSpaceDE w:val="0"/>
        <w:autoSpaceDN w:val="0"/>
        <w:adjustRightInd w:val="0"/>
        <w:spacing w:after="0" w:line="240" w:lineRule="auto"/>
        <w:jc w:val="both"/>
        <w:rPr>
          <w:rFonts w:asciiTheme="majorBidi" w:hAnsiTheme="majorBidi" w:cstheme="majorBidi"/>
          <w:sz w:val="20"/>
          <w:szCs w:val="20"/>
        </w:rPr>
      </w:pPr>
    </w:p>
    <w:p w:rsidR="002F1498" w:rsidRDefault="002F1498" w:rsidP="002F1498">
      <w:pPr>
        <w:pStyle w:val="Paragraphedeliste"/>
        <w:autoSpaceDE w:val="0"/>
        <w:autoSpaceDN w:val="0"/>
        <w:adjustRightInd w:val="0"/>
        <w:spacing w:after="0" w:line="240" w:lineRule="auto"/>
        <w:jc w:val="both"/>
        <w:rPr>
          <w:rFonts w:asciiTheme="majorBidi" w:hAnsiTheme="majorBidi" w:cstheme="majorBidi"/>
          <w:sz w:val="20"/>
          <w:szCs w:val="20"/>
        </w:rPr>
      </w:pPr>
      <w:r w:rsidRPr="002F1498">
        <w:rPr>
          <w:rFonts w:asciiTheme="majorBidi" w:hAnsiTheme="majorBidi" w:cstheme="majorBidi"/>
          <w:sz w:val="20"/>
          <w:szCs w:val="20"/>
        </w:rPr>
        <w:t>Donc la PDD = le mois 21</w:t>
      </w:r>
      <w:r>
        <w:rPr>
          <w:rFonts w:asciiTheme="majorBidi" w:hAnsiTheme="majorBidi" w:cstheme="majorBidi"/>
          <w:sz w:val="20"/>
          <w:szCs w:val="20"/>
        </w:rPr>
        <w:t xml:space="preserve">, </w:t>
      </w:r>
      <w:r w:rsidRPr="002F1498">
        <w:rPr>
          <w:rFonts w:asciiTheme="majorBidi" w:hAnsiTheme="majorBidi" w:cstheme="majorBidi"/>
          <w:sz w:val="20"/>
          <w:szCs w:val="20"/>
        </w:rPr>
        <w:t>puisque le t</w:t>
      </w:r>
      <w:r>
        <w:rPr>
          <w:rFonts w:asciiTheme="majorBidi" w:hAnsiTheme="majorBidi" w:cstheme="majorBidi"/>
          <w:sz w:val="20"/>
          <w:szCs w:val="20"/>
        </w:rPr>
        <w:t>rajet le plus long a la primauté</w:t>
      </w:r>
      <w:r w:rsidRPr="002F1498">
        <w:rPr>
          <w:rFonts w:asciiTheme="majorBidi" w:hAnsiTheme="majorBidi" w:cstheme="majorBidi"/>
          <w:sz w:val="20"/>
          <w:szCs w:val="20"/>
        </w:rPr>
        <w:t>.</w:t>
      </w:r>
    </w:p>
    <w:p w:rsidR="002F1498" w:rsidRPr="002F1498" w:rsidRDefault="002F1498" w:rsidP="002F1498">
      <w:pPr>
        <w:pStyle w:val="Paragraphedeliste"/>
        <w:autoSpaceDE w:val="0"/>
        <w:autoSpaceDN w:val="0"/>
        <w:adjustRightInd w:val="0"/>
        <w:spacing w:after="0" w:line="240" w:lineRule="auto"/>
        <w:jc w:val="both"/>
        <w:rPr>
          <w:rFonts w:asciiTheme="majorBidi" w:hAnsiTheme="majorBidi" w:cstheme="majorBidi"/>
          <w:sz w:val="20"/>
          <w:szCs w:val="20"/>
        </w:rPr>
      </w:pPr>
    </w:p>
    <w:p w:rsidR="002F1498" w:rsidRPr="002F1498" w:rsidRDefault="002F1498" w:rsidP="002F1498">
      <w:pPr>
        <w:autoSpaceDE w:val="0"/>
        <w:autoSpaceDN w:val="0"/>
        <w:adjustRightInd w:val="0"/>
        <w:spacing w:after="0" w:line="240" w:lineRule="auto"/>
        <w:jc w:val="both"/>
        <w:rPr>
          <w:rFonts w:asciiTheme="majorBidi" w:hAnsiTheme="majorBidi" w:cstheme="majorBidi"/>
          <w:sz w:val="20"/>
          <w:szCs w:val="20"/>
        </w:rPr>
      </w:pPr>
      <w:r w:rsidRPr="002F1498">
        <w:rPr>
          <w:rFonts w:asciiTheme="majorBidi" w:hAnsiTheme="majorBidi" w:cstheme="majorBidi"/>
          <w:sz w:val="20"/>
          <w:szCs w:val="20"/>
        </w:rPr>
        <w:t>La DDD de chaque activit</w:t>
      </w:r>
      <w:r>
        <w:rPr>
          <w:rFonts w:asciiTheme="majorBidi" w:hAnsiTheme="majorBidi" w:cstheme="majorBidi"/>
          <w:sz w:val="20"/>
          <w:szCs w:val="20"/>
        </w:rPr>
        <w:t>é est inscrite sur le côté</w:t>
      </w:r>
      <w:r w:rsidRPr="002F1498">
        <w:rPr>
          <w:rFonts w:asciiTheme="majorBidi" w:hAnsiTheme="majorBidi" w:cstheme="majorBidi"/>
          <w:sz w:val="20"/>
          <w:szCs w:val="20"/>
        </w:rPr>
        <w:t xml:space="preserve"> droit des ≪T≫, nous d</w:t>
      </w:r>
      <w:r>
        <w:rPr>
          <w:rFonts w:asciiTheme="majorBidi" w:hAnsiTheme="majorBidi" w:cstheme="majorBidi"/>
          <w:sz w:val="20"/>
          <w:szCs w:val="20"/>
        </w:rPr>
        <w:t>é</w:t>
      </w:r>
      <w:r w:rsidRPr="002F1498">
        <w:rPr>
          <w:rFonts w:asciiTheme="majorBidi" w:hAnsiTheme="majorBidi" w:cstheme="majorBidi"/>
          <w:sz w:val="20"/>
          <w:szCs w:val="20"/>
        </w:rPr>
        <w:t xml:space="preserve">butons avec le temps </w:t>
      </w:r>
      <w:r>
        <w:rPr>
          <w:rFonts w:asciiTheme="majorBidi" w:hAnsiTheme="majorBidi" w:cstheme="majorBidi"/>
          <w:sz w:val="20"/>
          <w:szCs w:val="20"/>
        </w:rPr>
        <w:t>estimé</w:t>
      </w:r>
      <w:r w:rsidRPr="002F1498">
        <w:rPr>
          <w:rFonts w:asciiTheme="majorBidi" w:hAnsiTheme="majorBidi" w:cstheme="majorBidi"/>
          <w:sz w:val="20"/>
          <w:szCs w:val="20"/>
        </w:rPr>
        <w:t xml:space="preserve"> du</w:t>
      </w:r>
      <w:r>
        <w:rPr>
          <w:rFonts w:asciiTheme="majorBidi" w:hAnsiTheme="majorBidi" w:cstheme="majorBidi"/>
          <w:sz w:val="20"/>
          <w:szCs w:val="20"/>
        </w:rPr>
        <w:t xml:space="preserve"> </w:t>
      </w:r>
      <w:r w:rsidRPr="002F1498">
        <w:rPr>
          <w:rFonts w:asciiTheme="majorBidi" w:hAnsiTheme="majorBidi" w:cstheme="majorBidi"/>
          <w:sz w:val="20"/>
          <w:szCs w:val="20"/>
        </w:rPr>
        <w:t>chemin critique (T</w:t>
      </w:r>
      <w:r w:rsidRPr="002F1498">
        <w:rPr>
          <w:rFonts w:asciiTheme="majorBidi" w:hAnsiTheme="majorBidi" w:cstheme="majorBidi"/>
          <w:sz w:val="20"/>
          <w:szCs w:val="20"/>
          <w:vertAlign w:val="subscript"/>
        </w:rPr>
        <w:t>E</w:t>
      </w:r>
      <w:r w:rsidRPr="002F1498">
        <w:rPr>
          <w:rFonts w:asciiTheme="majorBidi" w:hAnsiTheme="majorBidi" w:cstheme="majorBidi"/>
          <w:sz w:val="20"/>
          <w:szCs w:val="20"/>
        </w:rPr>
        <w:t>) et proc</w:t>
      </w:r>
      <w:r>
        <w:rPr>
          <w:rFonts w:asciiTheme="majorBidi" w:hAnsiTheme="majorBidi" w:cstheme="majorBidi"/>
          <w:sz w:val="20"/>
          <w:szCs w:val="20"/>
        </w:rPr>
        <w:t>é</w:t>
      </w:r>
      <w:r w:rsidRPr="002F1498">
        <w:rPr>
          <w:rFonts w:asciiTheme="majorBidi" w:hAnsiTheme="majorBidi" w:cstheme="majorBidi"/>
          <w:sz w:val="20"/>
          <w:szCs w:val="20"/>
        </w:rPr>
        <w:t>dons de la droite vers la gauche. Ainsi la DDD pour l’activit</w:t>
      </w:r>
      <w:r>
        <w:rPr>
          <w:rFonts w:asciiTheme="majorBidi" w:hAnsiTheme="majorBidi" w:cstheme="majorBidi"/>
          <w:sz w:val="20"/>
          <w:szCs w:val="20"/>
        </w:rPr>
        <w:t>é</w:t>
      </w:r>
      <w:r w:rsidRPr="002F1498">
        <w:rPr>
          <w:rFonts w:asciiTheme="majorBidi" w:hAnsiTheme="majorBidi" w:cstheme="majorBidi"/>
          <w:sz w:val="20"/>
          <w:szCs w:val="20"/>
        </w:rPr>
        <w:t xml:space="preserve"> 6-7 est</w:t>
      </w:r>
    </w:p>
    <w:p w:rsidR="002F1498" w:rsidRDefault="002F1498" w:rsidP="002F1498">
      <w:pPr>
        <w:autoSpaceDE w:val="0"/>
        <w:autoSpaceDN w:val="0"/>
        <w:adjustRightInd w:val="0"/>
        <w:spacing w:after="0" w:line="240" w:lineRule="auto"/>
        <w:jc w:val="both"/>
        <w:rPr>
          <w:rFonts w:asciiTheme="majorBidi" w:hAnsiTheme="majorBidi" w:cstheme="majorBidi"/>
          <w:sz w:val="20"/>
          <w:szCs w:val="20"/>
        </w:rPr>
      </w:pPr>
    </w:p>
    <w:p w:rsidR="002F1498" w:rsidRDefault="002F1498" w:rsidP="002F1498">
      <w:pPr>
        <w:autoSpaceDE w:val="0"/>
        <w:autoSpaceDN w:val="0"/>
        <w:adjustRightInd w:val="0"/>
        <w:spacing w:after="0" w:line="240" w:lineRule="auto"/>
        <w:jc w:val="center"/>
        <w:rPr>
          <w:rFonts w:asciiTheme="majorBidi" w:hAnsiTheme="majorBidi" w:cstheme="majorBidi"/>
          <w:sz w:val="20"/>
          <w:szCs w:val="20"/>
        </w:rPr>
      </w:pPr>
      <w:r w:rsidRPr="002F1498">
        <w:rPr>
          <w:rFonts w:asciiTheme="majorBidi" w:hAnsiTheme="majorBidi" w:cstheme="majorBidi"/>
          <w:sz w:val="20"/>
          <w:szCs w:val="20"/>
        </w:rPr>
        <w:t>T</w:t>
      </w:r>
      <w:r w:rsidRPr="002F1498">
        <w:rPr>
          <w:rFonts w:asciiTheme="majorBidi" w:hAnsiTheme="majorBidi" w:cstheme="majorBidi"/>
          <w:sz w:val="20"/>
          <w:szCs w:val="20"/>
          <w:vertAlign w:val="subscript"/>
        </w:rPr>
        <w:t>E</w:t>
      </w:r>
      <w:r w:rsidRPr="002F1498">
        <w:rPr>
          <w:rFonts w:asciiTheme="majorBidi" w:hAnsiTheme="majorBidi" w:cstheme="majorBidi"/>
          <w:sz w:val="20"/>
          <w:szCs w:val="20"/>
        </w:rPr>
        <w:t xml:space="preserve"> - temps des activit</w:t>
      </w:r>
      <w:r>
        <w:rPr>
          <w:rFonts w:asciiTheme="majorBidi" w:hAnsiTheme="majorBidi" w:cstheme="majorBidi"/>
          <w:sz w:val="20"/>
          <w:szCs w:val="20"/>
        </w:rPr>
        <w:t>é</w:t>
      </w:r>
      <w:r w:rsidRPr="002F1498">
        <w:rPr>
          <w:rFonts w:asciiTheme="majorBidi" w:hAnsiTheme="majorBidi" w:cstheme="majorBidi"/>
          <w:sz w:val="20"/>
          <w:szCs w:val="20"/>
        </w:rPr>
        <w:t>s pr</w:t>
      </w:r>
      <w:r>
        <w:rPr>
          <w:rFonts w:asciiTheme="majorBidi" w:hAnsiTheme="majorBidi" w:cstheme="majorBidi"/>
          <w:sz w:val="20"/>
          <w:szCs w:val="20"/>
        </w:rPr>
        <w:t>é</w:t>
      </w:r>
      <w:r w:rsidRPr="002F1498">
        <w:rPr>
          <w:rFonts w:asciiTheme="majorBidi" w:hAnsiTheme="majorBidi" w:cstheme="majorBidi"/>
          <w:sz w:val="20"/>
          <w:szCs w:val="20"/>
        </w:rPr>
        <w:t>c</w:t>
      </w:r>
      <w:r>
        <w:rPr>
          <w:rFonts w:asciiTheme="majorBidi" w:hAnsiTheme="majorBidi" w:cstheme="majorBidi"/>
          <w:sz w:val="20"/>
          <w:szCs w:val="20"/>
        </w:rPr>
        <w:t>é</w:t>
      </w:r>
      <w:r w:rsidRPr="002F1498">
        <w:rPr>
          <w:rFonts w:asciiTheme="majorBidi" w:hAnsiTheme="majorBidi" w:cstheme="majorBidi"/>
          <w:sz w:val="20"/>
          <w:szCs w:val="20"/>
        </w:rPr>
        <w:t>dentes =</w:t>
      </w:r>
    </w:p>
    <w:p w:rsidR="002F1498" w:rsidRDefault="002F1498" w:rsidP="002F1498">
      <w:pPr>
        <w:autoSpaceDE w:val="0"/>
        <w:autoSpaceDN w:val="0"/>
        <w:adjustRightInd w:val="0"/>
        <w:spacing w:after="0" w:line="240" w:lineRule="auto"/>
        <w:jc w:val="center"/>
        <w:rPr>
          <w:rFonts w:asciiTheme="majorBidi" w:hAnsiTheme="majorBidi" w:cstheme="majorBidi"/>
          <w:sz w:val="20"/>
          <w:szCs w:val="20"/>
        </w:rPr>
      </w:pPr>
      <w:r w:rsidRPr="002F1498">
        <w:rPr>
          <w:rFonts w:asciiTheme="majorBidi" w:hAnsiTheme="majorBidi" w:cstheme="majorBidi"/>
          <w:sz w:val="20"/>
          <w:szCs w:val="20"/>
        </w:rPr>
        <w:t>44 - 6 - 9 = 29</w:t>
      </w:r>
    </w:p>
    <w:p w:rsidR="002F1498" w:rsidRPr="002F1498" w:rsidRDefault="002F1498" w:rsidP="002F1498">
      <w:pPr>
        <w:autoSpaceDE w:val="0"/>
        <w:autoSpaceDN w:val="0"/>
        <w:adjustRightInd w:val="0"/>
        <w:spacing w:after="0" w:line="240" w:lineRule="auto"/>
        <w:jc w:val="both"/>
        <w:rPr>
          <w:rFonts w:asciiTheme="majorBidi" w:hAnsiTheme="majorBidi" w:cstheme="majorBidi"/>
          <w:sz w:val="20"/>
          <w:szCs w:val="20"/>
        </w:rPr>
      </w:pPr>
    </w:p>
    <w:p w:rsidR="004939F0" w:rsidRDefault="004939F0" w:rsidP="00973F60">
      <w:p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Pour mieux comprendre le PDD et DDD, ils sont (des </w:t>
      </w:r>
      <w:r w:rsidR="002F1498" w:rsidRPr="002F1498">
        <w:rPr>
          <w:rFonts w:asciiTheme="majorBidi" w:hAnsiTheme="majorBidi" w:cstheme="majorBidi"/>
          <w:sz w:val="20"/>
          <w:szCs w:val="20"/>
        </w:rPr>
        <w:t xml:space="preserve"> autres PDD et DDD</w:t>
      </w:r>
      <w:r>
        <w:rPr>
          <w:rFonts w:asciiTheme="majorBidi" w:hAnsiTheme="majorBidi" w:cstheme="majorBidi"/>
          <w:sz w:val="20"/>
          <w:szCs w:val="20"/>
        </w:rPr>
        <w:t>)</w:t>
      </w:r>
      <w:r w:rsidR="002F1498" w:rsidRPr="002F1498">
        <w:rPr>
          <w:rFonts w:asciiTheme="majorBidi" w:hAnsiTheme="majorBidi" w:cstheme="majorBidi"/>
          <w:sz w:val="20"/>
          <w:szCs w:val="20"/>
        </w:rPr>
        <w:t xml:space="preserve"> donn</w:t>
      </w:r>
      <w:r w:rsidR="002F1498">
        <w:rPr>
          <w:rFonts w:asciiTheme="majorBidi" w:hAnsiTheme="majorBidi" w:cstheme="majorBidi"/>
          <w:sz w:val="20"/>
          <w:szCs w:val="20"/>
        </w:rPr>
        <w:t>é</w:t>
      </w:r>
      <w:r w:rsidR="002F1498" w:rsidRPr="002F1498">
        <w:rPr>
          <w:rFonts w:asciiTheme="majorBidi" w:hAnsiTheme="majorBidi" w:cstheme="majorBidi"/>
          <w:sz w:val="20"/>
          <w:szCs w:val="20"/>
        </w:rPr>
        <w:t xml:space="preserve">es dans le tableau </w:t>
      </w:r>
      <w:r w:rsidR="001D49F8">
        <w:rPr>
          <w:rFonts w:asciiTheme="majorBidi" w:hAnsiTheme="majorBidi" w:cstheme="majorBidi"/>
          <w:sz w:val="20"/>
          <w:szCs w:val="20"/>
        </w:rPr>
        <w:t xml:space="preserve">(ci-dessous) </w:t>
      </w:r>
      <w:r w:rsidR="002F1498" w:rsidRPr="002F1498">
        <w:rPr>
          <w:rFonts w:asciiTheme="majorBidi" w:hAnsiTheme="majorBidi" w:cstheme="majorBidi"/>
          <w:sz w:val="20"/>
          <w:szCs w:val="20"/>
        </w:rPr>
        <w:t>ainsi que le temps de disponibilité. Remarquez</w:t>
      </w:r>
      <w:r w:rsidR="002F1498">
        <w:rPr>
          <w:rFonts w:asciiTheme="majorBidi" w:hAnsiTheme="majorBidi" w:cstheme="majorBidi"/>
          <w:sz w:val="20"/>
          <w:szCs w:val="20"/>
        </w:rPr>
        <w:t xml:space="preserve"> </w:t>
      </w:r>
      <w:r w:rsidR="002F1498" w:rsidRPr="002F1498">
        <w:rPr>
          <w:rFonts w:asciiTheme="majorBidi" w:hAnsiTheme="majorBidi" w:cstheme="majorBidi"/>
          <w:sz w:val="20"/>
          <w:szCs w:val="20"/>
        </w:rPr>
        <w:t xml:space="preserve">que les PDD et DDD sont </w:t>
      </w:r>
      <w:r w:rsidR="002F1498">
        <w:rPr>
          <w:rFonts w:asciiTheme="majorBidi" w:hAnsiTheme="majorBidi" w:cstheme="majorBidi"/>
          <w:sz w:val="20"/>
          <w:szCs w:val="20"/>
        </w:rPr>
        <w:t>é</w:t>
      </w:r>
      <w:r w:rsidR="002F1498" w:rsidRPr="002F1498">
        <w:rPr>
          <w:rFonts w:asciiTheme="majorBidi" w:hAnsiTheme="majorBidi" w:cstheme="majorBidi"/>
          <w:sz w:val="20"/>
          <w:szCs w:val="20"/>
        </w:rPr>
        <w:t>gales pour toutes les activit</w:t>
      </w:r>
      <w:r w:rsidR="002F1498">
        <w:rPr>
          <w:rFonts w:asciiTheme="majorBidi" w:hAnsiTheme="majorBidi" w:cstheme="majorBidi"/>
          <w:sz w:val="20"/>
          <w:szCs w:val="20"/>
        </w:rPr>
        <w:t>é</w:t>
      </w:r>
      <w:r w:rsidR="002F1498" w:rsidRPr="002F1498">
        <w:rPr>
          <w:rFonts w:asciiTheme="majorBidi" w:hAnsiTheme="majorBidi" w:cstheme="majorBidi"/>
          <w:sz w:val="20"/>
          <w:szCs w:val="20"/>
        </w:rPr>
        <w:t xml:space="preserve">s du chemin critique. </w:t>
      </w:r>
    </w:p>
    <w:p w:rsidR="004939F0" w:rsidRDefault="004939F0" w:rsidP="004939F0">
      <w:pPr>
        <w:autoSpaceDE w:val="0"/>
        <w:autoSpaceDN w:val="0"/>
        <w:adjustRightInd w:val="0"/>
        <w:spacing w:after="0" w:line="240" w:lineRule="auto"/>
        <w:jc w:val="both"/>
        <w:rPr>
          <w:rFonts w:asciiTheme="majorBidi" w:hAnsiTheme="majorBidi" w:cstheme="majorBidi"/>
          <w:sz w:val="20"/>
          <w:szCs w:val="20"/>
        </w:rPr>
      </w:pPr>
    </w:p>
    <w:p w:rsidR="002F1498" w:rsidRPr="00720021" w:rsidRDefault="002F1498" w:rsidP="004939F0">
      <w:pPr>
        <w:autoSpaceDE w:val="0"/>
        <w:autoSpaceDN w:val="0"/>
        <w:adjustRightInd w:val="0"/>
        <w:spacing w:after="0" w:line="240" w:lineRule="auto"/>
        <w:jc w:val="both"/>
        <w:rPr>
          <w:rFonts w:asciiTheme="majorBidi" w:hAnsiTheme="majorBidi" w:cstheme="majorBidi"/>
          <w:sz w:val="20"/>
          <w:szCs w:val="20"/>
        </w:rPr>
      </w:pPr>
      <w:r w:rsidRPr="002F1498">
        <w:rPr>
          <w:rFonts w:asciiTheme="majorBidi" w:hAnsiTheme="majorBidi" w:cstheme="majorBidi"/>
          <w:sz w:val="20"/>
          <w:szCs w:val="20"/>
        </w:rPr>
        <w:t xml:space="preserve">Le tableau comprend </w:t>
      </w:r>
      <w:r>
        <w:rPr>
          <w:rFonts w:asciiTheme="majorBidi" w:hAnsiTheme="majorBidi" w:cstheme="majorBidi"/>
          <w:sz w:val="20"/>
          <w:szCs w:val="20"/>
        </w:rPr>
        <w:t>é</w:t>
      </w:r>
      <w:r w:rsidRPr="002F1498">
        <w:rPr>
          <w:rFonts w:asciiTheme="majorBidi" w:hAnsiTheme="majorBidi" w:cstheme="majorBidi"/>
          <w:sz w:val="20"/>
          <w:szCs w:val="20"/>
        </w:rPr>
        <w:t xml:space="preserve">galement les </w:t>
      </w:r>
      <w:r w:rsidRPr="004939F0">
        <w:rPr>
          <w:rFonts w:asciiTheme="majorBidi" w:hAnsiTheme="majorBidi" w:cstheme="majorBidi"/>
          <w:b/>
          <w:bCs/>
          <w:sz w:val="20"/>
          <w:szCs w:val="20"/>
          <w:u w:val="single"/>
        </w:rPr>
        <w:t>PDF et DDF</w:t>
      </w:r>
      <w:r w:rsidRPr="002F1498">
        <w:rPr>
          <w:rFonts w:asciiTheme="majorBidi" w:hAnsiTheme="majorBidi" w:cstheme="majorBidi"/>
          <w:sz w:val="20"/>
          <w:szCs w:val="20"/>
        </w:rPr>
        <w:t>. Elles sont aussi calcul</w:t>
      </w:r>
      <w:r>
        <w:rPr>
          <w:rFonts w:asciiTheme="majorBidi" w:hAnsiTheme="majorBidi" w:cstheme="majorBidi"/>
          <w:sz w:val="20"/>
          <w:szCs w:val="20"/>
        </w:rPr>
        <w:t>é</w:t>
      </w:r>
      <w:r w:rsidRPr="002F1498">
        <w:rPr>
          <w:rFonts w:asciiTheme="majorBidi" w:hAnsiTheme="majorBidi" w:cstheme="majorBidi"/>
          <w:sz w:val="20"/>
          <w:szCs w:val="20"/>
        </w:rPr>
        <w:t>es facilement, car</w:t>
      </w:r>
      <w:r>
        <w:rPr>
          <w:rFonts w:asciiTheme="majorBidi" w:hAnsiTheme="majorBidi" w:cstheme="majorBidi"/>
          <w:sz w:val="20"/>
          <w:szCs w:val="20"/>
        </w:rPr>
        <w:t xml:space="preserve"> </w:t>
      </w:r>
      <w:r w:rsidRPr="002F1498">
        <w:rPr>
          <w:rFonts w:asciiTheme="majorBidi" w:hAnsiTheme="majorBidi" w:cstheme="majorBidi"/>
          <w:sz w:val="20"/>
          <w:szCs w:val="20"/>
        </w:rPr>
        <w:t>PDF est simplement PDD plus la dur</w:t>
      </w:r>
      <w:r>
        <w:rPr>
          <w:rFonts w:asciiTheme="majorBidi" w:hAnsiTheme="majorBidi" w:cstheme="majorBidi"/>
          <w:sz w:val="20"/>
          <w:szCs w:val="20"/>
        </w:rPr>
        <w:t>é</w:t>
      </w:r>
      <w:r w:rsidRPr="002F1498">
        <w:rPr>
          <w:rFonts w:asciiTheme="majorBidi" w:hAnsiTheme="majorBidi" w:cstheme="majorBidi"/>
          <w:sz w:val="20"/>
          <w:szCs w:val="20"/>
        </w:rPr>
        <w:t>e de l’activit</w:t>
      </w:r>
      <w:r>
        <w:rPr>
          <w:rFonts w:asciiTheme="majorBidi" w:hAnsiTheme="majorBidi" w:cstheme="majorBidi"/>
          <w:sz w:val="20"/>
          <w:szCs w:val="20"/>
        </w:rPr>
        <w:t>é</w:t>
      </w:r>
      <w:r w:rsidRPr="002F1498">
        <w:rPr>
          <w:rFonts w:asciiTheme="majorBidi" w:hAnsiTheme="majorBidi" w:cstheme="majorBidi"/>
          <w:sz w:val="20"/>
          <w:szCs w:val="20"/>
        </w:rPr>
        <w:t xml:space="preserve">, et DDF est </w:t>
      </w:r>
      <w:r>
        <w:rPr>
          <w:rFonts w:asciiTheme="majorBidi" w:hAnsiTheme="majorBidi" w:cstheme="majorBidi"/>
          <w:sz w:val="20"/>
          <w:szCs w:val="20"/>
        </w:rPr>
        <w:t>é</w:t>
      </w:r>
      <w:r w:rsidRPr="002F1498">
        <w:rPr>
          <w:rFonts w:asciiTheme="majorBidi" w:hAnsiTheme="majorBidi" w:cstheme="majorBidi"/>
          <w:sz w:val="20"/>
          <w:szCs w:val="20"/>
        </w:rPr>
        <w:t xml:space="preserve">gale </w:t>
      </w:r>
      <w:r>
        <w:rPr>
          <w:rFonts w:asciiTheme="majorBidi" w:hAnsiTheme="majorBidi" w:cstheme="majorBidi"/>
          <w:sz w:val="20"/>
          <w:szCs w:val="20"/>
        </w:rPr>
        <w:t>à</w:t>
      </w:r>
      <w:r w:rsidRPr="002F1498">
        <w:rPr>
          <w:rFonts w:asciiTheme="majorBidi" w:hAnsiTheme="majorBidi" w:cstheme="majorBidi"/>
          <w:sz w:val="20"/>
          <w:szCs w:val="20"/>
        </w:rPr>
        <w:t xml:space="preserve"> DDD plus la dur</w:t>
      </w:r>
      <w:r>
        <w:rPr>
          <w:rFonts w:asciiTheme="majorBidi" w:hAnsiTheme="majorBidi" w:cstheme="majorBidi"/>
          <w:sz w:val="20"/>
          <w:szCs w:val="20"/>
        </w:rPr>
        <w:t>é</w:t>
      </w:r>
      <w:r w:rsidRPr="002F1498">
        <w:rPr>
          <w:rFonts w:asciiTheme="majorBidi" w:hAnsiTheme="majorBidi" w:cstheme="majorBidi"/>
          <w:sz w:val="20"/>
          <w:szCs w:val="20"/>
        </w:rPr>
        <w:t>e de l’activit</w:t>
      </w:r>
      <w:r>
        <w:rPr>
          <w:rFonts w:asciiTheme="majorBidi" w:hAnsiTheme="majorBidi" w:cstheme="majorBidi"/>
          <w:sz w:val="20"/>
          <w:szCs w:val="20"/>
        </w:rPr>
        <w:t>é</w:t>
      </w:r>
      <w:r w:rsidRPr="002F1498">
        <w:rPr>
          <w:rFonts w:asciiTheme="majorBidi" w:hAnsiTheme="majorBidi" w:cstheme="majorBidi"/>
          <w:sz w:val="20"/>
          <w:szCs w:val="20"/>
        </w:rPr>
        <w:t>.</w:t>
      </w:r>
    </w:p>
    <w:p w:rsidR="00C550EB" w:rsidRDefault="00C550EB">
      <w:pPr>
        <w:autoSpaceDE w:val="0"/>
        <w:autoSpaceDN w:val="0"/>
        <w:adjustRightInd w:val="0"/>
        <w:spacing w:after="0" w:line="240" w:lineRule="auto"/>
        <w:jc w:val="both"/>
        <w:rPr>
          <w:rFonts w:asciiTheme="majorBidi" w:hAnsiTheme="majorBidi" w:cstheme="majorBidi"/>
          <w:sz w:val="20"/>
          <w:szCs w:val="20"/>
        </w:rPr>
        <w:sectPr w:rsidR="00C550EB" w:rsidSect="00C550EB">
          <w:type w:val="continuous"/>
          <w:pgSz w:w="11906" w:h="16838"/>
          <w:pgMar w:top="1276" w:right="1417" w:bottom="1276" w:left="851" w:header="708" w:footer="708" w:gutter="0"/>
          <w:cols w:num="2" w:space="708"/>
          <w:docGrid w:linePitch="360"/>
        </w:sectPr>
      </w:pPr>
    </w:p>
    <w:p w:rsidR="00973F60" w:rsidRDefault="00973F60">
      <w:pPr>
        <w:autoSpaceDE w:val="0"/>
        <w:autoSpaceDN w:val="0"/>
        <w:adjustRightInd w:val="0"/>
        <w:spacing w:after="0" w:line="240" w:lineRule="auto"/>
        <w:jc w:val="both"/>
        <w:rPr>
          <w:rFonts w:asciiTheme="majorBidi" w:hAnsiTheme="majorBidi" w:cstheme="majorBidi"/>
          <w:sz w:val="20"/>
          <w:szCs w:val="20"/>
        </w:rPr>
      </w:pPr>
    </w:p>
    <w:p w:rsidR="003A556B" w:rsidRDefault="00243319">
      <w:p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noProof/>
          <w:sz w:val="20"/>
          <w:szCs w:val="20"/>
          <w:lang w:eastAsia="fr-FR"/>
        </w:rPr>
        <w:pict>
          <v:shape id="_x0000_s1046" type="#_x0000_t32" style="position:absolute;left:0;text-align:left;margin-left:-19.2pt;margin-top:6.65pt;width:527.8pt;height:0;z-index:251675648" o:connectortype="straight"/>
        </w:pict>
      </w:r>
    </w:p>
    <w:p w:rsidR="00973F60" w:rsidRDefault="00973F60" w:rsidP="003A556B">
      <w:pPr>
        <w:autoSpaceDE w:val="0"/>
        <w:autoSpaceDN w:val="0"/>
        <w:adjustRightInd w:val="0"/>
        <w:spacing w:after="0" w:line="240" w:lineRule="auto"/>
        <w:jc w:val="center"/>
        <w:rPr>
          <w:rFonts w:asciiTheme="majorBidi" w:hAnsiTheme="majorBidi" w:cstheme="majorBidi"/>
          <w:sz w:val="20"/>
          <w:szCs w:val="20"/>
        </w:rPr>
      </w:pPr>
    </w:p>
    <w:p w:rsidR="003A556B" w:rsidRDefault="003A556B" w:rsidP="003A556B">
      <w:pPr>
        <w:autoSpaceDE w:val="0"/>
        <w:autoSpaceDN w:val="0"/>
        <w:adjustRightInd w:val="0"/>
        <w:spacing w:after="0" w:line="240" w:lineRule="auto"/>
        <w:jc w:val="center"/>
        <w:rPr>
          <w:rFonts w:asciiTheme="majorBidi" w:hAnsiTheme="majorBidi" w:cstheme="majorBidi"/>
          <w:sz w:val="20"/>
          <w:szCs w:val="20"/>
        </w:rPr>
      </w:pPr>
      <w:r>
        <w:rPr>
          <w:rFonts w:asciiTheme="majorBidi" w:hAnsiTheme="majorBidi" w:cstheme="majorBidi"/>
          <w:noProof/>
          <w:sz w:val="20"/>
          <w:szCs w:val="20"/>
          <w:lang w:eastAsia="fr-FR"/>
        </w:rPr>
        <w:drawing>
          <wp:inline distT="0" distB="0" distL="0" distR="0">
            <wp:extent cx="5051094" cy="2101755"/>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2386" t="35405" r="34106" b="28988"/>
                    <a:stretch>
                      <a:fillRect/>
                    </a:stretch>
                  </pic:blipFill>
                  <pic:spPr bwMode="auto">
                    <a:xfrm>
                      <a:off x="0" y="0"/>
                      <a:ext cx="5051094" cy="2101755"/>
                    </a:xfrm>
                    <a:prstGeom prst="rect">
                      <a:avLst/>
                    </a:prstGeom>
                    <a:noFill/>
                    <a:ln w="9525">
                      <a:noFill/>
                      <a:miter lim="800000"/>
                      <a:headEnd/>
                      <a:tailEnd/>
                    </a:ln>
                  </pic:spPr>
                </pic:pic>
              </a:graphicData>
            </a:graphic>
          </wp:inline>
        </w:drawing>
      </w:r>
    </w:p>
    <w:p w:rsidR="00D27D0E" w:rsidRDefault="00D27D0E" w:rsidP="001D49F8">
      <w:pPr>
        <w:autoSpaceDE w:val="0"/>
        <w:autoSpaceDN w:val="0"/>
        <w:adjustRightInd w:val="0"/>
        <w:spacing w:after="0" w:line="240" w:lineRule="auto"/>
        <w:jc w:val="center"/>
        <w:rPr>
          <w:rFonts w:asciiTheme="majorBidi" w:eastAsia="Tahoma,Bold" w:hAnsiTheme="majorBidi" w:cstheme="majorBidi"/>
          <w:b/>
          <w:bCs/>
          <w:sz w:val="20"/>
          <w:szCs w:val="20"/>
        </w:rPr>
      </w:pPr>
      <w:r w:rsidRPr="006E5BD9">
        <w:rPr>
          <w:rFonts w:asciiTheme="majorBidi" w:hAnsiTheme="majorBidi" w:cstheme="majorBidi"/>
          <w:b/>
          <w:bCs/>
          <w:sz w:val="20"/>
          <w:szCs w:val="20"/>
        </w:rPr>
        <w:t>Fig.</w:t>
      </w:r>
      <w:r w:rsidR="001D49F8">
        <w:rPr>
          <w:rFonts w:asciiTheme="majorBidi" w:hAnsiTheme="majorBidi" w:cstheme="majorBidi"/>
          <w:b/>
          <w:bCs/>
          <w:sz w:val="20"/>
          <w:szCs w:val="20"/>
        </w:rPr>
        <w:t>5</w:t>
      </w:r>
      <w:r>
        <w:rPr>
          <w:rFonts w:asciiTheme="majorBidi" w:hAnsiTheme="majorBidi" w:cstheme="majorBidi"/>
          <w:b/>
          <w:bCs/>
          <w:sz w:val="20"/>
          <w:szCs w:val="20"/>
        </w:rPr>
        <w:t>.</w:t>
      </w:r>
      <w:r>
        <w:rPr>
          <w:rFonts w:asciiTheme="majorBidi" w:hAnsiTheme="majorBidi" w:cstheme="majorBidi"/>
          <w:sz w:val="20"/>
          <w:szCs w:val="20"/>
        </w:rPr>
        <w:t xml:space="preserve"> Le PDD et DDD </w:t>
      </w:r>
      <w:r w:rsidR="008849A8">
        <w:rPr>
          <w:rFonts w:asciiTheme="majorBidi" w:hAnsiTheme="majorBidi" w:cstheme="majorBidi"/>
          <w:sz w:val="20"/>
          <w:szCs w:val="20"/>
        </w:rPr>
        <w:t xml:space="preserve">dans la méthode de </w:t>
      </w:r>
      <w:r w:rsidR="008849A8" w:rsidRPr="005C4215">
        <w:rPr>
          <w:rFonts w:asciiTheme="majorBidi" w:eastAsia="Tahoma,Bold" w:hAnsiTheme="majorBidi" w:cstheme="majorBidi"/>
          <w:b/>
          <w:bCs/>
          <w:sz w:val="20"/>
          <w:szCs w:val="20"/>
        </w:rPr>
        <w:t>CPM</w:t>
      </w:r>
    </w:p>
    <w:tbl>
      <w:tblPr>
        <w:tblStyle w:val="Grilledutableau"/>
        <w:tblW w:w="0" w:type="auto"/>
        <w:tblInd w:w="534" w:type="dxa"/>
        <w:tblLook w:val="04A0"/>
      </w:tblPr>
      <w:tblGrid>
        <w:gridCol w:w="592"/>
        <w:gridCol w:w="1274"/>
        <w:gridCol w:w="1251"/>
        <w:gridCol w:w="1219"/>
        <w:gridCol w:w="1226"/>
        <w:gridCol w:w="1211"/>
        <w:gridCol w:w="1219"/>
        <w:gridCol w:w="1328"/>
      </w:tblGrid>
      <w:tr w:rsidR="00BB3ED7" w:rsidTr="00E77F07">
        <w:trPr>
          <w:trHeight w:val="479"/>
        </w:trPr>
        <w:tc>
          <w:tcPr>
            <w:tcW w:w="592"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lastRenderedPageBreak/>
              <w:t>N°</w:t>
            </w:r>
          </w:p>
        </w:tc>
        <w:tc>
          <w:tcPr>
            <w:tcW w:w="1274"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Activité</w:t>
            </w:r>
          </w:p>
        </w:tc>
        <w:tc>
          <w:tcPr>
            <w:tcW w:w="1251"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Temps</w:t>
            </w:r>
          </w:p>
        </w:tc>
        <w:tc>
          <w:tcPr>
            <w:tcW w:w="1219"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PDD</w:t>
            </w:r>
          </w:p>
        </w:tc>
        <w:tc>
          <w:tcPr>
            <w:tcW w:w="1226"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DDD</w:t>
            </w:r>
          </w:p>
        </w:tc>
        <w:tc>
          <w:tcPr>
            <w:tcW w:w="1211"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PDF</w:t>
            </w:r>
          </w:p>
        </w:tc>
        <w:tc>
          <w:tcPr>
            <w:tcW w:w="1219"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DDF</w:t>
            </w:r>
          </w:p>
        </w:tc>
        <w:tc>
          <w:tcPr>
            <w:tcW w:w="1328"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Disponible</w:t>
            </w:r>
          </w:p>
        </w:tc>
      </w:tr>
      <w:tr w:rsidR="00BB3ED7" w:rsidTr="00E77F07">
        <w:tc>
          <w:tcPr>
            <w:tcW w:w="592"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tc>
        <w:tc>
          <w:tcPr>
            <w:tcW w:w="1274"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w:t>
            </w:r>
          </w:p>
        </w:tc>
        <w:tc>
          <w:tcPr>
            <w:tcW w:w="1251"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w:t>
            </w:r>
          </w:p>
        </w:tc>
        <w:tc>
          <w:tcPr>
            <w:tcW w:w="1219" w:type="dxa"/>
            <w:vAlign w:val="center"/>
          </w:tcPr>
          <w:p w:rsidR="00BB3ED7" w:rsidRDefault="00392703"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tc>
        <w:tc>
          <w:tcPr>
            <w:tcW w:w="1226"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tc>
        <w:tc>
          <w:tcPr>
            <w:tcW w:w="1211"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w:t>
            </w:r>
          </w:p>
        </w:tc>
        <w:tc>
          <w:tcPr>
            <w:tcW w:w="1219" w:type="dxa"/>
            <w:vAlign w:val="center"/>
          </w:tcPr>
          <w:p w:rsidR="00BB3ED7" w:rsidRDefault="00E77F0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w:t>
            </w:r>
          </w:p>
        </w:tc>
        <w:tc>
          <w:tcPr>
            <w:tcW w:w="1328" w:type="dxa"/>
            <w:vAlign w:val="center"/>
          </w:tcPr>
          <w:p w:rsidR="00BB3ED7" w:rsidRDefault="00E77F0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tc>
      </w:tr>
      <w:tr w:rsidR="00BB3ED7" w:rsidTr="00E77F07">
        <w:tc>
          <w:tcPr>
            <w:tcW w:w="592"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2</w:t>
            </w:r>
          </w:p>
        </w:tc>
        <w:tc>
          <w:tcPr>
            <w:tcW w:w="1274"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2-3</w:t>
            </w:r>
          </w:p>
        </w:tc>
        <w:tc>
          <w:tcPr>
            <w:tcW w:w="1251"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8</w:t>
            </w:r>
          </w:p>
        </w:tc>
        <w:tc>
          <w:tcPr>
            <w:tcW w:w="1219"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w:t>
            </w:r>
          </w:p>
        </w:tc>
        <w:tc>
          <w:tcPr>
            <w:tcW w:w="1226"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14</w:t>
            </w:r>
          </w:p>
        </w:tc>
        <w:tc>
          <w:tcPr>
            <w:tcW w:w="1211"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20</w:t>
            </w:r>
          </w:p>
        </w:tc>
        <w:tc>
          <w:tcPr>
            <w:tcW w:w="1219" w:type="dxa"/>
            <w:vAlign w:val="center"/>
          </w:tcPr>
          <w:p w:rsidR="00BB3ED7" w:rsidRDefault="00E77F0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22</w:t>
            </w:r>
          </w:p>
        </w:tc>
        <w:tc>
          <w:tcPr>
            <w:tcW w:w="1328" w:type="dxa"/>
            <w:vAlign w:val="center"/>
          </w:tcPr>
          <w:p w:rsidR="00BB3ED7" w:rsidRDefault="00E77F0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2</w:t>
            </w:r>
          </w:p>
        </w:tc>
      </w:tr>
      <w:tr w:rsidR="00BB3ED7" w:rsidTr="00E77F07">
        <w:tc>
          <w:tcPr>
            <w:tcW w:w="592"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w:t>
            </w:r>
          </w:p>
        </w:tc>
        <w:tc>
          <w:tcPr>
            <w:tcW w:w="1274" w:type="dxa"/>
            <w:vAlign w:val="center"/>
          </w:tcPr>
          <w:p w:rsidR="00BB3ED7" w:rsidRPr="00961353" w:rsidRDefault="00BB3ED7" w:rsidP="00E77F07">
            <w:pPr>
              <w:autoSpaceDE w:val="0"/>
              <w:autoSpaceDN w:val="0"/>
              <w:adjustRightInd w:val="0"/>
              <w:jc w:val="center"/>
              <w:rPr>
                <w:rFonts w:asciiTheme="majorBidi" w:hAnsiTheme="majorBidi" w:cstheme="majorBidi"/>
                <w:sz w:val="20"/>
                <w:szCs w:val="20"/>
              </w:rPr>
            </w:pPr>
            <w:r w:rsidRPr="00961353">
              <w:rPr>
                <w:rFonts w:asciiTheme="majorBidi" w:hAnsiTheme="majorBidi" w:cstheme="majorBidi"/>
                <w:sz w:val="20"/>
                <w:szCs w:val="20"/>
              </w:rPr>
              <w:t>2-4</w:t>
            </w:r>
          </w:p>
        </w:tc>
        <w:tc>
          <w:tcPr>
            <w:tcW w:w="1251"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4</w:t>
            </w:r>
          </w:p>
        </w:tc>
        <w:tc>
          <w:tcPr>
            <w:tcW w:w="1219"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w:t>
            </w:r>
          </w:p>
        </w:tc>
        <w:tc>
          <w:tcPr>
            <w:tcW w:w="1226"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w:t>
            </w:r>
          </w:p>
        </w:tc>
        <w:tc>
          <w:tcPr>
            <w:tcW w:w="1211"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16</w:t>
            </w:r>
          </w:p>
        </w:tc>
        <w:tc>
          <w:tcPr>
            <w:tcW w:w="1219" w:type="dxa"/>
            <w:vAlign w:val="center"/>
          </w:tcPr>
          <w:p w:rsidR="00BB3ED7" w:rsidRDefault="00E77F0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16</w:t>
            </w:r>
          </w:p>
        </w:tc>
        <w:tc>
          <w:tcPr>
            <w:tcW w:w="1328" w:type="dxa"/>
            <w:vAlign w:val="center"/>
          </w:tcPr>
          <w:p w:rsidR="00BB3ED7" w:rsidRDefault="00E77F0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tc>
      </w:tr>
      <w:tr w:rsidR="00BB3ED7" w:rsidRPr="00C33F34" w:rsidTr="00E77F07">
        <w:tc>
          <w:tcPr>
            <w:tcW w:w="592"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4</w:t>
            </w:r>
          </w:p>
        </w:tc>
        <w:tc>
          <w:tcPr>
            <w:tcW w:w="1274"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2-6</w:t>
            </w:r>
          </w:p>
        </w:tc>
        <w:tc>
          <w:tcPr>
            <w:tcW w:w="1251"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3</w:t>
            </w:r>
          </w:p>
        </w:tc>
        <w:tc>
          <w:tcPr>
            <w:tcW w:w="1219"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12</w:t>
            </w:r>
          </w:p>
        </w:tc>
        <w:tc>
          <w:tcPr>
            <w:tcW w:w="1226"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26</w:t>
            </w:r>
          </w:p>
        </w:tc>
        <w:tc>
          <w:tcPr>
            <w:tcW w:w="1211"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15</w:t>
            </w:r>
          </w:p>
        </w:tc>
        <w:tc>
          <w:tcPr>
            <w:tcW w:w="1219" w:type="dxa"/>
            <w:vAlign w:val="center"/>
          </w:tcPr>
          <w:p w:rsidR="00BB3ED7" w:rsidRPr="00C33F34" w:rsidRDefault="00E77F0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29</w:t>
            </w:r>
          </w:p>
        </w:tc>
        <w:tc>
          <w:tcPr>
            <w:tcW w:w="1328" w:type="dxa"/>
            <w:vAlign w:val="center"/>
          </w:tcPr>
          <w:p w:rsidR="00BB3ED7" w:rsidRPr="00C33F34" w:rsidRDefault="00E77F0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14</w:t>
            </w:r>
          </w:p>
        </w:tc>
      </w:tr>
      <w:tr w:rsidR="00BB3ED7" w:rsidRPr="00C33F34" w:rsidTr="00E77F07">
        <w:tc>
          <w:tcPr>
            <w:tcW w:w="592"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5</w:t>
            </w:r>
          </w:p>
        </w:tc>
        <w:tc>
          <w:tcPr>
            <w:tcW w:w="1274"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3-5</w:t>
            </w:r>
          </w:p>
        </w:tc>
        <w:tc>
          <w:tcPr>
            <w:tcW w:w="1251"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12</w:t>
            </w:r>
          </w:p>
        </w:tc>
        <w:tc>
          <w:tcPr>
            <w:tcW w:w="1219"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20</w:t>
            </w:r>
          </w:p>
        </w:tc>
        <w:tc>
          <w:tcPr>
            <w:tcW w:w="1226"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22</w:t>
            </w:r>
          </w:p>
        </w:tc>
        <w:tc>
          <w:tcPr>
            <w:tcW w:w="1211" w:type="dxa"/>
            <w:vAlign w:val="center"/>
          </w:tcPr>
          <w:p w:rsidR="00E77F07" w:rsidRPr="00C33F34" w:rsidRDefault="00E77F0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32</w:t>
            </w:r>
          </w:p>
        </w:tc>
        <w:tc>
          <w:tcPr>
            <w:tcW w:w="1219" w:type="dxa"/>
            <w:vAlign w:val="center"/>
          </w:tcPr>
          <w:p w:rsidR="00BB3ED7" w:rsidRPr="00C33F34" w:rsidRDefault="00E77F0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34</w:t>
            </w:r>
          </w:p>
        </w:tc>
        <w:tc>
          <w:tcPr>
            <w:tcW w:w="1328" w:type="dxa"/>
            <w:vAlign w:val="center"/>
          </w:tcPr>
          <w:p w:rsidR="00BB3ED7" w:rsidRPr="00C33F34" w:rsidRDefault="00E77F0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2</w:t>
            </w:r>
          </w:p>
        </w:tc>
      </w:tr>
      <w:tr w:rsidR="00BB3ED7" w:rsidRPr="00C33F34" w:rsidTr="00E77F07">
        <w:tc>
          <w:tcPr>
            <w:tcW w:w="592"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6</w:t>
            </w:r>
          </w:p>
        </w:tc>
        <w:tc>
          <w:tcPr>
            <w:tcW w:w="1274"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4-5</w:t>
            </w:r>
          </w:p>
        </w:tc>
        <w:tc>
          <w:tcPr>
            <w:tcW w:w="1251"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18</w:t>
            </w:r>
          </w:p>
        </w:tc>
        <w:tc>
          <w:tcPr>
            <w:tcW w:w="1219"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16</w:t>
            </w:r>
          </w:p>
        </w:tc>
        <w:tc>
          <w:tcPr>
            <w:tcW w:w="1226"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16</w:t>
            </w:r>
          </w:p>
        </w:tc>
        <w:tc>
          <w:tcPr>
            <w:tcW w:w="1211" w:type="dxa"/>
            <w:vAlign w:val="center"/>
          </w:tcPr>
          <w:p w:rsidR="00BB3ED7" w:rsidRPr="00C33F34" w:rsidRDefault="00E77F0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34</w:t>
            </w:r>
          </w:p>
        </w:tc>
        <w:tc>
          <w:tcPr>
            <w:tcW w:w="1219" w:type="dxa"/>
            <w:vAlign w:val="center"/>
          </w:tcPr>
          <w:p w:rsidR="00BB3ED7" w:rsidRPr="00C33F34" w:rsidRDefault="00E77F0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34</w:t>
            </w:r>
          </w:p>
        </w:tc>
        <w:tc>
          <w:tcPr>
            <w:tcW w:w="1328" w:type="dxa"/>
            <w:vAlign w:val="center"/>
          </w:tcPr>
          <w:p w:rsidR="00BB3ED7" w:rsidRPr="00C33F34" w:rsidRDefault="00E77F0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0</w:t>
            </w:r>
          </w:p>
        </w:tc>
      </w:tr>
      <w:tr w:rsidR="00BB3ED7" w:rsidTr="00E77F07">
        <w:tc>
          <w:tcPr>
            <w:tcW w:w="592"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7</w:t>
            </w:r>
          </w:p>
        </w:tc>
        <w:tc>
          <w:tcPr>
            <w:tcW w:w="1274"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4-6</w:t>
            </w:r>
          </w:p>
        </w:tc>
        <w:tc>
          <w:tcPr>
            <w:tcW w:w="1251"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5</w:t>
            </w:r>
          </w:p>
        </w:tc>
        <w:tc>
          <w:tcPr>
            <w:tcW w:w="1219"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16</w:t>
            </w:r>
          </w:p>
        </w:tc>
        <w:tc>
          <w:tcPr>
            <w:tcW w:w="1226" w:type="dxa"/>
            <w:vAlign w:val="center"/>
          </w:tcPr>
          <w:p w:rsidR="00BB3ED7" w:rsidRPr="00C33F34" w:rsidRDefault="00BB3ED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24</w:t>
            </w:r>
          </w:p>
        </w:tc>
        <w:tc>
          <w:tcPr>
            <w:tcW w:w="1211" w:type="dxa"/>
            <w:vAlign w:val="center"/>
          </w:tcPr>
          <w:p w:rsidR="00BB3ED7" w:rsidRPr="00C33F34" w:rsidRDefault="00E77F0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21</w:t>
            </w:r>
          </w:p>
        </w:tc>
        <w:tc>
          <w:tcPr>
            <w:tcW w:w="1219" w:type="dxa"/>
            <w:vAlign w:val="center"/>
          </w:tcPr>
          <w:p w:rsidR="00BB3ED7" w:rsidRPr="00C33F34" w:rsidRDefault="00E77F0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29</w:t>
            </w:r>
          </w:p>
        </w:tc>
        <w:tc>
          <w:tcPr>
            <w:tcW w:w="1328" w:type="dxa"/>
            <w:vAlign w:val="center"/>
          </w:tcPr>
          <w:p w:rsidR="00BB3ED7" w:rsidRPr="00C33F34" w:rsidRDefault="00E77F07" w:rsidP="00E77F07">
            <w:pPr>
              <w:autoSpaceDE w:val="0"/>
              <w:autoSpaceDN w:val="0"/>
              <w:adjustRightInd w:val="0"/>
              <w:jc w:val="center"/>
              <w:rPr>
                <w:rFonts w:asciiTheme="majorBidi" w:hAnsiTheme="majorBidi" w:cstheme="majorBidi"/>
                <w:sz w:val="20"/>
                <w:szCs w:val="20"/>
              </w:rPr>
            </w:pPr>
            <w:r w:rsidRPr="00C33F34">
              <w:rPr>
                <w:rFonts w:asciiTheme="majorBidi" w:hAnsiTheme="majorBidi" w:cstheme="majorBidi"/>
                <w:sz w:val="20"/>
                <w:szCs w:val="20"/>
              </w:rPr>
              <w:t>8</w:t>
            </w:r>
          </w:p>
        </w:tc>
      </w:tr>
      <w:tr w:rsidR="00BB3ED7" w:rsidTr="00E77F07">
        <w:tc>
          <w:tcPr>
            <w:tcW w:w="592"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8</w:t>
            </w:r>
          </w:p>
        </w:tc>
        <w:tc>
          <w:tcPr>
            <w:tcW w:w="1274" w:type="dxa"/>
            <w:vAlign w:val="center"/>
          </w:tcPr>
          <w:p w:rsidR="00BB3ED7" w:rsidRPr="00961353" w:rsidRDefault="00BB3ED7" w:rsidP="00E77F07">
            <w:pPr>
              <w:autoSpaceDE w:val="0"/>
              <w:autoSpaceDN w:val="0"/>
              <w:adjustRightInd w:val="0"/>
              <w:jc w:val="center"/>
              <w:rPr>
                <w:rFonts w:asciiTheme="majorBidi" w:hAnsiTheme="majorBidi" w:cstheme="majorBidi"/>
                <w:sz w:val="20"/>
                <w:szCs w:val="20"/>
              </w:rPr>
            </w:pPr>
            <w:r w:rsidRPr="00961353">
              <w:rPr>
                <w:rFonts w:asciiTheme="majorBidi" w:hAnsiTheme="majorBidi" w:cstheme="majorBidi"/>
                <w:sz w:val="20"/>
                <w:szCs w:val="20"/>
              </w:rPr>
              <w:t>5-7</w:t>
            </w:r>
          </w:p>
        </w:tc>
        <w:tc>
          <w:tcPr>
            <w:tcW w:w="1251"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4</w:t>
            </w:r>
          </w:p>
        </w:tc>
        <w:tc>
          <w:tcPr>
            <w:tcW w:w="1219"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34</w:t>
            </w:r>
          </w:p>
        </w:tc>
        <w:tc>
          <w:tcPr>
            <w:tcW w:w="1226"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34</w:t>
            </w:r>
          </w:p>
        </w:tc>
        <w:tc>
          <w:tcPr>
            <w:tcW w:w="1211" w:type="dxa"/>
            <w:vAlign w:val="center"/>
          </w:tcPr>
          <w:p w:rsidR="00BB3ED7" w:rsidRDefault="00E77F0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38</w:t>
            </w:r>
          </w:p>
        </w:tc>
        <w:tc>
          <w:tcPr>
            <w:tcW w:w="1219" w:type="dxa"/>
            <w:vAlign w:val="center"/>
          </w:tcPr>
          <w:p w:rsidR="00BB3ED7" w:rsidRDefault="00E77F0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38</w:t>
            </w:r>
          </w:p>
        </w:tc>
        <w:tc>
          <w:tcPr>
            <w:tcW w:w="1328" w:type="dxa"/>
            <w:vAlign w:val="center"/>
          </w:tcPr>
          <w:p w:rsidR="00BB3ED7" w:rsidRDefault="00E77F0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tc>
      </w:tr>
      <w:tr w:rsidR="00BB3ED7" w:rsidTr="00E77F07">
        <w:tc>
          <w:tcPr>
            <w:tcW w:w="592"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9</w:t>
            </w:r>
          </w:p>
        </w:tc>
        <w:tc>
          <w:tcPr>
            <w:tcW w:w="1274" w:type="dxa"/>
            <w:vAlign w:val="center"/>
          </w:tcPr>
          <w:p w:rsidR="00BB3ED7" w:rsidRPr="00F625B0" w:rsidRDefault="00BB3ED7" w:rsidP="00E77F07">
            <w:pPr>
              <w:autoSpaceDE w:val="0"/>
              <w:autoSpaceDN w:val="0"/>
              <w:adjustRightInd w:val="0"/>
              <w:jc w:val="center"/>
              <w:rPr>
                <w:rFonts w:asciiTheme="majorBidi" w:hAnsiTheme="majorBidi" w:cstheme="majorBidi"/>
                <w:sz w:val="20"/>
                <w:szCs w:val="20"/>
              </w:rPr>
            </w:pPr>
            <w:r w:rsidRPr="00F625B0">
              <w:rPr>
                <w:rFonts w:asciiTheme="majorBidi" w:hAnsiTheme="majorBidi" w:cstheme="majorBidi"/>
                <w:sz w:val="20"/>
                <w:szCs w:val="20"/>
              </w:rPr>
              <w:t>6-7</w:t>
            </w:r>
          </w:p>
        </w:tc>
        <w:tc>
          <w:tcPr>
            <w:tcW w:w="1251" w:type="dxa"/>
            <w:vAlign w:val="center"/>
          </w:tcPr>
          <w:p w:rsidR="00BB3ED7" w:rsidRPr="00F625B0" w:rsidRDefault="00BB3ED7" w:rsidP="00E77F07">
            <w:pPr>
              <w:autoSpaceDE w:val="0"/>
              <w:autoSpaceDN w:val="0"/>
              <w:adjustRightInd w:val="0"/>
              <w:jc w:val="center"/>
              <w:rPr>
                <w:rFonts w:asciiTheme="majorBidi" w:hAnsiTheme="majorBidi" w:cstheme="majorBidi"/>
                <w:sz w:val="20"/>
                <w:szCs w:val="20"/>
              </w:rPr>
            </w:pPr>
            <w:r w:rsidRPr="00F625B0">
              <w:rPr>
                <w:rFonts w:asciiTheme="majorBidi" w:hAnsiTheme="majorBidi" w:cstheme="majorBidi"/>
                <w:sz w:val="20"/>
                <w:szCs w:val="20"/>
              </w:rPr>
              <w:t>9</w:t>
            </w:r>
          </w:p>
        </w:tc>
        <w:tc>
          <w:tcPr>
            <w:tcW w:w="1219" w:type="dxa"/>
            <w:vAlign w:val="center"/>
          </w:tcPr>
          <w:p w:rsidR="00BB3ED7" w:rsidRPr="00F625B0" w:rsidRDefault="00BB3ED7" w:rsidP="00E77F07">
            <w:pPr>
              <w:autoSpaceDE w:val="0"/>
              <w:autoSpaceDN w:val="0"/>
              <w:adjustRightInd w:val="0"/>
              <w:jc w:val="center"/>
              <w:rPr>
                <w:rFonts w:asciiTheme="majorBidi" w:hAnsiTheme="majorBidi" w:cstheme="majorBidi"/>
                <w:sz w:val="20"/>
                <w:szCs w:val="20"/>
              </w:rPr>
            </w:pPr>
            <w:r w:rsidRPr="00F625B0">
              <w:rPr>
                <w:rFonts w:asciiTheme="majorBidi" w:hAnsiTheme="majorBidi" w:cstheme="majorBidi"/>
                <w:sz w:val="20"/>
                <w:szCs w:val="20"/>
              </w:rPr>
              <w:t>21</w:t>
            </w:r>
          </w:p>
        </w:tc>
        <w:tc>
          <w:tcPr>
            <w:tcW w:w="1226" w:type="dxa"/>
            <w:vAlign w:val="center"/>
          </w:tcPr>
          <w:p w:rsidR="00BB3ED7" w:rsidRPr="00F625B0" w:rsidRDefault="00BB3ED7" w:rsidP="00E77F07">
            <w:pPr>
              <w:autoSpaceDE w:val="0"/>
              <w:autoSpaceDN w:val="0"/>
              <w:adjustRightInd w:val="0"/>
              <w:jc w:val="center"/>
              <w:rPr>
                <w:rFonts w:asciiTheme="majorBidi" w:hAnsiTheme="majorBidi" w:cstheme="majorBidi"/>
                <w:sz w:val="20"/>
                <w:szCs w:val="20"/>
              </w:rPr>
            </w:pPr>
            <w:r w:rsidRPr="00F625B0">
              <w:rPr>
                <w:rFonts w:asciiTheme="majorBidi" w:hAnsiTheme="majorBidi" w:cstheme="majorBidi"/>
                <w:sz w:val="20"/>
                <w:szCs w:val="20"/>
              </w:rPr>
              <w:t>29</w:t>
            </w:r>
          </w:p>
        </w:tc>
        <w:tc>
          <w:tcPr>
            <w:tcW w:w="1211" w:type="dxa"/>
            <w:vAlign w:val="center"/>
          </w:tcPr>
          <w:p w:rsidR="00BB3ED7" w:rsidRPr="00F625B0" w:rsidRDefault="00E77F07" w:rsidP="00E77F07">
            <w:pPr>
              <w:autoSpaceDE w:val="0"/>
              <w:autoSpaceDN w:val="0"/>
              <w:adjustRightInd w:val="0"/>
              <w:jc w:val="center"/>
              <w:rPr>
                <w:rFonts w:asciiTheme="majorBidi" w:hAnsiTheme="majorBidi" w:cstheme="majorBidi"/>
                <w:sz w:val="20"/>
                <w:szCs w:val="20"/>
              </w:rPr>
            </w:pPr>
            <w:r w:rsidRPr="00F625B0">
              <w:rPr>
                <w:rFonts w:asciiTheme="majorBidi" w:hAnsiTheme="majorBidi" w:cstheme="majorBidi"/>
                <w:sz w:val="20"/>
                <w:szCs w:val="20"/>
              </w:rPr>
              <w:t>30</w:t>
            </w:r>
          </w:p>
        </w:tc>
        <w:tc>
          <w:tcPr>
            <w:tcW w:w="1219" w:type="dxa"/>
            <w:vAlign w:val="center"/>
          </w:tcPr>
          <w:p w:rsidR="00BB3ED7" w:rsidRPr="00F625B0" w:rsidRDefault="00E77F07" w:rsidP="00E77F07">
            <w:pPr>
              <w:autoSpaceDE w:val="0"/>
              <w:autoSpaceDN w:val="0"/>
              <w:adjustRightInd w:val="0"/>
              <w:jc w:val="center"/>
              <w:rPr>
                <w:rFonts w:asciiTheme="majorBidi" w:hAnsiTheme="majorBidi" w:cstheme="majorBidi"/>
                <w:sz w:val="20"/>
                <w:szCs w:val="20"/>
              </w:rPr>
            </w:pPr>
            <w:r w:rsidRPr="00F625B0">
              <w:rPr>
                <w:rFonts w:asciiTheme="majorBidi" w:hAnsiTheme="majorBidi" w:cstheme="majorBidi"/>
                <w:sz w:val="20"/>
                <w:szCs w:val="20"/>
              </w:rPr>
              <w:t>38</w:t>
            </w:r>
          </w:p>
        </w:tc>
        <w:tc>
          <w:tcPr>
            <w:tcW w:w="1328" w:type="dxa"/>
            <w:vAlign w:val="center"/>
          </w:tcPr>
          <w:p w:rsidR="00BB3ED7" w:rsidRPr="00F625B0" w:rsidRDefault="00E77F07" w:rsidP="00E77F07">
            <w:pPr>
              <w:autoSpaceDE w:val="0"/>
              <w:autoSpaceDN w:val="0"/>
              <w:adjustRightInd w:val="0"/>
              <w:jc w:val="center"/>
              <w:rPr>
                <w:rFonts w:asciiTheme="majorBidi" w:hAnsiTheme="majorBidi" w:cstheme="majorBidi"/>
                <w:sz w:val="20"/>
                <w:szCs w:val="20"/>
              </w:rPr>
            </w:pPr>
            <w:r w:rsidRPr="00F625B0">
              <w:rPr>
                <w:rFonts w:asciiTheme="majorBidi" w:hAnsiTheme="majorBidi" w:cstheme="majorBidi"/>
                <w:sz w:val="20"/>
                <w:szCs w:val="20"/>
              </w:rPr>
              <w:t>8</w:t>
            </w:r>
          </w:p>
        </w:tc>
      </w:tr>
      <w:tr w:rsidR="00BB3ED7" w:rsidTr="00E77F07">
        <w:tc>
          <w:tcPr>
            <w:tcW w:w="592"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10</w:t>
            </w:r>
          </w:p>
        </w:tc>
        <w:tc>
          <w:tcPr>
            <w:tcW w:w="1274"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7-8</w:t>
            </w:r>
          </w:p>
        </w:tc>
        <w:tc>
          <w:tcPr>
            <w:tcW w:w="1251"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6</w:t>
            </w:r>
          </w:p>
        </w:tc>
        <w:tc>
          <w:tcPr>
            <w:tcW w:w="1219"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38</w:t>
            </w:r>
          </w:p>
        </w:tc>
        <w:tc>
          <w:tcPr>
            <w:tcW w:w="1226" w:type="dxa"/>
            <w:vAlign w:val="center"/>
          </w:tcPr>
          <w:p w:rsidR="00BB3ED7" w:rsidRDefault="00BB3ED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38</w:t>
            </w:r>
          </w:p>
        </w:tc>
        <w:tc>
          <w:tcPr>
            <w:tcW w:w="1211" w:type="dxa"/>
            <w:vAlign w:val="center"/>
          </w:tcPr>
          <w:p w:rsidR="00BB3ED7" w:rsidRDefault="00E77F0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44</w:t>
            </w:r>
          </w:p>
        </w:tc>
        <w:tc>
          <w:tcPr>
            <w:tcW w:w="1219" w:type="dxa"/>
            <w:vAlign w:val="center"/>
          </w:tcPr>
          <w:p w:rsidR="00BB3ED7" w:rsidRDefault="00E77F0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44</w:t>
            </w:r>
          </w:p>
        </w:tc>
        <w:tc>
          <w:tcPr>
            <w:tcW w:w="1328" w:type="dxa"/>
            <w:vAlign w:val="center"/>
          </w:tcPr>
          <w:p w:rsidR="00BB3ED7" w:rsidRDefault="00E77F07" w:rsidP="00E77F07">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tc>
      </w:tr>
    </w:tbl>
    <w:p w:rsidR="00BB3ED7" w:rsidRDefault="00BB3ED7" w:rsidP="003A556B">
      <w:pPr>
        <w:autoSpaceDE w:val="0"/>
        <w:autoSpaceDN w:val="0"/>
        <w:adjustRightInd w:val="0"/>
        <w:spacing w:after="0" w:line="240" w:lineRule="auto"/>
        <w:jc w:val="center"/>
        <w:rPr>
          <w:rFonts w:asciiTheme="majorBidi" w:hAnsiTheme="majorBidi" w:cstheme="majorBidi"/>
          <w:sz w:val="20"/>
          <w:szCs w:val="20"/>
        </w:rPr>
        <w:sectPr w:rsidR="00BB3ED7" w:rsidSect="003A556B">
          <w:type w:val="continuous"/>
          <w:pgSz w:w="11906" w:h="16838"/>
          <w:pgMar w:top="1276" w:right="1417" w:bottom="1276" w:left="851" w:header="708" w:footer="708" w:gutter="0"/>
          <w:cols w:space="708"/>
          <w:docGrid w:linePitch="360"/>
        </w:sectPr>
      </w:pPr>
    </w:p>
    <w:p w:rsidR="00E77F07" w:rsidRDefault="00E77F07" w:rsidP="00E77F07">
      <w:pPr>
        <w:pStyle w:val="Paragraphedeliste"/>
        <w:autoSpaceDE w:val="0"/>
        <w:autoSpaceDN w:val="0"/>
        <w:adjustRightInd w:val="0"/>
        <w:spacing w:after="0" w:line="240" w:lineRule="auto"/>
        <w:jc w:val="both"/>
        <w:rPr>
          <w:rFonts w:asciiTheme="majorBidi" w:hAnsiTheme="majorBidi" w:cstheme="majorBidi"/>
          <w:b/>
          <w:bCs/>
          <w:sz w:val="20"/>
          <w:szCs w:val="20"/>
        </w:rPr>
      </w:pPr>
    </w:p>
    <w:p w:rsidR="0095242F" w:rsidRDefault="0095242F" w:rsidP="00C97B58">
      <w:pPr>
        <w:pStyle w:val="Paragraphedeliste"/>
        <w:numPr>
          <w:ilvl w:val="0"/>
          <w:numId w:val="3"/>
        </w:numPr>
        <w:autoSpaceDE w:val="0"/>
        <w:autoSpaceDN w:val="0"/>
        <w:adjustRightInd w:val="0"/>
        <w:spacing w:after="0" w:line="240" w:lineRule="auto"/>
        <w:jc w:val="both"/>
        <w:rPr>
          <w:rFonts w:asciiTheme="majorBidi" w:hAnsiTheme="majorBidi" w:cstheme="majorBidi"/>
          <w:b/>
          <w:bCs/>
          <w:sz w:val="20"/>
          <w:szCs w:val="20"/>
        </w:rPr>
        <w:sectPr w:rsidR="0095242F" w:rsidSect="00C550EB">
          <w:type w:val="continuous"/>
          <w:pgSz w:w="11906" w:h="16838"/>
          <w:pgMar w:top="1276" w:right="1417" w:bottom="1276" w:left="851" w:header="708" w:footer="708" w:gutter="0"/>
          <w:cols w:space="708"/>
          <w:docGrid w:linePitch="360"/>
        </w:sectPr>
      </w:pPr>
    </w:p>
    <w:p w:rsidR="00C550EB" w:rsidRPr="0095242F" w:rsidRDefault="00C550EB" w:rsidP="00715C48">
      <w:pPr>
        <w:pStyle w:val="Paragraphedeliste"/>
        <w:numPr>
          <w:ilvl w:val="0"/>
          <w:numId w:val="3"/>
        </w:numPr>
        <w:autoSpaceDE w:val="0"/>
        <w:autoSpaceDN w:val="0"/>
        <w:adjustRightInd w:val="0"/>
        <w:spacing w:after="0" w:line="240" w:lineRule="auto"/>
        <w:ind w:left="284" w:hanging="142"/>
        <w:jc w:val="both"/>
        <w:rPr>
          <w:rFonts w:asciiTheme="majorBidi" w:hAnsiTheme="majorBidi" w:cstheme="majorBidi"/>
          <w:b/>
          <w:bCs/>
          <w:sz w:val="20"/>
          <w:szCs w:val="20"/>
        </w:rPr>
      </w:pPr>
      <w:r w:rsidRPr="0095242F">
        <w:rPr>
          <w:rFonts w:asciiTheme="majorBidi" w:hAnsiTheme="majorBidi" w:cstheme="majorBidi"/>
          <w:b/>
          <w:bCs/>
          <w:sz w:val="20"/>
          <w:szCs w:val="20"/>
        </w:rPr>
        <w:lastRenderedPageBreak/>
        <w:t>Calculez les temps disponibles associes a chaque activit</w:t>
      </w:r>
      <w:r w:rsidR="00C97B58" w:rsidRPr="0095242F">
        <w:rPr>
          <w:rFonts w:asciiTheme="majorBidi" w:hAnsiTheme="majorBidi" w:cstheme="majorBidi"/>
          <w:b/>
          <w:bCs/>
          <w:sz w:val="20"/>
          <w:szCs w:val="20"/>
        </w:rPr>
        <w:t>é</w:t>
      </w:r>
      <w:r w:rsidRPr="0095242F">
        <w:rPr>
          <w:rFonts w:asciiTheme="majorBidi" w:hAnsiTheme="majorBidi" w:cstheme="majorBidi"/>
          <w:b/>
          <w:bCs/>
          <w:sz w:val="20"/>
          <w:szCs w:val="20"/>
        </w:rPr>
        <w:t>.</w:t>
      </w:r>
    </w:p>
    <w:p w:rsidR="009022F0" w:rsidRDefault="00C550EB" w:rsidP="00851B36">
      <w:pPr>
        <w:autoSpaceDE w:val="0"/>
        <w:autoSpaceDN w:val="0"/>
        <w:adjustRightInd w:val="0"/>
        <w:spacing w:after="0" w:line="240" w:lineRule="auto"/>
        <w:jc w:val="both"/>
        <w:rPr>
          <w:rFonts w:asciiTheme="majorBidi" w:hAnsiTheme="majorBidi" w:cstheme="majorBidi"/>
          <w:sz w:val="20"/>
          <w:szCs w:val="20"/>
        </w:rPr>
      </w:pPr>
      <w:r w:rsidRPr="00C550EB">
        <w:rPr>
          <w:rFonts w:asciiTheme="majorBidi" w:hAnsiTheme="majorBidi" w:cstheme="majorBidi"/>
          <w:sz w:val="20"/>
          <w:szCs w:val="20"/>
        </w:rPr>
        <w:t>Les disponibilit</w:t>
      </w:r>
      <w:r w:rsidR="00C97B58">
        <w:rPr>
          <w:rFonts w:asciiTheme="majorBidi" w:hAnsiTheme="majorBidi" w:cstheme="majorBidi"/>
          <w:sz w:val="20"/>
          <w:szCs w:val="20"/>
        </w:rPr>
        <w:t>é</w:t>
      </w:r>
      <w:r w:rsidRPr="00C550EB">
        <w:rPr>
          <w:rFonts w:asciiTheme="majorBidi" w:hAnsiTheme="majorBidi" w:cstheme="majorBidi"/>
          <w:sz w:val="20"/>
          <w:szCs w:val="20"/>
        </w:rPr>
        <w:t>s sont indiqu</w:t>
      </w:r>
      <w:r w:rsidR="00C97B58">
        <w:rPr>
          <w:rFonts w:asciiTheme="majorBidi" w:hAnsiTheme="majorBidi" w:cstheme="majorBidi"/>
          <w:sz w:val="20"/>
          <w:szCs w:val="20"/>
        </w:rPr>
        <w:t>é</w:t>
      </w:r>
      <w:r w:rsidRPr="00C550EB">
        <w:rPr>
          <w:rFonts w:asciiTheme="majorBidi" w:hAnsiTheme="majorBidi" w:cstheme="majorBidi"/>
          <w:sz w:val="20"/>
          <w:szCs w:val="20"/>
        </w:rPr>
        <w:t xml:space="preserve">es dans la colonne la plus </w:t>
      </w:r>
      <w:r w:rsidR="00851B36">
        <w:rPr>
          <w:rFonts w:asciiTheme="majorBidi" w:hAnsiTheme="majorBidi" w:cstheme="majorBidi"/>
          <w:sz w:val="20"/>
          <w:szCs w:val="20"/>
        </w:rPr>
        <w:t>à</w:t>
      </w:r>
      <w:r w:rsidRPr="00C550EB">
        <w:rPr>
          <w:rFonts w:asciiTheme="majorBidi" w:hAnsiTheme="majorBidi" w:cstheme="majorBidi"/>
          <w:sz w:val="20"/>
          <w:szCs w:val="20"/>
        </w:rPr>
        <w:t xml:space="preserve"> droite du tableau</w:t>
      </w:r>
      <w:r w:rsidR="00D27D0E">
        <w:rPr>
          <w:rFonts w:asciiTheme="majorBidi" w:hAnsiTheme="majorBidi" w:cstheme="majorBidi"/>
          <w:sz w:val="20"/>
          <w:szCs w:val="20"/>
        </w:rPr>
        <w:t xml:space="preserve"> (ci-dessus)</w:t>
      </w:r>
      <w:r w:rsidRPr="00C550EB">
        <w:rPr>
          <w:rFonts w:asciiTheme="majorBidi" w:hAnsiTheme="majorBidi" w:cstheme="majorBidi"/>
          <w:sz w:val="20"/>
          <w:szCs w:val="20"/>
        </w:rPr>
        <w:t>. Le total de la disponibilit</w:t>
      </w:r>
      <w:r w:rsidR="00C97B58">
        <w:rPr>
          <w:rFonts w:asciiTheme="majorBidi" w:hAnsiTheme="majorBidi" w:cstheme="majorBidi"/>
          <w:sz w:val="20"/>
          <w:szCs w:val="20"/>
        </w:rPr>
        <w:t xml:space="preserve">é </w:t>
      </w:r>
      <w:r w:rsidRPr="00C550EB">
        <w:rPr>
          <w:rFonts w:asciiTheme="majorBidi" w:hAnsiTheme="majorBidi" w:cstheme="majorBidi"/>
          <w:sz w:val="20"/>
          <w:szCs w:val="20"/>
        </w:rPr>
        <w:t>pour une activit</w:t>
      </w:r>
      <w:r w:rsidR="00C97B58">
        <w:rPr>
          <w:rFonts w:asciiTheme="majorBidi" w:hAnsiTheme="majorBidi" w:cstheme="majorBidi"/>
          <w:sz w:val="20"/>
          <w:szCs w:val="20"/>
        </w:rPr>
        <w:t>é</w:t>
      </w:r>
      <w:r w:rsidRPr="00C550EB">
        <w:rPr>
          <w:rFonts w:asciiTheme="majorBidi" w:hAnsiTheme="majorBidi" w:cstheme="majorBidi"/>
          <w:sz w:val="20"/>
          <w:szCs w:val="20"/>
        </w:rPr>
        <w:t xml:space="preserve"> est la diff</w:t>
      </w:r>
      <w:r w:rsidR="00C97B58">
        <w:rPr>
          <w:rFonts w:asciiTheme="majorBidi" w:hAnsiTheme="majorBidi" w:cstheme="majorBidi"/>
          <w:sz w:val="20"/>
          <w:szCs w:val="20"/>
        </w:rPr>
        <w:t>é</w:t>
      </w:r>
      <w:r w:rsidRPr="00C550EB">
        <w:rPr>
          <w:rFonts w:asciiTheme="majorBidi" w:hAnsiTheme="majorBidi" w:cstheme="majorBidi"/>
          <w:sz w:val="20"/>
          <w:szCs w:val="20"/>
        </w:rPr>
        <w:t xml:space="preserve">rence entre DDD et PDD (ou entre DDF et PDF). </w:t>
      </w:r>
    </w:p>
    <w:p w:rsidR="009022F0" w:rsidRDefault="009022F0" w:rsidP="009022F0">
      <w:pPr>
        <w:autoSpaceDE w:val="0"/>
        <w:autoSpaceDN w:val="0"/>
        <w:adjustRightInd w:val="0"/>
        <w:spacing w:after="0" w:line="240" w:lineRule="auto"/>
        <w:jc w:val="both"/>
        <w:rPr>
          <w:rFonts w:asciiTheme="majorBidi" w:hAnsiTheme="majorBidi" w:cstheme="majorBidi"/>
          <w:sz w:val="20"/>
          <w:szCs w:val="20"/>
        </w:rPr>
      </w:pPr>
    </w:p>
    <w:p w:rsidR="009022F0" w:rsidRDefault="009022F0" w:rsidP="009022F0">
      <w:pPr>
        <w:autoSpaceDE w:val="0"/>
        <w:autoSpaceDN w:val="0"/>
        <w:adjustRightInd w:val="0"/>
        <w:spacing w:after="0" w:line="240" w:lineRule="auto"/>
        <w:jc w:val="both"/>
        <w:rPr>
          <w:rFonts w:asciiTheme="majorBidi" w:hAnsiTheme="majorBidi" w:cstheme="majorBidi"/>
          <w:sz w:val="20"/>
          <w:szCs w:val="20"/>
        </w:rPr>
      </w:pPr>
    </w:p>
    <w:p w:rsidR="00C550EB" w:rsidRDefault="00C550EB" w:rsidP="009022F0">
      <w:pPr>
        <w:autoSpaceDE w:val="0"/>
        <w:autoSpaceDN w:val="0"/>
        <w:adjustRightInd w:val="0"/>
        <w:spacing w:after="0" w:line="240" w:lineRule="auto"/>
        <w:jc w:val="both"/>
        <w:rPr>
          <w:rFonts w:asciiTheme="majorBidi" w:hAnsiTheme="majorBidi" w:cstheme="majorBidi"/>
          <w:sz w:val="20"/>
          <w:szCs w:val="20"/>
        </w:rPr>
      </w:pPr>
      <w:r w:rsidRPr="00C550EB">
        <w:rPr>
          <w:rFonts w:asciiTheme="majorBidi" w:hAnsiTheme="majorBidi" w:cstheme="majorBidi"/>
          <w:sz w:val="20"/>
          <w:szCs w:val="20"/>
        </w:rPr>
        <w:t>Les activit</w:t>
      </w:r>
      <w:r w:rsidR="009022F0">
        <w:rPr>
          <w:rFonts w:asciiTheme="majorBidi" w:hAnsiTheme="majorBidi" w:cstheme="majorBidi"/>
          <w:sz w:val="20"/>
          <w:szCs w:val="20"/>
        </w:rPr>
        <w:t>é</w:t>
      </w:r>
      <w:r w:rsidRPr="00C550EB">
        <w:rPr>
          <w:rFonts w:asciiTheme="majorBidi" w:hAnsiTheme="majorBidi" w:cstheme="majorBidi"/>
          <w:sz w:val="20"/>
          <w:szCs w:val="20"/>
        </w:rPr>
        <w:t>s</w:t>
      </w:r>
      <w:r w:rsidR="009022F0">
        <w:rPr>
          <w:rFonts w:asciiTheme="majorBidi" w:hAnsiTheme="majorBidi" w:cstheme="majorBidi"/>
          <w:sz w:val="20"/>
          <w:szCs w:val="20"/>
        </w:rPr>
        <w:t xml:space="preserve"> </w:t>
      </w:r>
      <w:r w:rsidRPr="00C550EB">
        <w:rPr>
          <w:rFonts w:asciiTheme="majorBidi" w:hAnsiTheme="majorBidi" w:cstheme="majorBidi"/>
          <w:sz w:val="20"/>
          <w:szCs w:val="20"/>
        </w:rPr>
        <w:t>au cours du trajet critique n’ont pas de disponibilit</w:t>
      </w:r>
      <w:r w:rsidR="009022F0">
        <w:rPr>
          <w:rFonts w:asciiTheme="majorBidi" w:hAnsiTheme="majorBidi" w:cstheme="majorBidi"/>
          <w:sz w:val="20"/>
          <w:szCs w:val="20"/>
        </w:rPr>
        <w:t>é</w:t>
      </w:r>
      <w:r w:rsidRPr="00C550EB">
        <w:rPr>
          <w:rFonts w:asciiTheme="majorBidi" w:hAnsiTheme="majorBidi" w:cstheme="majorBidi"/>
          <w:sz w:val="20"/>
          <w:szCs w:val="20"/>
        </w:rPr>
        <w:t xml:space="preserve"> si la ≪cible≫ (ou date de fin de projet) est la </w:t>
      </w:r>
      <w:r w:rsidR="00D10A41" w:rsidRPr="00C550EB">
        <w:rPr>
          <w:rFonts w:asciiTheme="majorBidi" w:hAnsiTheme="majorBidi" w:cstheme="majorBidi"/>
          <w:sz w:val="20"/>
          <w:szCs w:val="20"/>
        </w:rPr>
        <w:t>même</w:t>
      </w:r>
      <w:r w:rsidRPr="00C550EB">
        <w:rPr>
          <w:rFonts w:asciiTheme="majorBidi" w:hAnsiTheme="majorBidi" w:cstheme="majorBidi"/>
          <w:sz w:val="20"/>
          <w:szCs w:val="20"/>
        </w:rPr>
        <w:t xml:space="preserve"> que</w:t>
      </w:r>
      <w:r w:rsidR="009022F0">
        <w:rPr>
          <w:rFonts w:asciiTheme="majorBidi" w:hAnsiTheme="majorBidi" w:cstheme="majorBidi"/>
          <w:sz w:val="20"/>
          <w:szCs w:val="20"/>
        </w:rPr>
        <w:t xml:space="preserve"> </w:t>
      </w:r>
      <w:r w:rsidRPr="00C550EB">
        <w:rPr>
          <w:rFonts w:asciiTheme="majorBidi" w:hAnsiTheme="majorBidi" w:cstheme="majorBidi"/>
          <w:sz w:val="20"/>
          <w:szCs w:val="20"/>
        </w:rPr>
        <w:t>la date de fin au plus t</w:t>
      </w:r>
      <w:r w:rsidR="009022F0">
        <w:rPr>
          <w:rFonts w:asciiTheme="majorBidi" w:hAnsiTheme="majorBidi" w:cstheme="majorBidi"/>
          <w:sz w:val="20"/>
          <w:szCs w:val="20"/>
        </w:rPr>
        <w:t>ôt de la derniè</w:t>
      </w:r>
      <w:r w:rsidRPr="00C550EB">
        <w:rPr>
          <w:rFonts w:asciiTheme="majorBidi" w:hAnsiTheme="majorBidi" w:cstheme="majorBidi"/>
          <w:sz w:val="20"/>
          <w:szCs w:val="20"/>
        </w:rPr>
        <w:t>re activit</w:t>
      </w:r>
      <w:r w:rsidR="009022F0">
        <w:rPr>
          <w:rFonts w:asciiTheme="majorBidi" w:hAnsiTheme="majorBidi" w:cstheme="majorBidi"/>
          <w:sz w:val="20"/>
          <w:szCs w:val="20"/>
        </w:rPr>
        <w:t>é</w:t>
      </w:r>
      <w:r w:rsidRPr="00C550EB">
        <w:rPr>
          <w:rFonts w:asciiTheme="majorBidi" w:hAnsiTheme="majorBidi" w:cstheme="majorBidi"/>
          <w:sz w:val="20"/>
          <w:szCs w:val="20"/>
        </w:rPr>
        <w:t>.</w:t>
      </w:r>
    </w:p>
    <w:p w:rsidR="009022F0" w:rsidRPr="00C550EB" w:rsidRDefault="009022F0" w:rsidP="009022F0">
      <w:pPr>
        <w:autoSpaceDE w:val="0"/>
        <w:autoSpaceDN w:val="0"/>
        <w:adjustRightInd w:val="0"/>
        <w:spacing w:after="0" w:line="240" w:lineRule="auto"/>
        <w:jc w:val="both"/>
        <w:rPr>
          <w:rFonts w:asciiTheme="majorBidi" w:hAnsiTheme="majorBidi" w:cstheme="majorBidi"/>
          <w:sz w:val="20"/>
          <w:szCs w:val="20"/>
        </w:rPr>
      </w:pPr>
    </w:p>
    <w:p w:rsidR="00C550EB" w:rsidRDefault="00C550EB" w:rsidP="00BB3ED7">
      <w:pPr>
        <w:autoSpaceDE w:val="0"/>
        <w:autoSpaceDN w:val="0"/>
        <w:adjustRightInd w:val="0"/>
        <w:spacing w:after="0" w:line="240" w:lineRule="auto"/>
        <w:jc w:val="both"/>
        <w:rPr>
          <w:rFonts w:asciiTheme="majorBidi" w:hAnsiTheme="majorBidi" w:cstheme="majorBidi"/>
          <w:sz w:val="20"/>
          <w:szCs w:val="20"/>
        </w:rPr>
      </w:pPr>
      <w:r w:rsidRPr="00C550EB">
        <w:rPr>
          <w:rFonts w:asciiTheme="majorBidi" w:hAnsiTheme="majorBidi" w:cstheme="majorBidi"/>
          <w:sz w:val="20"/>
          <w:szCs w:val="20"/>
        </w:rPr>
        <w:t xml:space="preserve">La </w:t>
      </w:r>
      <w:r w:rsidRPr="00BB3ED7">
        <w:rPr>
          <w:rFonts w:asciiTheme="majorBidi" w:hAnsiTheme="majorBidi" w:cstheme="majorBidi"/>
          <w:b/>
          <w:bCs/>
          <w:i/>
          <w:iCs/>
          <w:sz w:val="20"/>
          <w:szCs w:val="20"/>
        </w:rPr>
        <w:t>disponibilit</w:t>
      </w:r>
      <w:r w:rsidR="00BB3ED7" w:rsidRPr="00BB3ED7">
        <w:rPr>
          <w:rFonts w:asciiTheme="majorBidi" w:hAnsiTheme="majorBidi" w:cstheme="majorBidi"/>
          <w:b/>
          <w:bCs/>
          <w:i/>
          <w:iCs/>
          <w:sz w:val="20"/>
          <w:szCs w:val="20"/>
        </w:rPr>
        <w:t>é</w:t>
      </w:r>
      <w:r w:rsidRPr="00C550EB">
        <w:rPr>
          <w:rFonts w:asciiTheme="majorBidi" w:hAnsiTheme="majorBidi" w:cstheme="majorBidi"/>
          <w:sz w:val="20"/>
          <w:szCs w:val="20"/>
        </w:rPr>
        <w:t xml:space="preserve"> est le laps de temps dont on peut retarder une activit</w:t>
      </w:r>
      <w:r w:rsidR="00BB3ED7">
        <w:rPr>
          <w:rFonts w:asciiTheme="majorBidi" w:hAnsiTheme="majorBidi" w:cstheme="majorBidi"/>
          <w:sz w:val="20"/>
          <w:szCs w:val="20"/>
        </w:rPr>
        <w:t>é</w:t>
      </w:r>
      <w:r w:rsidRPr="00C550EB">
        <w:rPr>
          <w:rFonts w:asciiTheme="majorBidi" w:hAnsiTheme="majorBidi" w:cstheme="majorBidi"/>
          <w:sz w:val="20"/>
          <w:szCs w:val="20"/>
        </w:rPr>
        <w:t xml:space="preserve"> sans retarder le d</w:t>
      </w:r>
      <w:r w:rsidR="00BB3ED7">
        <w:rPr>
          <w:rFonts w:asciiTheme="majorBidi" w:hAnsiTheme="majorBidi" w:cstheme="majorBidi"/>
          <w:sz w:val="20"/>
          <w:szCs w:val="20"/>
        </w:rPr>
        <w:t>é</w:t>
      </w:r>
      <w:r w:rsidRPr="00C550EB">
        <w:rPr>
          <w:rFonts w:asciiTheme="majorBidi" w:hAnsiTheme="majorBidi" w:cstheme="majorBidi"/>
          <w:sz w:val="20"/>
          <w:szCs w:val="20"/>
        </w:rPr>
        <w:t>marrage au</w:t>
      </w:r>
      <w:r w:rsidR="00BB3ED7">
        <w:rPr>
          <w:rFonts w:asciiTheme="majorBidi" w:hAnsiTheme="majorBidi" w:cstheme="majorBidi"/>
          <w:sz w:val="20"/>
          <w:szCs w:val="20"/>
        </w:rPr>
        <w:t xml:space="preserve"> </w:t>
      </w:r>
      <w:r w:rsidRPr="00C550EB">
        <w:rPr>
          <w:rFonts w:asciiTheme="majorBidi" w:hAnsiTheme="majorBidi" w:cstheme="majorBidi"/>
          <w:sz w:val="20"/>
          <w:szCs w:val="20"/>
        </w:rPr>
        <w:t>plus t</w:t>
      </w:r>
      <w:r w:rsidR="00BB3ED7">
        <w:rPr>
          <w:rFonts w:asciiTheme="majorBidi" w:hAnsiTheme="majorBidi" w:cstheme="majorBidi"/>
          <w:sz w:val="20"/>
          <w:szCs w:val="20"/>
        </w:rPr>
        <w:t>ô</w:t>
      </w:r>
      <w:r w:rsidRPr="00C550EB">
        <w:rPr>
          <w:rFonts w:asciiTheme="majorBidi" w:hAnsiTheme="majorBidi" w:cstheme="majorBidi"/>
          <w:sz w:val="20"/>
          <w:szCs w:val="20"/>
        </w:rPr>
        <w:t>t de n’importe laquelle de celles qui la suivent.</w:t>
      </w:r>
    </w:p>
    <w:p w:rsidR="00BB3ED7" w:rsidRPr="00C550EB" w:rsidRDefault="00BB3ED7" w:rsidP="00BB3ED7">
      <w:pPr>
        <w:autoSpaceDE w:val="0"/>
        <w:autoSpaceDN w:val="0"/>
        <w:adjustRightInd w:val="0"/>
        <w:spacing w:after="0" w:line="240" w:lineRule="auto"/>
        <w:jc w:val="both"/>
        <w:rPr>
          <w:rFonts w:asciiTheme="majorBidi" w:hAnsiTheme="majorBidi" w:cstheme="majorBidi"/>
          <w:sz w:val="20"/>
          <w:szCs w:val="20"/>
        </w:rPr>
      </w:pPr>
    </w:p>
    <w:p w:rsidR="00C550EB" w:rsidRDefault="00BB3ED7" w:rsidP="00F625B0">
      <w:pPr>
        <w:pStyle w:val="Paragraphedeliste"/>
        <w:numPr>
          <w:ilvl w:val="0"/>
          <w:numId w:val="3"/>
        </w:numPr>
        <w:autoSpaceDE w:val="0"/>
        <w:autoSpaceDN w:val="0"/>
        <w:adjustRightInd w:val="0"/>
        <w:spacing w:after="0" w:line="240" w:lineRule="auto"/>
        <w:ind w:left="284" w:hanging="142"/>
        <w:jc w:val="both"/>
        <w:rPr>
          <w:rFonts w:asciiTheme="majorBidi" w:hAnsiTheme="majorBidi" w:cstheme="majorBidi"/>
          <w:b/>
          <w:bCs/>
          <w:sz w:val="20"/>
          <w:szCs w:val="20"/>
        </w:rPr>
      </w:pPr>
      <w:r>
        <w:rPr>
          <w:rFonts w:asciiTheme="majorBidi" w:hAnsiTheme="majorBidi" w:cstheme="majorBidi"/>
          <w:b/>
          <w:bCs/>
          <w:sz w:val="20"/>
          <w:szCs w:val="20"/>
        </w:rPr>
        <w:t>Dé</w:t>
      </w:r>
      <w:r w:rsidR="00C550EB" w:rsidRPr="00BB3ED7">
        <w:rPr>
          <w:rFonts w:asciiTheme="majorBidi" w:hAnsiTheme="majorBidi" w:cstheme="majorBidi"/>
          <w:b/>
          <w:bCs/>
          <w:sz w:val="20"/>
          <w:szCs w:val="20"/>
        </w:rPr>
        <w:t>terminez la disponibilit</w:t>
      </w:r>
      <w:r>
        <w:rPr>
          <w:rFonts w:asciiTheme="majorBidi" w:hAnsiTheme="majorBidi" w:cstheme="majorBidi"/>
          <w:b/>
          <w:bCs/>
          <w:sz w:val="20"/>
          <w:szCs w:val="20"/>
        </w:rPr>
        <w:t>é</w:t>
      </w:r>
      <w:r w:rsidR="00C550EB" w:rsidRPr="00BB3ED7">
        <w:rPr>
          <w:rFonts w:asciiTheme="majorBidi" w:hAnsiTheme="majorBidi" w:cstheme="majorBidi"/>
          <w:b/>
          <w:bCs/>
          <w:sz w:val="20"/>
          <w:szCs w:val="20"/>
        </w:rPr>
        <w:t xml:space="preserve"> associ</w:t>
      </w:r>
      <w:r>
        <w:rPr>
          <w:rFonts w:asciiTheme="majorBidi" w:hAnsiTheme="majorBidi" w:cstheme="majorBidi"/>
          <w:b/>
          <w:bCs/>
          <w:sz w:val="20"/>
          <w:szCs w:val="20"/>
        </w:rPr>
        <w:t>ée aux activité</w:t>
      </w:r>
      <w:r w:rsidR="00C550EB" w:rsidRPr="00BB3ED7">
        <w:rPr>
          <w:rFonts w:asciiTheme="majorBidi" w:hAnsiTheme="majorBidi" w:cstheme="majorBidi"/>
          <w:b/>
          <w:bCs/>
          <w:sz w:val="20"/>
          <w:szCs w:val="20"/>
        </w:rPr>
        <w:t>s 2-6 et 4-6.</w:t>
      </w:r>
    </w:p>
    <w:p w:rsidR="00BB3ED7" w:rsidRPr="00BB3ED7" w:rsidRDefault="00BB3ED7" w:rsidP="00BB3ED7">
      <w:pPr>
        <w:pStyle w:val="Paragraphedeliste"/>
        <w:autoSpaceDE w:val="0"/>
        <w:autoSpaceDN w:val="0"/>
        <w:adjustRightInd w:val="0"/>
        <w:spacing w:after="0" w:line="240" w:lineRule="auto"/>
        <w:jc w:val="both"/>
        <w:rPr>
          <w:rFonts w:asciiTheme="majorBidi" w:hAnsiTheme="majorBidi" w:cstheme="majorBidi"/>
          <w:b/>
          <w:bCs/>
          <w:sz w:val="20"/>
          <w:szCs w:val="20"/>
        </w:rPr>
      </w:pPr>
    </w:p>
    <w:p w:rsidR="008534B2" w:rsidRDefault="00C550EB" w:rsidP="00F625B0">
      <w:pPr>
        <w:autoSpaceDE w:val="0"/>
        <w:autoSpaceDN w:val="0"/>
        <w:adjustRightInd w:val="0"/>
        <w:spacing w:after="0" w:line="240" w:lineRule="auto"/>
        <w:jc w:val="both"/>
        <w:rPr>
          <w:rFonts w:asciiTheme="majorBidi" w:hAnsiTheme="majorBidi" w:cstheme="majorBidi"/>
          <w:sz w:val="20"/>
          <w:szCs w:val="20"/>
        </w:rPr>
      </w:pPr>
      <w:r w:rsidRPr="00C550EB">
        <w:rPr>
          <w:rFonts w:asciiTheme="majorBidi" w:hAnsiTheme="majorBidi" w:cstheme="majorBidi"/>
          <w:sz w:val="20"/>
          <w:szCs w:val="20"/>
        </w:rPr>
        <w:t>La PDD de l’activit</w:t>
      </w:r>
      <w:r w:rsidR="00D10A41">
        <w:rPr>
          <w:rFonts w:asciiTheme="majorBidi" w:hAnsiTheme="majorBidi" w:cstheme="majorBidi"/>
          <w:sz w:val="20"/>
          <w:szCs w:val="20"/>
        </w:rPr>
        <w:t>é</w:t>
      </w:r>
      <w:r w:rsidRPr="00C550EB">
        <w:rPr>
          <w:rFonts w:asciiTheme="majorBidi" w:hAnsiTheme="majorBidi" w:cstheme="majorBidi"/>
          <w:sz w:val="20"/>
          <w:szCs w:val="20"/>
        </w:rPr>
        <w:t xml:space="preserve"> qui suit (6-7) est le mois 21, aussi la date de d</w:t>
      </w:r>
      <w:r w:rsidR="005B541F">
        <w:rPr>
          <w:rFonts w:asciiTheme="majorBidi" w:hAnsiTheme="majorBidi" w:cstheme="majorBidi"/>
          <w:sz w:val="20"/>
          <w:szCs w:val="20"/>
        </w:rPr>
        <w:t>é</w:t>
      </w:r>
      <w:r w:rsidRPr="00C550EB">
        <w:rPr>
          <w:rFonts w:asciiTheme="majorBidi" w:hAnsiTheme="majorBidi" w:cstheme="majorBidi"/>
          <w:sz w:val="20"/>
          <w:szCs w:val="20"/>
        </w:rPr>
        <w:t>part de l’activit</w:t>
      </w:r>
      <w:r w:rsidR="005B541F">
        <w:rPr>
          <w:rFonts w:asciiTheme="majorBidi" w:hAnsiTheme="majorBidi" w:cstheme="majorBidi"/>
          <w:sz w:val="20"/>
          <w:szCs w:val="20"/>
        </w:rPr>
        <w:t>é</w:t>
      </w:r>
      <w:r w:rsidRPr="00C550EB">
        <w:rPr>
          <w:rFonts w:asciiTheme="majorBidi" w:hAnsiTheme="majorBidi" w:cstheme="majorBidi"/>
          <w:sz w:val="20"/>
          <w:szCs w:val="20"/>
        </w:rPr>
        <w:t xml:space="preserve"> (2-6) peut-elle </w:t>
      </w:r>
      <w:r w:rsidR="005B541F" w:rsidRPr="00C550EB">
        <w:rPr>
          <w:rFonts w:asciiTheme="majorBidi" w:hAnsiTheme="majorBidi" w:cstheme="majorBidi"/>
          <w:sz w:val="20"/>
          <w:szCs w:val="20"/>
        </w:rPr>
        <w:t>être</w:t>
      </w:r>
      <w:r w:rsidR="005B541F">
        <w:rPr>
          <w:rFonts w:asciiTheme="majorBidi" w:hAnsiTheme="majorBidi" w:cstheme="majorBidi"/>
          <w:sz w:val="20"/>
          <w:szCs w:val="20"/>
        </w:rPr>
        <w:t xml:space="preserve"> </w:t>
      </w:r>
      <w:r w:rsidRPr="00C550EB">
        <w:rPr>
          <w:rFonts w:asciiTheme="majorBidi" w:hAnsiTheme="majorBidi" w:cstheme="majorBidi"/>
          <w:sz w:val="20"/>
          <w:szCs w:val="20"/>
        </w:rPr>
        <w:t>retard</w:t>
      </w:r>
      <w:r w:rsidR="005B541F">
        <w:rPr>
          <w:rFonts w:asciiTheme="majorBidi" w:hAnsiTheme="majorBidi" w:cstheme="majorBidi"/>
          <w:sz w:val="20"/>
          <w:szCs w:val="20"/>
        </w:rPr>
        <w:t>é</w:t>
      </w:r>
      <w:r w:rsidRPr="00C550EB">
        <w:rPr>
          <w:rFonts w:asciiTheme="majorBidi" w:hAnsiTheme="majorBidi" w:cstheme="majorBidi"/>
          <w:sz w:val="20"/>
          <w:szCs w:val="20"/>
        </w:rPr>
        <w:t>e de 6 mois sans que cela affecte la PDD pour l’activit</w:t>
      </w:r>
      <w:r w:rsidR="005B541F">
        <w:rPr>
          <w:rFonts w:asciiTheme="majorBidi" w:hAnsiTheme="majorBidi" w:cstheme="majorBidi"/>
          <w:sz w:val="20"/>
          <w:szCs w:val="20"/>
        </w:rPr>
        <w:t>é</w:t>
      </w:r>
      <w:r w:rsidRPr="00C550EB">
        <w:rPr>
          <w:rFonts w:asciiTheme="majorBidi" w:hAnsiTheme="majorBidi" w:cstheme="majorBidi"/>
          <w:sz w:val="20"/>
          <w:szCs w:val="20"/>
        </w:rPr>
        <w:t xml:space="preserve"> 6-7. Cependant, si</w:t>
      </w:r>
      <w:r w:rsidR="005B541F">
        <w:rPr>
          <w:rFonts w:asciiTheme="majorBidi" w:hAnsiTheme="majorBidi" w:cstheme="majorBidi"/>
          <w:sz w:val="20"/>
          <w:szCs w:val="20"/>
        </w:rPr>
        <w:t xml:space="preserve"> </w:t>
      </w:r>
      <w:r w:rsidRPr="00C550EB">
        <w:rPr>
          <w:rFonts w:asciiTheme="majorBidi" w:hAnsiTheme="majorBidi" w:cstheme="majorBidi"/>
          <w:sz w:val="20"/>
          <w:szCs w:val="20"/>
        </w:rPr>
        <w:t>l’activit</w:t>
      </w:r>
      <w:r w:rsidR="005B541F">
        <w:rPr>
          <w:rFonts w:asciiTheme="majorBidi" w:hAnsiTheme="majorBidi" w:cstheme="majorBidi"/>
          <w:sz w:val="20"/>
          <w:szCs w:val="20"/>
        </w:rPr>
        <w:t>é</w:t>
      </w:r>
      <w:r w:rsidRPr="00C550EB">
        <w:rPr>
          <w:rFonts w:asciiTheme="majorBidi" w:hAnsiTheme="majorBidi" w:cstheme="majorBidi"/>
          <w:sz w:val="20"/>
          <w:szCs w:val="20"/>
        </w:rPr>
        <w:t xml:space="preserve"> 4-6 est retard</w:t>
      </w:r>
      <w:r w:rsidR="005B541F">
        <w:rPr>
          <w:rFonts w:asciiTheme="majorBidi" w:hAnsiTheme="majorBidi" w:cstheme="majorBidi"/>
          <w:sz w:val="20"/>
          <w:szCs w:val="20"/>
        </w:rPr>
        <w:t>é</w:t>
      </w:r>
      <w:r w:rsidRPr="00C550EB">
        <w:rPr>
          <w:rFonts w:asciiTheme="majorBidi" w:hAnsiTheme="majorBidi" w:cstheme="majorBidi"/>
          <w:sz w:val="20"/>
          <w:szCs w:val="20"/>
        </w:rPr>
        <w:t>e un peu, cela retardera l’activit</w:t>
      </w:r>
      <w:r w:rsidR="005B541F">
        <w:rPr>
          <w:rFonts w:asciiTheme="majorBidi" w:hAnsiTheme="majorBidi" w:cstheme="majorBidi"/>
          <w:sz w:val="20"/>
          <w:szCs w:val="20"/>
        </w:rPr>
        <w:t>é</w:t>
      </w:r>
      <w:r w:rsidRPr="00C550EB">
        <w:rPr>
          <w:rFonts w:asciiTheme="majorBidi" w:hAnsiTheme="majorBidi" w:cstheme="majorBidi"/>
          <w:sz w:val="20"/>
          <w:szCs w:val="20"/>
        </w:rPr>
        <w:t xml:space="preserve"> 6-7. </w:t>
      </w:r>
    </w:p>
    <w:p w:rsidR="008534B2" w:rsidRDefault="008534B2" w:rsidP="008534B2">
      <w:pPr>
        <w:autoSpaceDE w:val="0"/>
        <w:autoSpaceDN w:val="0"/>
        <w:adjustRightInd w:val="0"/>
        <w:spacing w:after="0" w:line="240" w:lineRule="auto"/>
        <w:jc w:val="both"/>
        <w:rPr>
          <w:rFonts w:asciiTheme="majorBidi" w:hAnsiTheme="majorBidi" w:cstheme="majorBidi"/>
          <w:sz w:val="20"/>
          <w:szCs w:val="20"/>
        </w:rPr>
      </w:pPr>
    </w:p>
    <w:p w:rsidR="00C550EB" w:rsidRDefault="00C550EB" w:rsidP="00D4063B">
      <w:pPr>
        <w:autoSpaceDE w:val="0"/>
        <w:autoSpaceDN w:val="0"/>
        <w:adjustRightInd w:val="0"/>
        <w:spacing w:after="0" w:line="240" w:lineRule="auto"/>
        <w:jc w:val="both"/>
        <w:rPr>
          <w:rFonts w:asciiTheme="majorBidi" w:hAnsiTheme="majorBidi" w:cstheme="majorBidi"/>
          <w:sz w:val="20"/>
          <w:szCs w:val="20"/>
        </w:rPr>
      </w:pPr>
      <w:r w:rsidRPr="00C550EB">
        <w:rPr>
          <w:rFonts w:asciiTheme="majorBidi" w:hAnsiTheme="majorBidi" w:cstheme="majorBidi"/>
          <w:sz w:val="20"/>
          <w:szCs w:val="20"/>
        </w:rPr>
        <w:t>Ainsi l’activit</w:t>
      </w:r>
      <w:r w:rsidR="005B541F">
        <w:rPr>
          <w:rFonts w:asciiTheme="majorBidi" w:hAnsiTheme="majorBidi" w:cstheme="majorBidi"/>
          <w:sz w:val="20"/>
          <w:szCs w:val="20"/>
        </w:rPr>
        <w:t>é</w:t>
      </w:r>
      <w:r w:rsidRPr="00C550EB">
        <w:rPr>
          <w:rFonts w:asciiTheme="majorBidi" w:hAnsiTheme="majorBidi" w:cstheme="majorBidi"/>
          <w:sz w:val="20"/>
          <w:szCs w:val="20"/>
        </w:rPr>
        <w:t xml:space="preserve"> 2-6 a 6 mois de</w:t>
      </w:r>
      <w:r w:rsidR="005B541F">
        <w:rPr>
          <w:rFonts w:asciiTheme="majorBidi" w:hAnsiTheme="majorBidi" w:cstheme="majorBidi"/>
          <w:sz w:val="20"/>
          <w:szCs w:val="20"/>
        </w:rPr>
        <w:t xml:space="preserve"> </w:t>
      </w:r>
      <w:r w:rsidRPr="00C550EB">
        <w:rPr>
          <w:rFonts w:asciiTheme="majorBidi" w:hAnsiTheme="majorBidi" w:cstheme="majorBidi"/>
          <w:sz w:val="20"/>
          <w:szCs w:val="20"/>
        </w:rPr>
        <w:t>disponibilit</w:t>
      </w:r>
      <w:r w:rsidR="005B541F">
        <w:rPr>
          <w:rFonts w:asciiTheme="majorBidi" w:hAnsiTheme="majorBidi" w:cstheme="majorBidi"/>
          <w:sz w:val="20"/>
          <w:szCs w:val="20"/>
        </w:rPr>
        <w:t>é</w:t>
      </w:r>
      <w:r w:rsidRPr="00C550EB">
        <w:rPr>
          <w:rFonts w:asciiTheme="majorBidi" w:hAnsiTheme="majorBidi" w:cstheme="majorBidi"/>
          <w:sz w:val="20"/>
          <w:szCs w:val="20"/>
        </w:rPr>
        <w:t xml:space="preserve"> </w:t>
      </w:r>
      <w:r w:rsidR="00D4063B">
        <w:rPr>
          <w:rFonts w:asciiTheme="majorBidi" w:hAnsiTheme="majorBidi" w:cstheme="majorBidi"/>
          <w:sz w:val="20"/>
          <w:szCs w:val="20"/>
        </w:rPr>
        <w:t xml:space="preserve">plus que </w:t>
      </w:r>
      <w:r w:rsidRPr="00C550EB">
        <w:rPr>
          <w:rFonts w:asciiTheme="majorBidi" w:hAnsiTheme="majorBidi" w:cstheme="majorBidi"/>
          <w:sz w:val="20"/>
          <w:szCs w:val="20"/>
        </w:rPr>
        <w:t>l’activit</w:t>
      </w:r>
      <w:r w:rsidR="005B541F">
        <w:rPr>
          <w:rFonts w:asciiTheme="majorBidi" w:hAnsiTheme="majorBidi" w:cstheme="majorBidi"/>
          <w:sz w:val="20"/>
          <w:szCs w:val="20"/>
        </w:rPr>
        <w:t>é</w:t>
      </w:r>
      <w:r w:rsidR="00D4063B">
        <w:rPr>
          <w:rFonts w:asciiTheme="majorBidi" w:hAnsiTheme="majorBidi" w:cstheme="majorBidi"/>
          <w:sz w:val="20"/>
          <w:szCs w:val="20"/>
        </w:rPr>
        <w:t xml:space="preserve"> 4-6</w:t>
      </w:r>
      <w:r w:rsidRPr="00C550EB">
        <w:rPr>
          <w:rFonts w:asciiTheme="majorBidi" w:hAnsiTheme="majorBidi" w:cstheme="majorBidi"/>
          <w:sz w:val="20"/>
          <w:szCs w:val="20"/>
        </w:rPr>
        <w:t xml:space="preserve">. </w:t>
      </w:r>
      <w:r w:rsidR="008534B2">
        <w:rPr>
          <w:rFonts w:asciiTheme="majorBidi" w:hAnsiTheme="majorBidi" w:cstheme="majorBidi"/>
          <w:sz w:val="20"/>
          <w:szCs w:val="20"/>
        </w:rPr>
        <w:t xml:space="preserve"> </w:t>
      </w:r>
      <w:r w:rsidRPr="00C550EB">
        <w:rPr>
          <w:rFonts w:asciiTheme="majorBidi" w:hAnsiTheme="majorBidi" w:cstheme="majorBidi"/>
          <w:sz w:val="20"/>
          <w:szCs w:val="20"/>
        </w:rPr>
        <w:t>N</w:t>
      </w:r>
      <w:r w:rsidR="005B541F">
        <w:rPr>
          <w:rFonts w:asciiTheme="majorBidi" w:hAnsiTheme="majorBidi" w:cstheme="majorBidi"/>
          <w:sz w:val="20"/>
          <w:szCs w:val="20"/>
        </w:rPr>
        <w:t>é</w:t>
      </w:r>
      <w:r w:rsidRPr="00C550EB">
        <w:rPr>
          <w:rFonts w:asciiTheme="majorBidi" w:hAnsiTheme="majorBidi" w:cstheme="majorBidi"/>
          <w:sz w:val="20"/>
          <w:szCs w:val="20"/>
        </w:rPr>
        <w:t>anmoins, les deux activit</w:t>
      </w:r>
      <w:r w:rsidR="005B541F">
        <w:rPr>
          <w:rFonts w:asciiTheme="majorBidi" w:hAnsiTheme="majorBidi" w:cstheme="majorBidi"/>
          <w:sz w:val="20"/>
          <w:szCs w:val="20"/>
        </w:rPr>
        <w:t>é</w:t>
      </w:r>
      <w:r w:rsidRPr="00C550EB">
        <w:rPr>
          <w:rFonts w:asciiTheme="majorBidi" w:hAnsiTheme="majorBidi" w:cstheme="majorBidi"/>
          <w:sz w:val="20"/>
          <w:szCs w:val="20"/>
        </w:rPr>
        <w:t xml:space="preserve">s ont </w:t>
      </w:r>
      <w:r w:rsidR="00D4063B">
        <w:rPr>
          <w:rFonts w:asciiTheme="majorBidi" w:hAnsiTheme="majorBidi" w:cstheme="majorBidi"/>
          <w:sz w:val="20"/>
          <w:szCs w:val="20"/>
        </w:rPr>
        <w:t xml:space="preserve">des </w:t>
      </w:r>
      <w:r w:rsidRPr="00C550EB">
        <w:rPr>
          <w:rFonts w:asciiTheme="majorBidi" w:hAnsiTheme="majorBidi" w:cstheme="majorBidi"/>
          <w:sz w:val="20"/>
          <w:szCs w:val="20"/>
        </w:rPr>
        <w:t>disponibilit</w:t>
      </w:r>
      <w:r w:rsidR="005B541F">
        <w:rPr>
          <w:rFonts w:asciiTheme="majorBidi" w:hAnsiTheme="majorBidi" w:cstheme="majorBidi"/>
          <w:sz w:val="20"/>
          <w:szCs w:val="20"/>
        </w:rPr>
        <w:t>é</w:t>
      </w:r>
      <w:r w:rsidR="00D4063B">
        <w:rPr>
          <w:rFonts w:asciiTheme="majorBidi" w:hAnsiTheme="majorBidi" w:cstheme="majorBidi"/>
          <w:sz w:val="20"/>
          <w:szCs w:val="20"/>
        </w:rPr>
        <w:t>s</w:t>
      </w:r>
      <w:r w:rsidRPr="00C550EB">
        <w:rPr>
          <w:rFonts w:asciiTheme="majorBidi" w:hAnsiTheme="majorBidi" w:cstheme="majorBidi"/>
          <w:sz w:val="20"/>
          <w:szCs w:val="20"/>
        </w:rPr>
        <w:t xml:space="preserve"> parce que</w:t>
      </w:r>
      <w:r w:rsidR="005B541F">
        <w:rPr>
          <w:rFonts w:asciiTheme="majorBidi" w:hAnsiTheme="majorBidi" w:cstheme="majorBidi"/>
          <w:sz w:val="20"/>
          <w:szCs w:val="20"/>
        </w:rPr>
        <w:t xml:space="preserve"> </w:t>
      </w:r>
      <w:r w:rsidRPr="00C550EB">
        <w:rPr>
          <w:rFonts w:asciiTheme="majorBidi" w:hAnsiTheme="majorBidi" w:cstheme="majorBidi"/>
          <w:sz w:val="20"/>
          <w:szCs w:val="20"/>
        </w:rPr>
        <w:t>ni l’une ni l’autre ne sont sur le chemin critique.</w:t>
      </w:r>
    </w:p>
    <w:p w:rsidR="008534B2" w:rsidRPr="00C550EB" w:rsidRDefault="008534B2" w:rsidP="005B541F">
      <w:pPr>
        <w:autoSpaceDE w:val="0"/>
        <w:autoSpaceDN w:val="0"/>
        <w:adjustRightInd w:val="0"/>
        <w:spacing w:after="0" w:line="240" w:lineRule="auto"/>
        <w:jc w:val="both"/>
        <w:rPr>
          <w:rFonts w:asciiTheme="majorBidi" w:hAnsiTheme="majorBidi" w:cstheme="majorBidi"/>
          <w:sz w:val="20"/>
          <w:szCs w:val="20"/>
        </w:rPr>
      </w:pPr>
    </w:p>
    <w:p w:rsidR="00C550EB" w:rsidRDefault="00C550EB" w:rsidP="008534B2">
      <w:pPr>
        <w:autoSpaceDE w:val="0"/>
        <w:autoSpaceDN w:val="0"/>
        <w:adjustRightInd w:val="0"/>
        <w:spacing w:after="0" w:line="240" w:lineRule="auto"/>
        <w:jc w:val="both"/>
        <w:rPr>
          <w:rFonts w:asciiTheme="majorBidi" w:hAnsiTheme="majorBidi" w:cstheme="majorBidi"/>
          <w:sz w:val="20"/>
          <w:szCs w:val="20"/>
        </w:rPr>
      </w:pPr>
      <w:r w:rsidRPr="00C550EB">
        <w:rPr>
          <w:rFonts w:asciiTheme="majorBidi" w:hAnsiTheme="majorBidi" w:cstheme="majorBidi"/>
          <w:sz w:val="20"/>
          <w:szCs w:val="20"/>
        </w:rPr>
        <w:t>Le temps estim</w:t>
      </w:r>
      <w:r w:rsidR="007C7A30">
        <w:rPr>
          <w:rFonts w:asciiTheme="majorBidi" w:hAnsiTheme="majorBidi" w:cstheme="majorBidi"/>
          <w:sz w:val="20"/>
          <w:szCs w:val="20"/>
        </w:rPr>
        <w:t>é</w:t>
      </w:r>
      <w:r w:rsidRPr="00C550EB">
        <w:rPr>
          <w:rFonts w:asciiTheme="majorBidi" w:hAnsiTheme="majorBidi" w:cstheme="majorBidi"/>
          <w:sz w:val="20"/>
          <w:szCs w:val="20"/>
        </w:rPr>
        <w:t xml:space="preserve"> pour une activit</w:t>
      </w:r>
      <w:r w:rsidR="005B541F">
        <w:rPr>
          <w:rFonts w:asciiTheme="majorBidi" w:hAnsiTheme="majorBidi" w:cstheme="majorBidi"/>
          <w:sz w:val="20"/>
          <w:szCs w:val="20"/>
        </w:rPr>
        <w:t>é</w:t>
      </w:r>
      <w:r w:rsidRPr="00C550EB">
        <w:rPr>
          <w:rFonts w:asciiTheme="majorBidi" w:hAnsiTheme="majorBidi" w:cstheme="majorBidi"/>
          <w:sz w:val="20"/>
          <w:szCs w:val="20"/>
        </w:rPr>
        <w:t xml:space="preserve"> ou un trajet fournit </w:t>
      </w:r>
      <w:r w:rsidR="008534B2">
        <w:rPr>
          <w:rFonts w:asciiTheme="majorBidi" w:hAnsiTheme="majorBidi" w:cstheme="majorBidi"/>
          <w:sz w:val="20"/>
          <w:szCs w:val="20"/>
        </w:rPr>
        <w:t>à</w:t>
      </w:r>
      <w:r w:rsidRPr="00C550EB">
        <w:rPr>
          <w:rFonts w:asciiTheme="majorBidi" w:hAnsiTheme="majorBidi" w:cstheme="majorBidi"/>
          <w:sz w:val="20"/>
          <w:szCs w:val="20"/>
        </w:rPr>
        <w:t xml:space="preserve"> </w:t>
      </w:r>
      <w:r w:rsidRPr="008534B2">
        <w:rPr>
          <w:rFonts w:asciiTheme="majorBidi" w:hAnsiTheme="majorBidi" w:cstheme="majorBidi"/>
          <w:b/>
          <w:bCs/>
          <w:sz w:val="20"/>
          <w:szCs w:val="20"/>
        </w:rPr>
        <w:t>l’agent de planning</w:t>
      </w:r>
      <w:r w:rsidRPr="00C550EB">
        <w:rPr>
          <w:rFonts w:asciiTheme="majorBidi" w:hAnsiTheme="majorBidi" w:cstheme="majorBidi"/>
          <w:sz w:val="20"/>
          <w:szCs w:val="20"/>
        </w:rPr>
        <w:t xml:space="preserve"> une base pour d</w:t>
      </w:r>
      <w:r w:rsidR="005B541F">
        <w:rPr>
          <w:rFonts w:asciiTheme="majorBidi" w:hAnsiTheme="majorBidi" w:cstheme="majorBidi"/>
          <w:sz w:val="20"/>
          <w:szCs w:val="20"/>
        </w:rPr>
        <w:t>é</w:t>
      </w:r>
      <w:r w:rsidRPr="00C550EB">
        <w:rPr>
          <w:rFonts w:asciiTheme="majorBidi" w:hAnsiTheme="majorBidi" w:cstheme="majorBidi"/>
          <w:sz w:val="20"/>
          <w:szCs w:val="20"/>
        </w:rPr>
        <w:t>placer des</w:t>
      </w:r>
      <w:r w:rsidR="005B541F">
        <w:rPr>
          <w:rFonts w:asciiTheme="majorBidi" w:hAnsiTheme="majorBidi" w:cstheme="majorBidi"/>
          <w:sz w:val="20"/>
          <w:szCs w:val="20"/>
        </w:rPr>
        <w:t xml:space="preserve"> </w:t>
      </w:r>
      <w:r w:rsidRPr="00C550EB">
        <w:rPr>
          <w:rFonts w:asciiTheme="majorBidi" w:hAnsiTheme="majorBidi" w:cstheme="majorBidi"/>
          <w:sz w:val="20"/>
          <w:szCs w:val="20"/>
        </w:rPr>
        <w:t xml:space="preserve">ressources afin de terminer le projet de </w:t>
      </w:r>
      <w:r w:rsidR="0095242F" w:rsidRPr="00C550EB">
        <w:rPr>
          <w:rFonts w:asciiTheme="majorBidi" w:hAnsiTheme="majorBidi" w:cstheme="majorBidi"/>
          <w:sz w:val="20"/>
          <w:szCs w:val="20"/>
        </w:rPr>
        <w:t>f</w:t>
      </w:r>
      <w:r w:rsidR="0095242F">
        <w:rPr>
          <w:rFonts w:asciiTheme="majorBidi" w:hAnsiTheme="majorBidi" w:cstheme="majorBidi"/>
          <w:sz w:val="20"/>
          <w:szCs w:val="20"/>
        </w:rPr>
        <w:t>a</w:t>
      </w:r>
      <w:r w:rsidR="0095242F" w:rsidRPr="00C550EB">
        <w:rPr>
          <w:rFonts w:asciiTheme="majorBidi" w:hAnsiTheme="majorBidi" w:cstheme="majorBidi"/>
          <w:sz w:val="20"/>
          <w:szCs w:val="20"/>
        </w:rPr>
        <w:t>ç</w:t>
      </w:r>
      <w:r w:rsidR="0095242F">
        <w:rPr>
          <w:rFonts w:asciiTheme="majorBidi" w:hAnsiTheme="majorBidi" w:cstheme="majorBidi"/>
          <w:sz w:val="20"/>
          <w:szCs w:val="20"/>
        </w:rPr>
        <w:t>o</w:t>
      </w:r>
      <w:r w:rsidR="0095242F" w:rsidRPr="00C550EB">
        <w:rPr>
          <w:rFonts w:asciiTheme="majorBidi" w:hAnsiTheme="majorBidi" w:cstheme="majorBidi"/>
          <w:sz w:val="20"/>
          <w:szCs w:val="20"/>
        </w:rPr>
        <w:t>n</w:t>
      </w:r>
      <w:r w:rsidRPr="00C550EB">
        <w:rPr>
          <w:rFonts w:asciiTheme="majorBidi" w:hAnsiTheme="majorBidi" w:cstheme="majorBidi"/>
          <w:sz w:val="20"/>
          <w:szCs w:val="20"/>
        </w:rPr>
        <w:t xml:space="preserve"> plus efficace. Par exemple, le d</w:t>
      </w:r>
      <w:r w:rsidR="0095242F">
        <w:rPr>
          <w:rFonts w:asciiTheme="majorBidi" w:hAnsiTheme="majorBidi" w:cstheme="majorBidi"/>
          <w:sz w:val="20"/>
          <w:szCs w:val="20"/>
        </w:rPr>
        <w:t>é</w:t>
      </w:r>
      <w:r w:rsidRPr="00C550EB">
        <w:rPr>
          <w:rFonts w:asciiTheme="majorBidi" w:hAnsiTheme="majorBidi" w:cstheme="majorBidi"/>
          <w:sz w:val="20"/>
          <w:szCs w:val="20"/>
        </w:rPr>
        <w:t>placement de ressources</w:t>
      </w:r>
      <w:r w:rsidR="0095242F">
        <w:rPr>
          <w:rFonts w:asciiTheme="majorBidi" w:hAnsiTheme="majorBidi" w:cstheme="majorBidi"/>
          <w:sz w:val="20"/>
          <w:szCs w:val="20"/>
        </w:rPr>
        <w:t xml:space="preserve"> </w:t>
      </w:r>
      <w:r w:rsidRPr="00C550EB">
        <w:rPr>
          <w:rFonts w:asciiTheme="majorBidi" w:hAnsiTheme="majorBidi" w:cstheme="majorBidi"/>
          <w:sz w:val="20"/>
          <w:szCs w:val="20"/>
        </w:rPr>
        <w:t>vers le chemin critique peut r</w:t>
      </w:r>
      <w:r w:rsidR="0095242F">
        <w:rPr>
          <w:rFonts w:asciiTheme="majorBidi" w:hAnsiTheme="majorBidi" w:cstheme="majorBidi"/>
          <w:sz w:val="20"/>
          <w:szCs w:val="20"/>
        </w:rPr>
        <w:t>é</w:t>
      </w:r>
      <w:r w:rsidRPr="00C550EB">
        <w:rPr>
          <w:rFonts w:asciiTheme="majorBidi" w:hAnsiTheme="majorBidi" w:cstheme="majorBidi"/>
          <w:sz w:val="20"/>
          <w:szCs w:val="20"/>
        </w:rPr>
        <w:t>duire le temps global du projet.</w:t>
      </w:r>
    </w:p>
    <w:p w:rsidR="0095242F" w:rsidRPr="00C550EB" w:rsidRDefault="0095242F" w:rsidP="0095242F">
      <w:pPr>
        <w:autoSpaceDE w:val="0"/>
        <w:autoSpaceDN w:val="0"/>
        <w:adjustRightInd w:val="0"/>
        <w:spacing w:after="0" w:line="240" w:lineRule="auto"/>
        <w:jc w:val="both"/>
        <w:rPr>
          <w:rFonts w:asciiTheme="majorBidi" w:hAnsiTheme="majorBidi" w:cstheme="majorBidi"/>
          <w:sz w:val="20"/>
          <w:szCs w:val="20"/>
        </w:rPr>
      </w:pPr>
    </w:p>
    <w:p w:rsidR="00C550EB" w:rsidRDefault="008534B2" w:rsidP="007C7A30">
      <w:p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w:t>
      </w:r>
      <w:r w:rsidR="00C550EB" w:rsidRPr="00C550EB">
        <w:rPr>
          <w:rFonts w:asciiTheme="majorBidi" w:hAnsiTheme="majorBidi" w:cstheme="majorBidi"/>
          <w:sz w:val="20"/>
          <w:szCs w:val="20"/>
        </w:rPr>
        <w:t xml:space="preserve"> La firme a d</w:t>
      </w:r>
      <w:r w:rsidR="0095242F">
        <w:rPr>
          <w:rFonts w:asciiTheme="majorBidi" w:hAnsiTheme="majorBidi" w:cstheme="majorBidi"/>
          <w:sz w:val="20"/>
          <w:szCs w:val="20"/>
        </w:rPr>
        <w:t>é</w:t>
      </w:r>
      <w:r w:rsidR="00C550EB" w:rsidRPr="00C550EB">
        <w:rPr>
          <w:rFonts w:asciiTheme="majorBidi" w:hAnsiTheme="majorBidi" w:cstheme="majorBidi"/>
          <w:sz w:val="20"/>
          <w:szCs w:val="20"/>
        </w:rPr>
        <w:t>termin</w:t>
      </w:r>
      <w:r w:rsidR="0095242F">
        <w:rPr>
          <w:rFonts w:asciiTheme="majorBidi" w:hAnsiTheme="majorBidi" w:cstheme="majorBidi"/>
          <w:sz w:val="20"/>
          <w:szCs w:val="20"/>
        </w:rPr>
        <w:t>é</w:t>
      </w:r>
      <w:r w:rsidR="00C550EB" w:rsidRPr="00C550EB">
        <w:rPr>
          <w:rFonts w:asciiTheme="majorBidi" w:hAnsiTheme="majorBidi" w:cstheme="majorBidi"/>
          <w:sz w:val="20"/>
          <w:szCs w:val="20"/>
        </w:rPr>
        <w:t xml:space="preserve"> qu’en d</w:t>
      </w:r>
      <w:r w:rsidR="0095242F">
        <w:rPr>
          <w:rFonts w:asciiTheme="majorBidi" w:hAnsiTheme="majorBidi" w:cstheme="majorBidi"/>
          <w:sz w:val="20"/>
          <w:szCs w:val="20"/>
        </w:rPr>
        <w:t>é</w:t>
      </w:r>
      <w:r w:rsidR="00C550EB" w:rsidRPr="00C550EB">
        <w:rPr>
          <w:rFonts w:asciiTheme="majorBidi" w:hAnsiTheme="majorBidi" w:cstheme="majorBidi"/>
          <w:sz w:val="20"/>
          <w:szCs w:val="20"/>
        </w:rPr>
        <w:t>pla</w:t>
      </w:r>
      <w:r w:rsidR="0095242F">
        <w:rPr>
          <w:rFonts w:asciiTheme="majorBidi" w:hAnsiTheme="majorBidi" w:cstheme="majorBidi"/>
          <w:sz w:val="20"/>
          <w:szCs w:val="20"/>
        </w:rPr>
        <w:t>ç</w:t>
      </w:r>
      <w:r w:rsidR="00C550EB" w:rsidRPr="00C550EB">
        <w:rPr>
          <w:rFonts w:asciiTheme="majorBidi" w:hAnsiTheme="majorBidi" w:cstheme="majorBidi"/>
          <w:sz w:val="20"/>
          <w:szCs w:val="20"/>
        </w:rPr>
        <w:t>ant 3 ing</w:t>
      </w:r>
      <w:r w:rsidR="0095242F">
        <w:rPr>
          <w:rFonts w:asciiTheme="majorBidi" w:hAnsiTheme="majorBidi" w:cstheme="majorBidi"/>
          <w:sz w:val="20"/>
          <w:szCs w:val="20"/>
        </w:rPr>
        <w:t>é</w:t>
      </w:r>
      <w:r w:rsidR="00C550EB" w:rsidRPr="00C550EB">
        <w:rPr>
          <w:rFonts w:asciiTheme="majorBidi" w:hAnsiTheme="majorBidi" w:cstheme="majorBidi"/>
          <w:sz w:val="20"/>
          <w:szCs w:val="20"/>
        </w:rPr>
        <w:t>nieurs de la r</w:t>
      </w:r>
      <w:r w:rsidR="0095242F">
        <w:rPr>
          <w:rFonts w:asciiTheme="majorBidi" w:hAnsiTheme="majorBidi" w:cstheme="majorBidi"/>
          <w:sz w:val="20"/>
          <w:szCs w:val="20"/>
        </w:rPr>
        <w:t>é</w:t>
      </w:r>
      <w:r w:rsidR="00C550EB" w:rsidRPr="00C550EB">
        <w:rPr>
          <w:rFonts w:asciiTheme="majorBidi" w:hAnsiTheme="majorBidi" w:cstheme="majorBidi"/>
          <w:sz w:val="20"/>
          <w:szCs w:val="20"/>
        </w:rPr>
        <w:t>daction des notes techniques (activit</w:t>
      </w:r>
      <w:r w:rsidR="0095242F">
        <w:rPr>
          <w:rFonts w:asciiTheme="majorBidi" w:hAnsiTheme="majorBidi" w:cstheme="majorBidi"/>
          <w:sz w:val="20"/>
          <w:szCs w:val="20"/>
        </w:rPr>
        <w:t>é</w:t>
      </w:r>
      <w:r w:rsidR="00C550EB" w:rsidRPr="00C550EB">
        <w:rPr>
          <w:rFonts w:asciiTheme="majorBidi" w:hAnsiTheme="majorBidi" w:cstheme="majorBidi"/>
          <w:sz w:val="20"/>
          <w:szCs w:val="20"/>
        </w:rPr>
        <w:t xml:space="preserve"> 4-6) vers la fabrication (activit</w:t>
      </w:r>
      <w:r w:rsidR="0095242F">
        <w:rPr>
          <w:rFonts w:asciiTheme="majorBidi" w:hAnsiTheme="majorBidi" w:cstheme="majorBidi"/>
          <w:sz w:val="20"/>
          <w:szCs w:val="20"/>
        </w:rPr>
        <w:t>é</w:t>
      </w:r>
      <w:r w:rsidR="00C550EB" w:rsidRPr="00C550EB">
        <w:rPr>
          <w:rFonts w:asciiTheme="majorBidi" w:hAnsiTheme="majorBidi" w:cstheme="majorBidi"/>
          <w:sz w:val="20"/>
          <w:szCs w:val="20"/>
        </w:rPr>
        <w:t xml:space="preserve"> 4-5) on pourrait r</w:t>
      </w:r>
      <w:r w:rsidR="0095242F">
        <w:rPr>
          <w:rFonts w:asciiTheme="majorBidi" w:hAnsiTheme="majorBidi" w:cstheme="majorBidi"/>
          <w:sz w:val="20"/>
          <w:szCs w:val="20"/>
        </w:rPr>
        <w:t>éduire cette derniè</w:t>
      </w:r>
      <w:r w:rsidR="00C550EB" w:rsidRPr="00C550EB">
        <w:rPr>
          <w:rFonts w:asciiTheme="majorBidi" w:hAnsiTheme="majorBidi" w:cstheme="majorBidi"/>
          <w:sz w:val="20"/>
          <w:szCs w:val="20"/>
        </w:rPr>
        <w:t>re a 15 mois, alors que l’activit</w:t>
      </w:r>
      <w:r w:rsidR="0095242F">
        <w:rPr>
          <w:rFonts w:asciiTheme="majorBidi" w:hAnsiTheme="majorBidi" w:cstheme="majorBidi"/>
          <w:sz w:val="20"/>
          <w:szCs w:val="20"/>
        </w:rPr>
        <w:t>é</w:t>
      </w:r>
      <w:r w:rsidR="007C7A30">
        <w:rPr>
          <w:rFonts w:asciiTheme="majorBidi" w:hAnsiTheme="majorBidi" w:cstheme="majorBidi"/>
          <w:sz w:val="20"/>
          <w:szCs w:val="20"/>
        </w:rPr>
        <w:t xml:space="preserve"> </w:t>
      </w:r>
      <w:r w:rsidR="00C550EB" w:rsidRPr="00C550EB">
        <w:rPr>
          <w:rFonts w:asciiTheme="majorBidi" w:hAnsiTheme="majorBidi" w:cstheme="majorBidi"/>
          <w:sz w:val="20"/>
          <w:szCs w:val="20"/>
        </w:rPr>
        <w:t>4-6 augmenterait de 10 mois. Quel serait l’effet net de cette modification sur la date finale ?</w:t>
      </w:r>
    </w:p>
    <w:p w:rsidR="00C550EB" w:rsidRPr="00C550EB" w:rsidRDefault="00C550EB" w:rsidP="0095242F">
      <w:pPr>
        <w:autoSpaceDE w:val="0"/>
        <w:autoSpaceDN w:val="0"/>
        <w:adjustRightInd w:val="0"/>
        <w:spacing w:after="0" w:line="240" w:lineRule="auto"/>
        <w:jc w:val="center"/>
        <w:rPr>
          <w:rFonts w:asciiTheme="majorBidi" w:hAnsiTheme="majorBidi" w:cstheme="majorBidi"/>
          <w:sz w:val="20"/>
          <w:szCs w:val="20"/>
        </w:rPr>
      </w:pPr>
      <w:r w:rsidRPr="00C550EB">
        <w:rPr>
          <w:rFonts w:asciiTheme="majorBidi" w:hAnsiTheme="majorBidi" w:cstheme="majorBidi"/>
          <w:sz w:val="20"/>
          <w:szCs w:val="20"/>
        </w:rPr>
        <w:t>Le trajet A reste inchang</w:t>
      </w:r>
      <w:r w:rsidR="0095242F">
        <w:rPr>
          <w:rFonts w:asciiTheme="majorBidi" w:hAnsiTheme="majorBidi" w:cstheme="majorBidi"/>
          <w:sz w:val="20"/>
          <w:szCs w:val="20"/>
        </w:rPr>
        <w:t>é</w:t>
      </w:r>
      <w:r w:rsidRPr="00C550EB">
        <w:rPr>
          <w:rFonts w:asciiTheme="majorBidi" w:hAnsiTheme="majorBidi" w:cstheme="majorBidi"/>
          <w:sz w:val="20"/>
          <w:szCs w:val="20"/>
        </w:rPr>
        <w:t xml:space="preserve"> avec 42 mois</w:t>
      </w:r>
    </w:p>
    <w:p w:rsidR="00C550EB" w:rsidRPr="00C550EB" w:rsidRDefault="00C550EB" w:rsidP="0095242F">
      <w:pPr>
        <w:autoSpaceDE w:val="0"/>
        <w:autoSpaceDN w:val="0"/>
        <w:adjustRightInd w:val="0"/>
        <w:spacing w:after="0" w:line="240" w:lineRule="auto"/>
        <w:jc w:val="center"/>
        <w:rPr>
          <w:rFonts w:asciiTheme="majorBidi" w:hAnsiTheme="majorBidi" w:cstheme="majorBidi"/>
          <w:sz w:val="20"/>
          <w:szCs w:val="20"/>
        </w:rPr>
      </w:pPr>
      <w:r w:rsidRPr="00C550EB">
        <w:rPr>
          <w:rFonts w:asciiTheme="majorBidi" w:hAnsiTheme="majorBidi" w:cstheme="majorBidi"/>
          <w:sz w:val="20"/>
          <w:szCs w:val="20"/>
        </w:rPr>
        <w:t>Le trajet B = 12+4+15+4+6 = 41 mois</w:t>
      </w:r>
    </w:p>
    <w:p w:rsidR="00C550EB" w:rsidRPr="00C550EB" w:rsidRDefault="00C550EB" w:rsidP="0095242F">
      <w:pPr>
        <w:autoSpaceDE w:val="0"/>
        <w:autoSpaceDN w:val="0"/>
        <w:adjustRightInd w:val="0"/>
        <w:spacing w:after="0" w:line="240" w:lineRule="auto"/>
        <w:jc w:val="center"/>
        <w:rPr>
          <w:rFonts w:asciiTheme="majorBidi" w:hAnsiTheme="majorBidi" w:cstheme="majorBidi"/>
          <w:sz w:val="20"/>
          <w:szCs w:val="20"/>
        </w:rPr>
      </w:pPr>
      <w:r w:rsidRPr="00C550EB">
        <w:rPr>
          <w:rFonts w:asciiTheme="majorBidi" w:hAnsiTheme="majorBidi" w:cstheme="majorBidi"/>
          <w:sz w:val="20"/>
          <w:szCs w:val="20"/>
        </w:rPr>
        <w:t>Le trajet C = 12+4+10+9+6 = 41 mois</w:t>
      </w:r>
    </w:p>
    <w:p w:rsidR="00C550EB" w:rsidRPr="00C550EB" w:rsidRDefault="00C550EB" w:rsidP="0095242F">
      <w:pPr>
        <w:autoSpaceDE w:val="0"/>
        <w:autoSpaceDN w:val="0"/>
        <w:adjustRightInd w:val="0"/>
        <w:spacing w:after="0" w:line="240" w:lineRule="auto"/>
        <w:jc w:val="center"/>
        <w:rPr>
          <w:rFonts w:asciiTheme="majorBidi" w:hAnsiTheme="majorBidi" w:cstheme="majorBidi"/>
          <w:sz w:val="20"/>
          <w:szCs w:val="20"/>
        </w:rPr>
      </w:pPr>
      <w:r w:rsidRPr="00C550EB">
        <w:rPr>
          <w:rFonts w:asciiTheme="majorBidi" w:hAnsiTheme="majorBidi" w:cstheme="majorBidi"/>
          <w:sz w:val="20"/>
          <w:szCs w:val="20"/>
        </w:rPr>
        <w:t>Le trajet D reste inchang</w:t>
      </w:r>
      <w:r w:rsidR="0095242F">
        <w:rPr>
          <w:rFonts w:asciiTheme="majorBidi" w:hAnsiTheme="majorBidi" w:cstheme="majorBidi"/>
          <w:sz w:val="20"/>
          <w:szCs w:val="20"/>
        </w:rPr>
        <w:t>é</w:t>
      </w:r>
      <w:r w:rsidRPr="00C550EB">
        <w:rPr>
          <w:rFonts w:asciiTheme="majorBidi" w:hAnsiTheme="majorBidi" w:cstheme="majorBidi"/>
          <w:sz w:val="20"/>
          <w:szCs w:val="20"/>
        </w:rPr>
        <w:t xml:space="preserve"> </w:t>
      </w:r>
      <w:r w:rsidR="0095242F">
        <w:rPr>
          <w:rFonts w:asciiTheme="majorBidi" w:hAnsiTheme="majorBidi" w:cstheme="majorBidi"/>
          <w:sz w:val="20"/>
          <w:szCs w:val="20"/>
        </w:rPr>
        <w:t>à</w:t>
      </w:r>
      <w:r w:rsidRPr="00C550EB">
        <w:rPr>
          <w:rFonts w:asciiTheme="majorBidi" w:hAnsiTheme="majorBidi" w:cstheme="majorBidi"/>
          <w:sz w:val="20"/>
          <w:szCs w:val="20"/>
        </w:rPr>
        <w:t xml:space="preserve"> 30 mois.</w:t>
      </w:r>
    </w:p>
    <w:p w:rsidR="00720021" w:rsidRDefault="00C550EB" w:rsidP="0095242F">
      <w:pPr>
        <w:autoSpaceDE w:val="0"/>
        <w:autoSpaceDN w:val="0"/>
        <w:adjustRightInd w:val="0"/>
        <w:spacing w:after="0" w:line="240" w:lineRule="auto"/>
        <w:jc w:val="both"/>
        <w:rPr>
          <w:rFonts w:asciiTheme="majorBidi" w:hAnsiTheme="majorBidi" w:cstheme="majorBidi"/>
          <w:sz w:val="20"/>
          <w:szCs w:val="20"/>
        </w:rPr>
      </w:pPr>
      <w:r w:rsidRPr="00C550EB">
        <w:rPr>
          <w:rFonts w:asciiTheme="majorBidi" w:hAnsiTheme="majorBidi" w:cstheme="majorBidi"/>
          <w:sz w:val="20"/>
          <w:szCs w:val="20"/>
        </w:rPr>
        <w:lastRenderedPageBreak/>
        <w:t>C’est le trajet A qui devient critique et la dur</w:t>
      </w:r>
      <w:r w:rsidR="0095242F">
        <w:rPr>
          <w:rFonts w:asciiTheme="majorBidi" w:hAnsiTheme="majorBidi" w:cstheme="majorBidi"/>
          <w:sz w:val="20"/>
          <w:szCs w:val="20"/>
        </w:rPr>
        <w:t>é</w:t>
      </w:r>
      <w:r w:rsidRPr="00C550EB">
        <w:rPr>
          <w:rFonts w:asciiTheme="majorBidi" w:hAnsiTheme="majorBidi" w:cstheme="majorBidi"/>
          <w:sz w:val="20"/>
          <w:szCs w:val="20"/>
        </w:rPr>
        <w:t xml:space="preserve">e du projet passe de 44 </w:t>
      </w:r>
      <w:r w:rsidR="0095242F">
        <w:rPr>
          <w:rFonts w:asciiTheme="majorBidi" w:hAnsiTheme="majorBidi" w:cstheme="majorBidi"/>
          <w:sz w:val="20"/>
          <w:szCs w:val="20"/>
        </w:rPr>
        <w:t>à</w:t>
      </w:r>
      <w:r w:rsidRPr="00C550EB">
        <w:rPr>
          <w:rFonts w:asciiTheme="majorBidi" w:hAnsiTheme="majorBidi" w:cstheme="majorBidi"/>
          <w:sz w:val="20"/>
          <w:szCs w:val="20"/>
        </w:rPr>
        <w:t xml:space="preserve"> 42 mois, soit un gain de 2 mois.</w:t>
      </w:r>
    </w:p>
    <w:p w:rsidR="008534B2" w:rsidRDefault="008534B2" w:rsidP="0095242F">
      <w:pPr>
        <w:autoSpaceDE w:val="0"/>
        <w:autoSpaceDN w:val="0"/>
        <w:adjustRightInd w:val="0"/>
        <w:spacing w:after="0" w:line="240" w:lineRule="auto"/>
        <w:jc w:val="both"/>
        <w:rPr>
          <w:rFonts w:asciiTheme="majorBidi" w:hAnsiTheme="majorBidi" w:cstheme="majorBidi"/>
          <w:sz w:val="20"/>
          <w:szCs w:val="20"/>
        </w:rPr>
      </w:pPr>
    </w:p>
    <w:tbl>
      <w:tblPr>
        <w:tblStyle w:val="Grilledutableau"/>
        <w:tblW w:w="0" w:type="auto"/>
        <w:tblLook w:val="04A0"/>
      </w:tblPr>
      <w:tblGrid>
        <w:gridCol w:w="390"/>
        <w:gridCol w:w="1865"/>
        <w:gridCol w:w="1787"/>
        <w:gridCol w:w="639"/>
      </w:tblGrid>
      <w:tr w:rsidR="008534B2" w:rsidTr="00505462">
        <w:tc>
          <w:tcPr>
            <w:tcW w:w="390" w:type="dxa"/>
          </w:tcPr>
          <w:p w:rsidR="008534B2" w:rsidRDefault="008534B2" w:rsidP="0080269E">
            <w:pPr>
              <w:autoSpaceDE w:val="0"/>
              <w:autoSpaceDN w:val="0"/>
              <w:adjustRightInd w:val="0"/>
              <w:jc w:val="center"/>
              <w:rPr>
                <w:rFonts w:asciiTheme="majorBidi" w:hAnsiTheme="majorBidi" w:cstheme="majorBidi"/>
                <w:sz w:val="20"/>
                <w:szCs w:val="20"/>
              </w:rPr>
            </w:pPr>
          </w:p>
        </w:tc>
        <w:tc>
          <w:tcPr>
            <w:tcW w:w="1865" w:type="dxa"/>
          </w:tcPr>
          <w:p w:rsidR="008534B2" w:rsidRDefault="008534B2" w:rsidP="0080269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Chemin</w:t>
            </w:r>
          </w:p>
        </w:tc>
        <w:tc>
          <w:tcPr>
            <w:tcW w:w="1787" w:type="dxa"/>
          </w:tcPr>
          <w:p w:rsidR="008534B2" w:rsidRDefault="008534B2" w:rsidP="0080269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Temps</w:t>
            </w:r>
          </w:p>
        </w:tc>
        <w:tc>
          <w:tcPr>
            <w:tcW w:w="639" w:type="dxa"/>
          </w:tcPr>
          <w:p w:rsidR="008534B2" w:rsidRDefault="008534B2" w:rsidP="0080269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Total</w:t>
            </w:r>
          </w:p>
        </w:tc>
      </w:tr>
      <w:tr w:rsidR="008534B2" w:rsidTr="00505462">
        <w:tc>
          <w:tcPr>
            <w:tcW w:w="390" w:type="dxa"/>
          </w:tcPr>
          <w:p w:rsidR="008534B2" w:rsidRPr="008534B2" w:rsidRDefault="008534B2" w:rsidP="0080269E">
            <w:pPr>
              <w:autoSpaceDE w:val="0"/>
              <w:autoSpaceDN w:val="0"/>
              <w:adjustRightInd w:val="0"/>
              <w:jc w:val="center"/>
              <w:rPr>
                <w:rFonts w:asciiTheme="majorBidi" w:hAnsiTheme="majorBidi" w:cstheme="majorBidi"/>
                <w:b/>
                <w:bCs/>
                <w:sz w:val="24"/>
                <w:szCs w:val="24"/>
              </w:rPr>
            </w:pPr>
            <w:r w:rsidRPr="008534B2">
              <w:rPr>
                <w:rFonts w:asciiTheme="majorBidi" w:hAnsiTheme="majorBidi" w:cstheme="majorBidi"/>
                <w:b/>
                <w:bCs/>
                <w:sz w:val="24"/>
                <w:szCs w:val="24"/>
              </w:rPr>
              <w:t>A</w:t>
            </w:r>
          </w:p>
        </w:tc>
        <w:tc>
          <w:tcPr>
            <w:tcW w:w="1865" w:type="dxa"/>
          </w:tcPr>
          <w:p w:rsidR="008534B2" w:rsidRPr="008534B2" w:rsidRDefault="008534B2" w:rsidP="0080269E">
            <w:pPr>
              <w:autoSpaceDE w:val="0"/>
              <w:autoSpaceDN w:val="0"/>
              <w:adjustRightInd w:val="0"/>
              <w:jc w:val="center"/>
              <w:rPr>
                <w:rFonts w:asciiTheme="majorBidi" w:hAnsiTheme="majorBidi" w:cstheme="majorBidi"/>
                <w:b/>
                <w:bCs/>
                <w:sz w:val="24"/>
                <w:szCs w:val="24"/>
              </w:rPr>
            </w:pPr>
            <w:r w:rsidRPr="008534B2">
              <w:rPr>
                <w:rFonts w:asciiTheme="majorBidi" w:hAnsiTheme="majorBidi" w:cstheme="majorBidi"/>
                <w:b/>
                <w:bCs/>
                <w:sz w:val="24"/>
                <w:szCs w:val="24"/>
              </w:rPr>
              <w:t>1-2-3-5-7-8</w:t>
            </w:r>
          </w:p>
        </w:tc>
        <w:tc>
          <w:tcPr>
            <w:tcW w:w="1787" w:type="dxa"/>
          </w:tcPr>
          <w:p w:rsidR="008534B2" w:rsidRPr="008534B2" w:rsidRDefault="008534B2" w:rsidP="0080269E">
            <w:pPr>
              <w:autoSpaceDE w:val="0"/>
              <w:autoSpaceDN w:val="0"/>
              <w:adjustRightInd w:val="0"/>
              <w:jc w:val="center"/>
              <w:rPr>
                <w:rFonts w:asciiTheme="majorBidi" w:hAnsiTheme="majorBidi" w:cstheme="majorBidi"/>
                <w:b/>
                <w:bCs/>
                <w:sz w:val="24"/>
                <w:szCs w:val="24"/>
              </w:rPr>
            </w:pPr>
            <w:r w:rsidRPr="008534B2">
              <w:rPr>
                <w:rFonts w:asciiTheme="majorBidi" w:hAnsiTheme="majorBidi" w:cstheme="majorBidi"/>
                <w:b/>
                <w:bCs/>
                <w:sz w:val="24"/>
                <w:szCs w:val="24"/>
              </w:rPr>
              <w:t>12+8+12+4+6</w:t>
            </w:r>
          </w:p>
        </w:tc>
        <w:tc>
          <w:tcPr>
            <w:tcW w:w="639" w:type="dxa"/>
          </w:tcPr>
          <w:p w:rsidR="008534B2" w:rsidRPr="008534B2" w:rsidRDefault="008534B2" w:rsidP="0080269E">
            <w:pPr>
              <w:autoSpaceDE w:val="0"/>
              <w:autoSpaceDN w:val="0"/>
              <w:adjustRightInd w:val="0"/>
              <w:jc w:val="center"/>
              <w:rPr>
                <w:rFonts w:asciiTheme="majorBidi" w:hAnsiTheme="majorBidi" w:cstheme="majorBidi"/>
                <w:b/>
                <w:bCs/>
                <w:sz w:val="24"/>
                <w:szCs w:val="24"/>
              </w:rPr>
            </w:pPr>
            <w:r w:rsidRPr="008534B2">
              <w:rPr>
                <w:rFonts w:asciiTheme="majorBidi" w:hAnsiTheme="majorBidi" w:cstheme="majorBidi"/>
                <w:b/>
                <w:bCs/>
                <w:sz w:val="24"/>
                <w:szCs w:val="24"/>
              </w:rPr>
              <w:t>42</w:t>
            </w:r>
          </w:p>
        </w:tc>
      </w:tr>
      <w:tr w:rsidR="008534B2" w:rsidRPr="00D27D0E" w:rsidTr="00505462">
        <w:tc>
          <w:tcPr>
            <w:tcW w:w="390" w:type="dxa"/>
          </w:tcPr>
          <w:p w:rsidR="008534B2" w:rsidRPr="008534B2" w:rsidRDefault="008534B2" w:rsidP="0080269E">
            <w:pPr>
              <w:autoSpaceDE w:val="0"/>
              <w:autoSpaceDN w:val="0"/>
              <w:adjustRightInd w:val="0"/>
              <w:jc w:val="center"/>
              <w:rPr>
                <w:rFonts w:asciiTheme="majorBidi" w:hAnsiTheme="majorBidi" w:cstheme="majorBidi"/>
                <w:sz w:val="20"/>
                <w:szCs w:val="20"/>
              </w:rPr>
            </w:pPr>
            <w:r w:rsidRPr="008534B2">
              <w:rPr>
                <w:rFonts w:asciiTheme="majorBidi" w:hAnsiTheme="majorBidi" w:cstheme="majorBidi"/>
                <w:sz w:val="20"/>
                <w:szCs w:val="20"/>
              </w:rPr>
              <w:t>B</w:t>
            </w:r>
          </w:p>
        </w:tc>
        <w:tc>
          <w:tcPr>
            <w:tcW w:w="1865" w:type="dxa"/>
          </w:tcPr>
          <w:p w:rsidR="008534B2" w:rsidRPr="008534B2" w:rsidRDefault="008534B2" w:rsidP="0080269E">
            <w:pPr>
              <w:autoSpaceDE w:val="0"/>
              <w:autoSpaceDN w:val="0"/>
              <w:adjustRightInd w:val="0"/>
              <w:jc w:val="center"/>
              <w:rPr>
                <w:rFonts w:asciiTheme="majorBidi" w:hAnsiTheme="majorBidi" w:cstheme="majorBidi"/>
                <w:sz w:val="20"/>
                <w:szCs w:val="20"/>
              </w:rPr>
            </w:pPr>
            <w:r w:rsidRPr="008534B2">
              <w:rPr>
                <w:rFonts w:asciiTheme="majorBidi" w:hAnsiTheme="majorBidi" w:cstheme="majorBidi"/>
                <w:sz w:val="20"/>
                <w:szCs w:val="20"/>
              </w:rPr>
              <w:t>1-2-4-5-7-8</w:t>
            </w:r>
          </w:p>
        </w:tc>
        <w:tc>
          <w:tcPr>
            <w:tcW w:w="1787" w:type="dxa"/>
          </w:tcPr>
          <w:p w:rsidR="008534B2" w:rsidRPr="008534B2" w:rsidRDefault="008534B2" w:rsidP="008534B2">
            <w:pPr>
              <w:autoSpaceDE w:val="0"/>
              <w:autoSpaceDN w:val="0"/>
              <w:adjustRightInd w:val="0"/>
              <w:jc w:val="center"/>
              <w:rPr>
                <w:rFonts w:asciiTheme="majorBidi" w:hAnsiTheme="majorBidi" w:cstheme="majorBidi"/>
                <w:sz w:val="20"/>
                <w:szCs w:val="20"/>
              </w:rPr>
            </w:pPr>
            <w:r w:rsidRPr="008534B2">
              <w:rPr>
                <w:rFonts w:asciiTheme="majorBidi" w:hAnsiTheme="majorBidi" w:cstheme="majorBidi"/>
                <w:sz w:val="20"/>
                <w:szCs w:val="20"/>
              </w:rPr>
              <w:t>12+4+15+4+6</w:t>
            </w:r>
          </w:p>
        </w:tc>
        <w:tc>
          <w:tcPr>
            <w:tcW w:w="639" w:type="dxa"/>
          </w:tcPr>
          <w:p w:rsidR="008534B2" w:rsidRPr="008534B2" w:rsidRDefault="008534B2" w:rsidP="0080269E">
            <w:pPr>
              <w:autoSpaceDE w:val="0"/>
              <w:autoSpaceDN w:val="0"/>
              <w:adjustRightInd w:val="0"/>
              <w:jc w:val="center"/>
              <w:rPr>
                <w:rFonts w:asciiTheme="majorBidi" w:hAnsiTheme="majorBidi" w:cstheme="majorBidi"/>
                <w:sz w:val="20"/>
                <w:szCs w:val="20"/>
              </w:rPr>
            </w:pPr>
            <w:r w:rsidRPr="008534B2">
              <w:rPr>
                <w:rFonts w:asciiTheme="majorBidi" w:hAnsiTheme="majorBidi" w:cstheme="majorBidi"/>
                <w:sz w:val="20"/>
                <w:szCs w:val="20"/>
              </w:rPr>
              <w:t>44</w:t>
            </w:r>
          </w:p>
        </w:tc>
      </w:tr>
      <w:tr w:rsidR="008534B2" w:rsidTr="00505462">
        <w:tc>
          <w:tcPr>
            <w:tcW w:w="390" w:type="dxa"/>
          </w:tcPr>
          <w:p w:rsidR="008534B2" w:rsidRDefault="008534B2" w:rsidP="0080269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C</w:t>
            </w:r>
          </w:p>
        </w:tc>
        <w:tc>
          <w:tcPr>
            <w:tcW w:w="1865" w:type="dxa"/>
          </w:tcPr>
          <w:p w:rsidR="008534B2" w:rsidRDefault="008534B2" w:rsidP="0080269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1-2-4-6-7-8</w:t>
            </w:r>
          </w:p>
        </w:tc>
        <w:tc>
          <w:tcPr>
            <w:tcW w:w="1787" w:type="dxa"/>
          </w:tcPr>
          <w:p w:rsidR="008534B2" w:rsidRDefault="008534B2" w:rsidP="008534B2">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12+4+10+9+6</w:t>
            </w:r>
          </w:p>
        </w:tc>
        <w:tc>
          <w:tcPr>
            <w:tcW w:w="639" w:type="dxa"/>
          </w:tcPr>
          <w:p w:rsidR="008534B2" w:rsidRDefault="008534B2" w:rsidP="0080269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36</w:t>
            </w:r>
          </w:p>
        </w:tc>
      </w:tr>
      <w:tr w:rsidR="008534B2" w:rsidTr="00505462">
        <w:tc>
          <w:tcPr>
            <w:tcW w:w="390" w:type="dxa"/>
          </w:tcPr>
          <w:p w:rsidR="008534B2" w:rsidRDefault="008534B2" w:rsidP="0080269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D</w:t>
            </w:r>
          </w:p>
        </w:tc>
        <w:tc>
          <w:tcPr>
            <w:tcW w:w="1865" w:type="dxa"/>
          </w:tcPr>
          <w:p w:rsidR="008534B2" w:rsidRDefault="008534B2" w:rsidP="0080269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1-2-6-7-8</w:t>
            </w:r>
          </w:p>
        </w:tc>
        <w:tc>
          <w:tcPr>
            <w:tcW w:w="1787" w:type="dxa"/>
          </w:tcPr>
          <w:p w:rsidR="008534B2" w:rsidRDefault="008534B2" w:rsidP="0080269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12+3+9+6</w:t>
            </w:r>
          </w:p>
        </w:tc>
        <w:tc>
          <w:tcPr>
            <w:tcW w:w="639" w:type="dxa"/>
          </w:tcPr>
          <w:p w:rsidR="008534B2" w:rsidRDefault="008534B2" w:rsidP="0080269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30</w:t>
            </w:r>
          </w:p>
        </w:tc>
      </w:tr>
    </w:tbl>
    <w:p w:rsidR="00EB4B60" w:rsidRDefault="00EB4B60" w:rsidP="00505462">
      <w:pPr>
        <w:autoSpaceDE w:val="0"/>
        <w:autoSpaceDN w:val="0"/>
        <w:adjustRightInd w:val="0"/>
        <w:spacing w:after="0" w:line="240" w:lineRule="auto"/>
        <w:jc w:val="both"/>
        <w:rPr>
          <w:rFonts w:asciiTheme="majorBidi" w:hAnsiTheme="majorBidi" w:cstheme="majorBidi"/>
          <w:b/>
          <w:bCs/>
          <w:sz w:val="20"/>
          <w:szCs w:val="20"/>
        </w:rPr>
      </w:pPr>
    </w:p>
    <w:p w:rsidR="00EB4B60" w:rsidRDefault="00EB4B60" w:rsidP="00505462">
      <w:pPr>
        <w:autoSpaceDE w:val="0"/>
        <w:autoSpaceDN w:val="0"/>
        <w:adjustRightInd w:val="0"/>
        <w:spacing w:after="0" w:line="240" w:lineRule="auto"/>
        <w:jc w:val="both"/>
        <w:rPr>
          <w:rFonts w:asciiTheme="majorBidi" w:hAnsiTheme="majorBidi" w:cstheme="majorBidi"/>
          <w:b/>
          <w:bCs/>
          <w:sz w:val="20"/>
          <w:szCs w:val="20"/>
        </w:rPr>
      </w:pPr>
    </w:p>
    <w:p w:rsidR="00851B36" w:rsidRDefault="00851B36" w:rsidP="00505462">
      <w:pPr>
        <w:autoSpaceDE w:val="0"/>
        <w:autoSpaceDN w:val="0"/>
        <w:adjustRightInd w:val="0"/>
        <w:spacing w:after="0" w:line="240" w:lineRule="auto"/>
        <w:jc w:val="both"/>
        <w:rPr>
          <w:rFonts w:asciiTheme="majorBidi" w:hAnsiTheme="majorBidi" w:cstheme="majorBidi"/>
          <w:b/>
          <w:bCs/>
          <w:sz w:val="20"/>
          <w:szCs w:val="20"/>
        </w:rPr>
      </w:pPr>
    </w:p>
    <w:p w:rsidR="00851B36" w:rsidRDefault="00851B36" w:rsidP="00505462">
      <w:pPr>
        <w:autoSpaceDE w:val="0"/>
        <w:autoSpaceDN w:val="0"/>
        <w:adjustRightInd w:val="0"/>
        <w:spacing w:after="0" w:line="240" w:lineRule="auto"/>
        <w:jc w:val="both"/>
        <w:rPr>
          <w:rFonts w:asciiTheme="majorBidi" w:hAnsiTheme="majorBidi" w:cstheme="majorBidi"/>
          <w:b/>
          <w:bCs/>
          <w:sz w:val="20"/>
          <w:szCs w:val="20"/>
        </w:rPr>
      </w:pPr>
    </w:p>
    <w:p w:rsidR="00851B36" w:rsidRDefault="00851B36" w:rsidP="00505462">
      <w:pPr>
        <w:autoSpaceDE w:val="0"/>
        <w:autoSpaceDN w:val="0"/>
        <w:adjustRightInd w:val="0"/>
        <w:spacing w:after="0" w:line="240" w:lineRule="auto"/>
        <w:jc w:val="both"/>
        <w:rPr>
          <w:rFonts w:asciiTheme="majorBidi" w:hAnsiTheme="majorBidi" w:cstheme="majorBidi"/>
          <w:b/>
          <w:bCs/>
          <w:sz w:val="20"/>
          <w:szCs w:val="20"/>
        </w:rPr>
      </w:pPr>
    </w:p>
    <w:p w:rsidR="00851B36" w:rsidRDefault="00851B36" w:rsidP="00505462">
      <w:pPr>
        <w:autoSpaceDE w:val="0"/>
        <w:autoSpaceDN w:val="0"/>
        <w:adjustRightInd w:val="0"/>
        <w:spacing w:after="0" w:line="240" w:lineRule="auto"/>
        <w:jc w:val="both"/>
        <w:rPr>
          <w:rFonts w:asciiTheme="majorBidi" w:hAnsiTheme="majorBidi" w:cstheme="majorBidi"/>
          <w:b/>
          <w:bCs/>
          <w:sz w:val="20"/>
          <w:szCs w:val="20"/>
        </w:rPr>
      </w:pPr>
    </w:p>
    <w:p w:rsidR="00851B36" w:rsidRDefault="00851B36" w:rsidP="00505462">
      <w:pPr>
        <w:autoSpaceDE w:val="0"/>
        <w:autoSpaceDN w:val="0"/>
        <w:adjustRightInd w:val="0"/>
        <w:spacing w:after="0" w:line="240" w:lineRule="auto"/>
        <w:jc w:val="both"/>
        <w:rPr>
          <w:rFonts w:asciiTheme="majorBidi" w:hAnsiTheme="majorBidi" w:cstheme="majorBidi"/>
          <w:b/>
          <w:bCs/>
          <w:sz w:val="20"/>
          <w:szCs w:val="20"/>
        </w:rPr>
      </w:pPr>
    </w:p>
    <w:p w:rsidR="00505462" w:rsidRPr="00851B36" w:rsidRDefault="00505462" w:rsidP="00851B36">
      <w:pPr>
        <w:autoSpaceDE w:val="0"/>
        <w:autoSpaceDN w:val="0"/>
        <w:adjustRightInd w:val="0"/>
        <w:spacing w:after="0" w:line="240" w:lineRule="auto"/>
        <w:jc w:val="center"/>
        <w:rPr>
          <w:rFonts w:asciiTheme="majorBidi" w:hAnsiTheme="majorBidi" w:cstheme="majorBidi"/>
          <w:b/>
          <w:bCs/>
          <w:sz w:val="20"/>
          <w:szCs w:val="20"/>
          <w:u w:val="single"/>
        </w:rPr>
      </w:pPr>
      <w:r w:rsidRPr="00851B36">
        <w:rPr>
          <w:rFonts w:asciiTheme="majorBidi" w:hAnsiTheme="majorBidi" w:cstheme="majorBidi"/>
          <w:b/>
          <w:bCs/>
          <w:sz w:val="20"/>
          <w:szCs w:val="20"/>
          <w:u w:val="single"/>
        </w:rPr>
        <w:t>LA METHODE PERT</w:t>
      </w:r>
    </w:p>
    <w:p w:rsidR="00851B36" w:rsidRDefault="00851B36" w:rsidP="00505462">
      <w:pPr>
        <w:autoSpaceDE w:val="0"/>
        <w:autoSpaceDN w:val="0"/>
        <w:adjustRightInd w:val="0"/>
        <w:spacing w:after="0" w:line="240" w:lineRule="auto"/>
        <w:jc w:val="both"/>
        <w:rPr>
          <w:rFonts w:asciiTheme="majorBidi" w:hAnsiTheme="majorBidi" w:cstheme="majorBidi"/>
          <w:b/>
          <w:bCs/>
          <w:sz w:val="20"/>
          <w:szCs w:val="20"/>
        </w:rPr>
      </w:pPr>
    </w:p>
    <w:p w:rsidR="0087080F" w:rsidRPr="0087080F" w:rsidRDefault="0087080F" w:rsidP="00505462">
      <w:pPr>
        <w:autoSpaceDE w:val="0"/>
        <w:autoSpaceDN w:val="0"/>
        <w:adjustRightInd w:val="0"/>
        <w:spacing w:after="0" w:line="240" w:lineRule="auto"/>
        <w:jc w:val="both"/>
        <w:rPr>
          <w:rFonts w:asciiTheme="majorBidi" w:hAnsiTheme="majorBidi" w:cstheme="majorBidi"/>
          <w:b/>
          <w:bCs/>
          <w:sz w:val="20"/>
          <w:szCs w:val="20"/>
        </w:rPr>
      </w:pPr>
    </w:p>
    <w:p w:rsidR="00B963CD" w:rsidRDefault="00505462" w:rsidP="00505462">
      <w:pPr>
        <w:autoSpaceDE w:val="0"/>
        <w:autoSpaceDN w:val="0"/>
        <w:adjustRightInd w:val="0"/>
        <w:spacing w:after="0" w:line="240" w:lineRule="auto"/>
        <w:jc w:val="both"/>
        <w:rPr>
          <w:rFonts w:asciiTheme="majorBidi" w:hAnsiTheme="majorBidi" w:cstheme="majorBidi"/>
          <w:sz w:val="20"/>
          <w:szCs w:val="20"/>
        </w:rPr>
      </w:pPr>
      <w:r w:rsidRPr="00505462">
        <w:rPr>
          <w:rFonts w:asciiTheme="majorBidi" w:hAnsiTheme="majorBidi" w:cstheme="majorBidi"/>
          <w:sz w:val="20"/>
          <w:szCs w:val="20"/>
        </w:rPr>
        <w:t>La méthode PERT, comme la méthode CPM, est aussi un outil de gestion et de contrôle des temps.</w:t>
      </w:r>
      <w:r>
        <w:rPr>
          <w:rFonts w:asciiTheme="majorBidi" w:hAnsiTheme="majorBidi" w:cstheme="majorBidi"/>
          <w:sz w:val="20"/>
          <w:szCs w:val="20"/>
        </w:rPr>
        <w:t xml:space="preserve"> </w:t>
      </w:r>
      <w:r w:rsidRPr="00505462">
        <w:rPr>
          <w:rFonts w:asciiTheme="majorBidi" w:hAnsiTheme="majorBidi" w:cstheme="majorBidi"/>
          <w:sz w:val="20"/>
          <w:szCs w:val="20"/>
        </w:rPr>
        <w:t xml:space="preserve">Cependant, </w:t>
      </w:r>
      <w:r>
        <w:rPr>
          <w:rFonts w:asciiTheme="majorBidi" w:hAnsiTheme="majorBidi" w:cstheme="majorBidi"/>
          <w:sz w:val="20"/>
          <w:szCs w:val="20"/>
        </w:rPr>
        <w:t xml:space="preserve"> </w:t>
      </w:r>
      <w:r w:rsidRPr="00505462">
        <w:rPr>
          <w:rFonts w:asciiTheme="majorBidi" w:hAnsiTheme="majorBidi" w:cstheme="majorBidi"/>
          <w:sz w:val="20"/>
          <w:szCs w:val="20"/>
        </w:rPr>
        <w:t xml:space="preserve">l’analyse PERT fournit </w:t>
      </w:r>
      <w:r>
        <w:rPr>
          <w:rFonts w:asciiTheme="majorBidi" w:hAnsiTheme="majorBidi" w:cstheme="majorBidi"/>
          <w:sz w:val="20"/>
          <w:szCs w:val="20"/>
        </w:rPr>
        <w:t>à</w:t>
      </w:r>
      <w:r w:rsidRPr="00505462">
        <w:rPr>
          <w:rFonts w:asciiTheme="majorBidi" w:hAnsiTheme="majorBidi" w:cstheme="majorBidi"/>
          <w:sz w:val="20"/>
          <w:szCs w:val="20"/>
        </w:rPr>
        <w:t xml:space="preserve"> la fois une mesure centrale (ou moyenne) du temps de r</w:t>
      </w:r>
      <w:r>
        <w:rPr>
          <w:rFonts w:asciiTheme="majorBidi" w:hAnsiTheme="majorBidi" w:cstheme="majorBidi"/>
          <w:sz w:val="20"/>
          <w:szCs w:val="20"/>
        </w:rPr>
        <w:t>é</w:t>
      </w:r>
      <w:r w:rsidRPr="00505462">
        <w:rPr>
          <w:rFonts w:asciiTheme="majorBidi" w:hAnsiTheme="majorBidi" w:cstheme="majorBidi"/>
          <w:sz w:val="20"/>
          <w:szCs w:val="20"/>
        </w:rPr>
        <w:t>alisation d’un projet</w:t>
      </w:r>
      <w:r>
        <w:rPr>
          <w:rFonts w:asciiTheme="majorBidi" w:hAnsiTheme="majorBidi" w:cstheme="majorBidi"/>
          <w:sz w:val="20"/>
          <w:szCs w:val="20"/>
        </w:rPr>
        <w:t xml:space="preserve"> </w:t>
      </w:r>
      <w:r w:rsidRPr="00505462">
        <w:rPr>
          <w:rFonts w:asciiTheme="majorBidi" w:hAnsiTheme="majorBidi" w:cstheme="majorBidi"/>
          <w:sz w:val="20"/>
          <w:szCs w:val="20"/>
        </w:rPr>
        <w:t>et une mesure d’une dispersion (</w:t>
      </w:r>
      <w:r>
        <w:rPr>
          <w:rFonts w:asciiTheme="majorBidi" w:hAnsiTheme="majorBidi" w:cstheme="majorBidi"/>
          <w:sz w:val="20"/>
          <w:szCs w:val="20"/>
        </w:rPr>
        <w:t>é</w:t>
      </w:r>
      <w:r w:rsidRPr="00505462">
        <w:rPr>
          <w:rFonts w:asciiTheme="majorBidi" w:hAnsiTheme="majorBidi" w:cstheme="majorBidi"/>
          <w:sz w:val="20"/>
          <w:szCs w:val="20"/>
        </w:rPr>
        <w:t>cart-type). Une fois connues la moyenne et l’</w:t>
      </w:r>
      <w:r>
        <w:rPr>
          <w:rFonts w:asciiTheme="majorBidi" w:hAnsiTheme="majorBidi" w:cstheme="majorBidi"/>
          <w:sz w:val="20"/>
          <w:szCs w:val="20"/>
        </w:rPr>
        <w:t>é</w:t>
      </w:r>
      <w:r w:rsidRPr="00505462">
        <w:rPr>
          <w:rFonts w:asciiTheme="majorBidi" w:hAnsiTheme="majorBidi" w:cstheme="majorBidi"/>
          <w:sz w:val="20"/>
          <w:szCs w:val="20"/>
        </w:rPr>
        <w:t>cart-type des temps de r</w:t>
      </w:r>
      <w:r>
        <w:rPr>
          <w:rFonts w:asciiTheme="majorBidi" w:hAnsiTheme="majorBidi" w:cstheme="majorBidi"/>
          <w:sz w:val="20"/>
          <w:szCs w:val="20"/>
        </w:rPr>
        <w:t>é</w:t>
      </w:r>
      <w:r w:rsidRPr="00505462">
        <w:rPr>
          <w:rFonts w:asciiTheme="majorBidi" w:hAnsiTheme="majorBidi" w:cstheme="majorBidi"/>
          <w:sz w:val="20"/>
          <w:szCs w:val="20"/>
        </w:rPr>
        <w:t>alisation</w:t>
      </w:r>
      <w:r>
        <w:rPr>
          <w:rFonts w:asciiTheme="majorBidi" w:hAnsiTheme="majorBidi" w:cstheme="majorBidi"/>
          <w:sz w:val="20"/>
          <w:szCs w:val="20"/>
        </w:rPr>
        <w:t xml:space="preserve"> </w:t>
      </w:r>
      <w:r w:rsidRPr="00505462">
        <w:rPr>
          <w:rFonts w:asciiTheme="majorBidi" w:hAnsiTheme="majorBidi" w:cstheme="majorBidi"/>
          <w:sz w:val="20"/>
          <w:szCs w:val="20"/>
        </w:rPr>
        <w:t>d’un projet, on peut estimer la probabilit</w:t>
      </w:r>
      <w:r>
        <w:rPr>
          <w:rFonts w:asciiTheme="majorBidi" w:hAnsiTheme="majorBidi" w:cstheme="majorBidi"/>
          <w:sz w:val="20"/>
          <w:szCs w:val="20"/>
        </w:rPr>
        <w:t>é</w:t>
      </w:r>
      <w:r w:rsidRPr="00505462">
        <w:rPr>
          <w:rFonts w:asciiTheme="majorBidi" w:hAnsiTheme="majorBidi" w:cstheme="majorBidi"/>
          <w:sz w:val="20"/>
          <w:szCs w:val="20"/>
        </w:rPr>
        <w:t xml:space="preserve"> que l’on a de l’achever plus t</w:t>
      </w:r>
      <w:r>
        <w:rPr>
          <w:rFonts w:asciiTheme="majorBidi" w:hAnsiTheme="majorBidi" w:cstheme="majorBidi"/>
          <w:sz w:val="20"/>
          <w:szCs w:val="20"/>
        </w:rPr>
        <w:t>ô</w:t>
      </w:r>
      <w:r w:rsidRPr="00505462">
        <w:rPr>
          <w:rFonts w:asciiTheme="majorBidi" w:hAnsiTheme="majorBidi" w:cstheme="majorBidi"/>
          <w:sz w:val="20"/>
          <w:szCs w:val="20"/>
        </w:rPr>
        <w:t>t ou plus tard que pr</w:t>
      </w:r>
      <w:r>
        <w:rPr>
          <w:rFonts w:asciiTheme="majorBidi" w:hAnsiTheme="majorBidi" w:cstheme="majorBidi"/>
          <w:sz w:val="20"/>
          <w:szCs w:val="20"/>
        </w:rPr>
        <w:t>é</w:t>
      </w:r>
      <w:r w:rsidRPr="00505462">
        <w:rPr>
          <w:rFonts w:asciiTheme="majorBidi" w:hAnsiTheme="majorBidi" w:cstheme="majorBidi"/>
          <w:sz w:val="20"/>
          <w:szCs w:val="20"/>
        </w:rPr>
        <w:t xml:space="preserve">vu. </w:t>
      </w:r>
    </w:p>
    <w:p w:rsidR="00B963CD" w:rsidRDefault="00B963CD" w:rsidP="00505462">
      <w:pPr>
        <w:autoSpaceDE w:val="0"/>
        <w:autoSpaceDN w:val="0"/>
        <w:adjustRightInd w:val="0"/>
        <w:spacing w:after="0" w:line="240" w:lineRule="auto"/>
        <w:jc w:val="both"/>
        <w:rPr>
          <w:rFonts w:asciiTheme="majorBidi" w:hAnsiTheme="majorBidi" w:cstheme="majorBidi"/>
          <w:sz w:val="20"/>
          <w:szCs w:val="20"/>
        </w:rPr>
      </w:pPr>
    </w:p>
    <w:p w:rsidR="00505462" w:rsidRDefault="00505462" w:rsidP="00487A57">
      <w:pPr>
        <w:autoSpaceDE w:val="0"/>
        <w:autoSpaceDN w:val="0"/>
        <w:adjustRightInd w:val="0"/>
        <w:spacing w:after="0" w:line="240" w:lineRule="auto"/>
        <w:jc w:val="both"/>
        <w:rPr>
          <w:rFonts w:asciiTheme="majorBidi" w:hAnsiTheme="majorBidi" w:cstheme="majorBidi"/>
          <w:sz w:val="20"/>
          <w:szCs w:val="20"/>
        </w:rPr>
      </w:pPr>
      <w:r w:rsidRPr="00505462">
        <w:rPr>
          <w:rFonts w:asciiTheme="majorBidi" w:hAnsiTheme="majorBidi" w:cstheme="majorBidi"/>
          <w:sz w:val="20"/>
          <w:szCs w:val="20"/>
        </w:rPr>
        <w:t xml:space="preserve">Il y a </w:t>
      </w:r>
      <w:r w:rsidR="00B963CD">
        <w:rPr>
          <w:rFonts w:asciiTheme="majorBidi" w:hAnsiTheme="majorBidi" w:cstheme="majorBidi"/>
          <w:sz w:val="20"/>
          <w:szCs w:val="20"/>
        </w:rPr>
        <w:t xml:space="preserve">des </w:t>
      </w:r>
      <w:r w:rsidRPr="00505462">
        <w:rPr>
          <w:rFonts w:asciiTheme="majorBidi" w:hAnsiTheme="majorBidi" w:cstheme="majorBidi"/>
          <w:sz w:val="20"/>
          <w:szCs w:val="20"/>
        </w:rPr>
        <w:t>diff</w:t>
      </w:r>
      <w:r>
        <w:rPr>
          <w:rFonts w:asciiTheme="majorBidi" w:hAnsiTheme="majorBidi" w:cstheme="majorBidi"/>
          <w:sz w:val="20"/>
          <w:szCs w:val="20"/>
        </w:rPr>
        <w:t>é</w:t>
      </w:r>
      <w:r w:rsidRPr="00505462">
        <w:rPr>
          <w:rFonts w:asciiTheme="majorBidi" w:hAnsiTheme="majorBidi" w:cstheme="majorBidi"/>
          <w:sz w:val="20"/>
          <w:szCs w:val="20"/>
        </w:rPr>
        <w:t>rences subtiles entre CPM et PERT,. Mais la diff</w:t>
      </w:r>
      <w:r>
        <w:rPr>
          <w:rFonts w:asciiTheme="majorBidi" w:hAnsiTheme="majorBidi" w:cstheme="majorBidi"/>
          <w:sz w:val="20"/>
          <w:szCs w:val="20"/>
        </w:rPr>
        <w:t>é</w:t>
      </w:r>
      <w:r w:rsidRPr="00505462">
        <w:rPr>
          <w:rFonts w:asciiTheme="majorBidi" w:hAnsiTheme="majorBidi" w:cstheme="majorBidi"/>
          <w:sz w:val="20"/>
          <w:szCs w:val="20"/>
        </w:rPr>
        <w:t>rence</w:t>
      </w:r>
      <w:r w:rsidR="00B963CD">
        <w:rPr>
          <w:rFonts w:asciiTheme="majorBidi" w:hAnsiTheme="majorBidi" w:cstheme="majorBidi"/>
          <w:sz w:val="20"/>
          <w:szCs w:val="20"/>
        </w:rPr>
        <w:t xml:space="preserve"> </w:t>
      </w:r>
      <w:r w:rsidRPr="00505462">
        <w:rPr>
          <w:rFonts w:asciiTheme="majorBidi" w:hAnsiTheme="majorBidi" w:cstheme="majorBidi"/>
          <w:sz w:val="20"/>
          <w:szCs w:val="20"/>
        </w:rPr>
        <w:t>fondamentale r</w:t>
      </w:r>
      <w:r w:rsidR="00B963CD">
        <w:rPr>
          <w:rFonts w:asciiTheme="majorBidi" w:hAnsiTheme="majorBidi" w:cstheme="majorBidi"/>
          <w:sz w:val="20"/>
          <w:szCs w:val="20"/>
        </w:rPr>
        <w:t>é</w:t>
      </w:r>
      <w:r w:rsidRPr="00505462">
        <w:rPr>
          <w:rFonts w:asciiTheme="majorBidi" w:hAnsiTheme="majorBidi" w:cstheme="majorBidi"/>
          <w:sz w:val="20"/>
          <w:szCs w:val="20"/>
        </w:rPr>
        <w:t>side dans l’introduction de statistiques dans le r</w:t>
      </w:r>
      <w:r w:rsidR="00B963CD">
        <w:rPr>
          <w:rFonts w:asciiTheme="majorBidi" w:hAnsiTheme="majorBidi" w:cstheme="majorBidi"/>
          <w:sz w:val="20"/>
          <w:szCs w:val="20"/>
        </w:rPr>
        <w:t>é</w:t>
      </w:r>
      <w:r w:rsidRPr="00505462">
        <w:rPr>
          <w:rFonts w:asciiTheme="majorBidi" w:hAnsiTheme="majorBidi" w:cstheme="majorBidi"/>
          <w:sz w:val="20"/>
          <w:szCs w:val="20"/>
        </w:rPr>
        <w:t>seau.</w:t>
      </w:r>
      <w:r w:rsidR="00B963CD">
        <w:rPr>
          <w:rFonts w:asciiTheme="majorBidi" w:hAnsiTheme="majorBidi" w:cstheme="majorBidi"/>
          <w:sz w:val="20"/>
          <w:szCs w:val="20"/>
        </w:rPr>
        <w:t xml:space="preserve"> </w:t>
      </w:r>
      <w:r w:rsidRPr="00505462">
        <w:rPr>
          <w:rFonts w:asciiTheme="majorBidi" w:hAnsiTheme="majorBidi" w:cstheme="majorBidi"/>
          <w:sz w:val="20"/>
          <w:szCs w:val="20"/>
        </w:rPr>
        <w:t>Le PERT incorpore les incertitudes (et probabilit</w:t>
      </w:r>
      <w:r w:rsidR="00B963CD">
        <w:rPr>
          <w:rFonts w:asciiTheme="majorBidi" w:hAnsiTheme="majorBidi" w:cstheme="majorBidi"/>
          <w:sz w:val="20"/>
          <w:szCs w:val="20"/>
        </w:rPr>
        <w:t>é</w:t>
      </w:r>
      <w:r w:rsidRPr="00505462">
        <w:rPr>
          <w:rFonts w:asciiTheme="majorBidi" w:hAnsiTheme="majorBidi" w:cstheme="majorBidi"/>
          <w:sz w:val="20"/>
          <w:szCs w:val="20"/>
        </w:rPr>
        <w:t>s) en prenant compte trois estimations pour chaque activit</w:t>
      </w:r>
      <w:r w:rsidR="00B963CD">
        <w:rPr>
          <w:rFonts w:asciiTheme="majorBidi" w:hAnsiTheme="majorBidi" w:cstheme="majorBidi"/>
          <w:sz w:val="20"/>
          <w:szCs w:val="20"/>
        </w:rPr>
        <w:t>é</w:t>
      </w:r>
      <w:r w:rsidRPr="00505462">
        <w:rPr>
          <w:rFonts w:asciiTheme="majorBidi" w:hAnsiTheme="majorBidi" w:cstheme="majorBidi"/>
          <w:sz w:val="20"/>
          <w:szCs w:val="20"/>
        </w:rPr>
        <w:t>,</w:t>
      </w:r>
      <w:r w:rsidR="00B963CD">
        <w:rPr>
          <w:rFonts w:asciiTheme="majorBidi" w:hAnsiTheme="majorBidi" w:cstheme="majorBidi"/>
          <w:sz w:val="20"/>
          <w:szCs w:val="20"/>
        </w:rPr>
        <w:t xml:space="preserve"> </w:t>
      </w:r>
      <w:r w:rsidRPr="00505462">
        <w:rPr>
          <w:rFonts w:asciiTheme="majorBidi" w:hAnsiTheme="majorBidi" w:cstheme="majorBidi"/>
          <w:sz w:val="20"/>
          <w:szCs w:val="20"/>
        </w:rPr>
        <w:t>plut</w:t>
      </w:r>
      <w:r w:rsidR="00B963CD">
        <w:rPr>
          <w:rFonts w:asciiTheme="majorBidi" w:hAnsiTheme="majorBidi" w:cstheme="majorBidi"/>
          <w:sz w:val="20"/>
          <w:szCs w:val="20"/>
        </w:rPr>
        <w:t>ô</w:t>
      </w:r>
      <w:r w:rsidRPr="00505462">
        <w:rPr>
          <w:rFonts w:asciiTheme="majorBidi" w:hAnsiTheme="majorBidi" w:cstheme="majorBidi"/>
          <w:sz w:val="20"/>
          <w:szCs w:val="20"/>
        </w:rPr>
        <w:t xml:space="preserve">t qu’une seule. Les trois estimations sont </w:t>
      </w:r>
      <w:r w:rsidR="00B963CD" w:rsidRPr="00505462">
        <w:rPr>
          <w:rFonts w:asciiTheme="majorBidi" w:hAnsiTheme="majorBidi" w:cstheme="majorBidi"/>
          <w:sz w:val="20"/>
          <w:szCs w:val="20"/>
        </w:rPr>
        <w:t>désignées</w:t>
      </w:r>
      <w:r w:rsidRPr="00505462">
        <w:rPr>
          <w:rFonts w:asciiTheme="majorBidi" w:hAnsiTheme="majorBidi" w:cstheme="majorBidi"/>
          <w:sz w:val="20"/>
          <w:szCs w:val="20"/>
        </w:rPr>
        <w:t xml:space="preserve"> par :</w:t>
      </w:r>
    </w:p>
    <w:p w:rsidR="00B963CD" w:rsidRPr="00505462" w:rsidRDefault="00B963CD" w:rsidP="00B963CD">
      <w:pPr>
        <w:autoSpaceDE w:val="0"/>
        <w:autoSpaceDN w:val="0"/>
        <w:adjustRightInd w:val="0"/>
        <w:spacing w:after="0" w:line="240" w:lineRule="auto"/>
        <w:jc w:val="both"/>
        <w:rPr>
          <w:rFonts w:asciiTheme="majorBidi" w:hAnsiTheme="majorBidi" w:cstheme="majorBidi"/>
          <w:sz w:val="20"/>
          <w:szCs w:val="20"/>
        </w:rPr>
      </w:pPr>
    </w:p>
    <w:p w:rsidR="00505462" w:rsidRPr="00505462" w:rsidRDefault="00505462" w:rsidP="00B963CD">
      <w:pPr>
        <w:autoSpaceDE w:val="0"/>
        <w:autoSpaceDN w:val="0"/>
        <w:adjustRightInd w:val="0"/>
        <w:spacing w:after="0" w:line="240" w:lineRule="auto"/>
        <w:ind w:firstLine="567"/>
        <w:jc w:val="both"/>
        <w:rPr>
          <w:rFonts w:asciiTheme="majorBidi" w:hAnsiTheme="majorBidi" w:cstheme="majorBidi"/>
          <w:sz w:val="20"/>
          <w:szCs w:val="20"/>
        </w:rPr>
      </w:pPr>
      <w:r w:rsidRPr="00B963CD">
        <w:rPr>
          <w:rFonts w:asciiTheme="majorBidi" w:hAnsiTheme="majorBidi" w:cstheme="majorBidi"/>
          <w:b/>
          <w:bCs/>
          <w:sz w:val="20"/>
          <w:szCs w:val="20"/>
        </w:rPr>
        <w:t xml:space="preserve">a : </w:t>
      </w:r>
      <w:r w:rsidR="00B963CD" w:rsidRPr="00B963CD">
        <w:rPr>
          <w:rFonts w:asciiTheme="majorBidi" w:hAnsiTheme="majorBidi" w:cstheme="majorBidi"/>
          <w:b/>
          <w:bCs/>
          <w:sz w:val="20"/>
          <w:szCs w:val="20"/>
        </w:rPr>
        <w:t>durée</w:t>
      </w:r>
      <w:r w:rsidRPr="00B963CD">
        <w:rPr>
          <w:rFonts w:asciiTheme="majorBidi" w:hAnsiTheme="majorBidi" w:cstheme="majorBidi"/>
          <w:b/>
          <w:bCs/>
          <w:sz w:val="20"/>
          <w:szCs w:val="20"/>
        </w:rPr>
        <w:t xml:space="preserve"> optimiste</w:t>
      </w:r>
      <w:r w:rsidRPr="00505462">
        <w:rPr>
          <w:rFonts w:asciiTheme="majorBidi" w:hAnsiTheme="majorBidi" w:cstheme="majorBidi"/>
          <w:sz w:val="20"/>
          <w:szCs w:val="20"/>
        </w:rPr>
        <w:t xml:space="preserve">. C’est le meilleur temps qui pourrait </w:t>
      </w:r>
      <w:r w:rsidR="00B963CD" w:rsidRPr="00505462">
        <w:rPr>
          <w:rFonts w:asciiTheme="majorBidi" w:hAnsiTheme="majorBidi" w:cstheme="majorBidi"/>
          <w:sz w:val="20"/>
          <w:szCs w:val="20"/>
        </w:rPr>
        <w:t>être</w:t>
      </w:r>
      <w:r w:rsidRPr="00505462">
        <w:rPr>
          <w:rFonts w:asciiTheme="majorBidi" w:hAnsiTheme="majorBidi" w:cstheme="majorBidi"/>
          <w:sz w:val="20"/>
          <w:szCs w:val="20"/>
        </w:rPr>
        <w:t xml:space="preserve"> obtenu si toutes les choses se passaient</w:t>
      </w:r>
      <w:r w:rsidR="00B963CD">
        <w:rPr>
          <w:rFonts w:asciiTheme="majorBidi" w:hAnsiTheme="majorBidi" w:cstheme="majorBidi"/>
          <w:sz w:val="20"/>
          <w:szCs w:val="20"/>
        </w:rPr>
        <w:t xml:space="preserve"> e</w:t>
      </w:r>
      <w:r w:rsidR="00B963CD" w:rsidRPr="00505462">
        <w:rPr>
          <w:rFonts w:asciiTheme="majorBidi" w:hAnsiTheme="majorBidi" w:cstheme="majorBidi"/>
          <w:sz w:val="20"/>
          <w:szCs w:val="20"/>
        </w:rPr>
        <w:t>xceptionnellement</w:t>
      </w:r>
      <w:r w:rsidRPr="00505462">
        <w:rPr>
          <w:rFonts w:asciiTheme="majorBidi" w:hAnsiTheme="majorBidi" w:cstheme="majorBidi"/>
          <w:sz w:val="20"/>
          <w:szCs w:val="20"/>
        </w:rPr>
        <w:t xml:space="preserve"> bien. Il n’est atteint que dans 1 % des cas.</w:t>
      </w:r>
    </w:p>
    <w:p w:rsidR="00505462" w:rsidRPr="00505462" w:rsidRDefault="00505462" w:rsidP="00B963CD">
      <w:pPr>
        <w:autoSpaceDE w:val="0"/>
        <w:autoSpaceDN w:val="0"/>
        <w:adjustRightInd w:val="0"/>
        <w:spacing w:after="0" w:line="240" w:lineRule="auto"/>
        <w:ind w:firstLine="567"/>
        <w:jc w:val="both"/>
        <w:rPr>
          <w:rFonts w:asciiTheme="majorBidi" w:hAnsiTheme="majorBidi" w:cstheme="majorBidi"/>
          <w:sz w:val="20"/>
          <w:szCs w:val="20"/>
        </w:rPr>
      </w:pPr>
      <w:r w:rsidRPr="00B963CD">
        <w:rPr>
          <w:rFonts w:asciiTheme="majorBidi" w:hAnsiTheme="majorBidi" w:cstheme="majorBidi"/>
          <w:b/>
          <w:bCs/>
          <w:sz w:val="20"/>
          <w:szCs w:val="20"/>
        </w:rPr>
        <w:t xml:space="preserve">m : </w:t>
      </w:r>
      <w:r w:rsidR="00B963CD" w:rsidRPr="00B963CD">
        <w:rPr>
          <w:rFonts w:asciiTheme="majorBidi" w:hAnsiTheme="majorBidi" w:cstheme="majorBidi"/>
          <w:b/>
          <w:bCs/>
          <w:sz w:val="20"/>
          <w:szCs w:val="20"/>
        </w:rPr>
        <w:t>durée</w:t>
      </w:r>
      <w:r w:rsidRPr="00B963CD">
        <w:rPr>
          <w:rFonts w:asciiTheme="majorBidi" w:hAnsiTheme="majorBidi" w:cstheme="majorBidi"/>
          <w:b/>
          <w:bCs/>
          <w:sz w:val="20"/>
          <w:szCs w:val="20"/>
        </w:rPr>
        <w:t xml:space="preserve"> la plus probable</w:t>
      </w:r>
      <w:r w:rsidRPr="00505462">
        <w:rPr>
          <w:rFonts w:asciiTheme="majorBidi" w:hAnsiTheme="majorBidi" w:cstheme="majorBidi"/>
          <w:sz w:val="20"/>
          <w:szCs w:val="20"/>
        </w:rPr>
        <w:t xml:space="preserve"> (moyenne en quelque sorte). C’est la meilleure estimation que l’on ait.</w:t>
      </w:r>
    </w:p>
    <w:p w:rsidR="00505462" w:rsidRDefault="00505462" w:rsidP="00B963CD">
      <w:pPr>
        <w:autoSpaceDE w:val="0"/>
        <w:autoSpaceDN w:val="0"/>
        <w:adjustRightInd w:val="0"/>
        <w:spacing w:after="0" w:line="240" w:lineRule="auto"/>
        <w:ind w:firstLine="567"/>
        <w:jc w:val="both"/>
        <w:rPr>
          <w:rFonts w:asciiTheme="majorBidi" w:hAnsiTheme="majorBidi" w:cstheme="majorBidi"/>
          <w:sz w:val="20"/>
          <w:szCs w:val="20"/>
        </w:rPr>
      </w:pPr>
      <w:r w:rsidRPr="00B963CD">
        <w:rPr>
          <w:rFonts w:asciiTheme="majorBidi" w:hAnsiTheme="majorBidi" w:cstheme="majorBidi"/>
          <w:b/>
          <w:bCs/>
          <w:sz w:val="20"/>
          <w:szCs w:val="20"/>
        </w:rPr>
        <w:t xml:space="preserve">b : </w:t>
      </w:r>
      <w:r w:rsidR="00B963CD" w:rsidRPr="00B963CD">
        <w:rPr>
          <w:rFonts w:asciiTheme="majorBidi" w:hAnsiTheme="majorBidi" w:cstheme="majorBidi"/>
          <w:b/>
          <w:bCs/>
          <w:sz w:val="20"/>
          <w:szCs w:val="20"/>
        </w:rPr>
        <w:t>durée</w:t>
      </w:r>
      <w:r w:rsidRPr="00B963CD">
        <w:rPr>
          <w:rFonts w:asciiTheme="majorBidi" w:hAnsiTheme="majorBidi" w:cstheme="majorBidi"/>
          <w:b/>
          <w:bCs/>
          <w:sz w:val="20"/>
          <w:szCs w:val="20"/>
        </w:rPr>
        <w:t xml:space="preserve"> pessimiste</w:t>
      </w:r>
      <w:r w:rsidRPr="00505462">
        <w:rPr>
          <w:rFonts w:asciiTheme="majorBidi" w:hAnsiTheme="majorBidi" w:cstheme="majorBidi"/>
          <w:sz w:val="20"/>
          <w:szCs w:val="20"/>
        </w:rPr>
        <w:t>. C’est le pire cas que l’on peut raisonnablement attendre si tout va mal et qui peut se</w:t>
      </w:r>
      <w:r w:rsidR="00B963CD">
        <w:rPr>
          <w:rFonts w:asciiTheme="majorBidi" w:hAnsiTheme="majorBidi" w:cstheme="majorBidi"/>
          <w:sz w:val="20"/>
          <w:szCs w:val="20"/>
        </w:rPr>
        <w:t xml:space="preserve"> </w:t>
      </w:r>
      <w:r w:rsidRPr="00505462">
        <w:rPr>
          <w:rFonts w:asciiTheme="majorBidi" w:hAnsiTheme="majorBidi" w:cstheme="majorBidi"/>
          <w:sz w:val="20"/>
          <w:szCs w:val="20"/>
        </w:rPr>
        <w:t>produire 1 fois sur 100.</w:t>
      </w:r>
    </w:p>
    <w:p w:rsidR="00B963CD" w:rsidRPr="00505462" w:rsidRDefault="00B963CD" w:rsidP="00B963CD">
      <w:pPr>
        <w:autoSpaceDE w:val="0"/>
        <w:autoSpaceDN w:val="0"/>
        <w:adjustRightInd w:val="0"/>
        <w:spacing w:after="0" w:line="240" w:lineRule="auto"/>
        <w:ind w:firstLine="567"/>
        <w:jc w:val="both"/>
        <w:rPr>
          <w:rFonts w:asciiTheme="majorBidi" w:hAnsiTheme="majorBidi" w:cstheme="majorBidi"/>
          <w:sz w:val="20"/>
          <w:szCs w:val="20"/>
        </w:rPr>
      </w:pPr>
    </w:p>
    <w:p w:rsidR="00505462" w:rsidRDefault="00505462" w:rsidP="00B963CD">
      <w:pPr>
        <w:autoSpaceDE w:val="0"/>
        <w:autoSpaceDN w:val="0"/>
        <w:adjustRightInd w:val="0"/>
        <w:spacing w:after="0" w:line="240" w:lineRule="auto"/>
        <w:jc w:val="both"/>
        <w:rPr>
          <w:rFonts w:asciiTheme="majorBidi" w:hAnsiTheme="majorBidi" w:cstheme="majorBidi"/>
          <w:sz w:val="20"/>
          <w:szCs w:val="20"/>
        </w:rPr>
      </w:pPr>
      <w:r w:rsidRPr="00505462">
        <w:rPr>
          <w:rFonts w:asciiTheme="majorBidi" w:hAnsiTheme="majorBidi" w:cstheme="majorBidi"/>
          <w:sz w:val="20"/>
          <w:szCs w:val="20"/>
        </w:rPr>
        <w:t>Le temps moyen attendu (</w:t>
      </w:r>
      <m:oMath>
        <m:sSub>
          <m:sSubPr>
            <m:ctrlPr>
              <w:rPr>
                <w:rFonts w:ascii="Cambria Math" w:hAnsi="Cambria Math" w:cstheme="majorBidi"/>
                <w:b/>
                <w:bCs/>
                <w:i/>
                <w:sz w:val="20"/>
                <w:szCs w:val="20"/>
              </w:rPr>
            </m:ctrlPr>
          </m:sSubPr>
          <m:e>
            <m:r>
              <m:rPr>
                <m:sty m:val="bi"/>
              </m:rPr>
              <w:rPr>
                <w:rFonts w:ascii="Cambria Math" w:hAnsi="Cambria Math" w:cstheme="majorBidi"/>
                <w:sz w:val="20"/>
                <w:szCs w:val="20"/>
              </w:rPr>
              <m:t>t</m:t>
            </m:r>
          </m:e>
          <m:sub>
            <m:r>
              <m:rPr>
                <m:sty m:val="bi"/>
              </m:rPr>
              <w:rPr>
                <w:rFonts w:ascii="Cambria Math" w:hAnsi="Cambria Math" w:cstheme="majorBidi"/>
                <w:sz w:val="20"/>
                <w:szCs w:val="20"/>
                <w:vertAlign w:val="subscript"/>
              </w:rPr>
              <m:t>e</m:t>
            </m:r>
          </m:sub>
        </m:sSub>
      </m:oMath>
      <w:r w:rsidRPr="00505462">
        <w:rPr>
          <w:rFonts w:asciiTheme="majorBidi" w:hAnsiTheme="majorBidi" w:cstheme="majorBidi"/>
          <w:sz w:val="20"/>
          <w:szCs w:val="20"/>
        </w:rPr>
        <w:t xml:space="preserve">) et la variance </w:t>
      </w:r>
      <m:oMath>
        <m:r>
          <w:rPr>
            <w:rFonts w:ascii="Cambria Math" w:hAnsi="Cambria Math" w:cstheme="majorBidi"/>
            <w:sz w:val="20"/>
            <w:szCs w:val="20"/>
          </w:rPr>
          <m:t>(</m:t>
        </m:r>
        <m:sSup>
          <m:sSupPr>
            <m:ctrlPr>
              <w:rPr>
                <w:rFonts w:ascii="Cambria Math" w:hAnsi="Cambria Math" w:cstheme="majorBidi"/>
                <w:b/>
                <w:bCs/>
                <w:i/>
                <w:sz w:val="20"/>
                <w:szCs w:val="20"/>
                <w:vertAlign w:val="superscript"/>
              </w:rPr>
            </m:ctrlPr>
          </m:sSupPr>
          <m:e>
            <m:r>
              <m:rPr>
                <m:sty m:val="bi"/>
              </m:rPr>
              <w:rPr>
                <w:rFonts w:ascii="Cambria Math" w:hAnsi="Cambria Math" w:cstheme="majorBidi" w:hint="eastAsia"/>
                <w:sz w:val="20"/>
                <w:szCs w:val="20"/>
              </w:rPr>
              <m:t>σ</m:t>
            </m:r>
          </m:e>
          <m:sup>
            <m:r>
              <m:rPr>
                <m:sty m:val="bi"/>
              </m:rPr>
              <w:rPr>
                <w:rFonts w:ascii="Cambria Math" w:hAnsi="Cambria Math" w:cstheme="majorBidi"/>
                <w:sz w:val="20"/>
                <w:szCs w:val="20"/>
                <w:vertAlign w:val="superscript"/>
              </w:rPr>
              <m:t>2</m:t>
            </m:r>
          </m:sup>
        </m:sSup>
        <m:r>
          <w:rPr>
            <w:rFonts w:ascii="Cambria Math" w:hAnsi="Cambria Math" w:cstheme="majorBidi"/>
            <w:sz w:val="20"/>
            <w:szCs w:val="20"/>
          </w:rPr>
          <m:t>)</m:t>
        </m:r>
      </m:oMath>
      <w:r w:rsidRPr="00505462">
        <w:rPr>
          <w:rFonts w:asciiTheme="majorBidi" w:hAnsiTheme="majorBidi" w:cstheme="majorBidi"/>
          <w:sz w:val="20"/>
          <w:szCs w:val="20"/>
        </w:rPr>
        <w:t xml:space="preserve"> de chaque </w:t>
      </w:r>
      <w:r w:rsidR="00B963CD" w:rsidRPr="00505462">
        <w:rPr>
          <w:rFonts w:asciiTheme="majorBidi" w:hAnsiTheme="majorBidi" w:cstheme="majorBidi"/>
          <w:sz w:val="20"/>
          <w:szCs w:val="20"/>
        </w:rPr>
        <w:t>activité</w:t>
      </w:r>
      <w:r w:rsidRPr="00505462">
        <w:rPr>
          <w:rFonts w:asciiTheme="majorBidi" w:hAnsiTheme="majorBidi" w:cstheme="majorBidi"/>
          <w:sz w:val="20"/>
          <w:szCs w:val="20"/>
        </w:rPr>
        <w:t xml:space="preserve"> sont </w:t>
      </w:r>
      <w:r w:rsidR="00B963CD" w:rsidRPr="00505462">
        <w:rPr>
          <w:rFonts w:asciiTheme="majorBidi" w:hAnsiTheme="majorBidi" w:cstheme="majorBidi"/>
          <w:sz w:val="20"/>
          <w:szCs w:val="20"/>
        </w:rPr>
        <w:t>déterminés</w:t>
      </w:r>
      <w:r w:rsidRPr="00505462">
        <w:rPr>
          <w:rFonts w:asciiTheme="majorBidi" w:hAnsiTheme="majorBidi" w:cstheme="majorBidi"/>
          <w:sz w:val="20"/>
          <w:szCs w:val="20"/>
        </w:rPr>
        <w:t xml:space="preserve"> ainsi :</w:t>
      </w:r>
    </w:p>
    <w:p w:rsidR="00505462" w:rsidRPr="00B963CD" w:rsidRDefault="006C5414" w:rsidP="00B963CD">
      <w:pPr>
        <w:autoSpaceDE w:val="0"/>
        <w:autoSpaceDN w:val="0"/>
        <w:adjustRightInd w:val="0"/>
        <w:spacing w:after="0" w:line="240" w:lineRule="auto"/>
        <w:jc w:val="center"/>
        <w:rPr>
          <w:oMath/>
          <w:rFonts w:ascii="Cambria Math" w:hAnsi="Cambria Math" w:cstheme="majorBidi"/>
          <w:sz w:val="20"/>
          <w:szCs w:val="20"/>
        </w:rPr>
      </w:pPr>
      <m:oMathPara>
        <m:oMath>
          <m:sSub>
            <m:sSubPr>
              <m:ctrlPr>
                <w:rPr>
                  <w:rFonts w:ascii="Cambria Math" w:hAnsi="Cambria Math" w:cstheme="majorBidi"/>
                  <w:b/>
                  <w:bCs/>
                  <w:i/>
                  <w:sz w:val="20"/>
                  <w:szCs w:val="20"/>
                </w:rPr>
              </m:ctrlPr>
            </m:sSubPr>
            <m:e>
              <m:r>
                <m:rPr>
                  <m:sty m:val="bi"/>
                </m:rPr>
                <w:rPr>
                  <w:rFonts w:ascii="Cambria Math" w:hAnsi="Cambria Math" w:cstheme="majorBidi"/>
                  <w:sz w:val="20"/>
                  <w:szCs w:val="20"/>
                </w:rPr>
                <m:t>t</m:t>
              </m:r>
            </m:e>
            <m:sub>
              <m:r>
                <m:rPr>
                  <m:sty m:val="bi"/>
                </m:rPr>
                <w:rPr>
                  <w:rFonts w:ascii="Cambria Math" w:hAnsi="Cambria Math" w:cstheme="majorBidi"/>
                  <w:sz w:val="20"/>
                  <w:szCs w:val="20"/>
                  <w:vertAlign w:val="subscript"/>
                </w:rPr>
                <m:t>e</m:t>
              </m:r>
            </m:sub>
          </m:sSub>
          <m:r>
            <w:rPr>
              <w:rFonts w:ascii="Cambria Math" w:hAnsi="Cambria Math" w:cstheme="majorBidi"/>
              <w:sz w:val="20"/>
              <w:szCs w:val="20"/>
            </w:rPr>
            <m:t>= (a+4m+b)/6</m:t>
          </m:r>
        </m:oMath>
      </m:oMathPara>
    </w:p>
    <w:p w:rsidR="00505462" w:rsidRPr="00B963CD" w:rsidRDefault="006C5414" w:rsidP="00B963CD">
      <w:pPr>
        <w:autoSpaceDE w:val="0"/>
        <w:autoSpaceDN w:val="0"/>
        <w:adjustRightInd w:val="0"/>
        <w:spacing w:after="0" w:line="240" w:lineRule="auto"/>
        <w:jc w:val="center"/>
        <w:rPr>
          <w:oMath/>
          <w:rFonts w:ascii="Cambria Math" w:hAnsi="Cambria Math" w:cstheme="majorBidi"/>
          <w:sz w:val="20"/>
          <w:szCs w:val="20"/>
        </w:rPr>
      </w:pPr>
      <m:oMathPara>
        <m:oMath>
          <m:sSup>
            <m:sSupPr>
              <m:ctrlPr>
                <w:rPr>
                  <w:rFonts w:ascii="Cambria Math" w:hAnsi="Cambria Math" w:cstheme="majorBidi"/>
                  <w:b/>
                  <w:bCs/>
                  <w:i/>
                  <w:sz w:val="20"/>
                  <w:szCs w:val="20"/>
                  <w:vertAlign w:val="superscript"/>
                </w:rPr>
              </m:ctrlPr>
            </m:sSupPr>
            <m:e>
              <m:r>
                <m:rPr>
                  <m:sty m:val="bi"/>
                </m:rPr>
                <w:rPr>
                  <w:rFonts w:ascii="Cambria Math" w:hAnsi="Cambria Math" w:cstheme="majorBidi" w:hint="eastAsia"/>
                  <w:sz w:val="20"/>
                  <w:szCs w:val="20"/>
                </w:rPr>
                <m:t>σ</m:t>
              </m:r>
            </m:e>
            <m:sup>
              <m:r>
                <m:rPr>
                  <m:sty m:val="bi"/>
                </m:rPr>
                <w:rPr>
                  <w:rFonts w:ascii="Cambria Math" w:hAnsi="Cambria Math" w:cstheme="majorBidi"/>
                  <w:sz w:val="20"/>
                  <w:szCs w:val="20"/>
                  <w:vertAlign w:val="superscript"/>
                </w:rPr>
                <m:t>2</m:t>
              </m:r>
            </m:sup>
          </m:sSup>
          <m:r>
            <w:rPr>
              <w:rFonts w:ascii="Cambria Math" w:hAnsi="Cambria Math" w:cstheme="majorBidi"/>
              <w:sz w:val="20"/>
              <w:szCs w:val="20"/>
            </w:rPr>
            <m:t xml:space="preserve"> = [(b - a)/6]²</m:t>
          </m:r>
        </m:oMath>
      </m:oMathPara>
    </w:p>
    <w:p w:rsidR="00734D93" w:rsidRDefault="00734D93" w:rsidP="00505462">
      <w:pPr>
        <w:autoSpaceDE w:val="0"/>
        <w:autoSpaceDN w:val="0"/>
        <w:adjustRightInd w:val="0"/>
        <w:spacing w:after="0" w:line="240" w:lineRule="auto"/>
        <w:jc w:val="both"/>
        <w:rPr>
          <w:rFonts w:asciiTheme="majorBidi" w:hAnsiTheme="majorBidi" w:cstheme="majorBidi"/>
          <w:sz w:val="20"/>
          <w:szCs w:val="20"/>
        </w:rPr>
      </w:pPr>
      <w:r w:rsidRPr="00505462">
        <w:rPr>
          <w:rFonts w:asciiTheme="majorBidi" w:hAnsiTheme="majorBidi" w:cstheme="majorBidi"/>
          <w:sz w:val="20"/>
          <w:szCs w:val="20"/>
        </w:rPr>
        <w:t>A</w:t>
      </w:r>
      <w:r w:rsidR="00505462" w:rsidRPr="00505462">
        <w:rPr>
          <w:rFonts w:asciiTheme="majorBidi" w:hAnsiTheme="majorBidi" w:cstheme="majorBidi"/>
          <w:sz w:val="20"/>
          <w:szCs w:val="20"/>
        </w:rPr>
        <w:t>vec</w:t>
      </w:r>
      <w:r>
        <w:rPr>
          <w:rFonts w:asciiTheme="majorBidi" w:hAnsiTheme="majorBidi" w:cstheme="majorBidi"/>
          <w:sz w:val="20"/>
          <w:szCs w:val="20"/>
        </w:rPr>
        <w:t xml:space="preserve"> : </w:t>
      </w:r>
      <w:r w:rsidR="00505462" w:rsidRPr="00505462">
        <w:rPr>
          <w:rFonts w:asciiTheme="majorBidi" w:hAnsiTheme="majorBidi" w:cstheme="majorBidi"/>
          <w:sz w:val="20"/>
          <w:szCs w:val="20"/>
        </w:rPr>
        <w:t xml:space="preserve"> </w:t>
      </w:r>
    </w:p>
    <w:p w:rsidR="00505462" w:rsidRPr="00505462" w:rsidRDefault="00505462" w:rsidP="00734D93">
      <w:pPr>
        <w:autoSpaceDE w:val="0"/>
        <w:autoSpaceDN w:val="0"/>
        <w:adjustRightInd w:val="0"/>
        <w:spacing w:after="0" w:line="240" w:lineRule="auto"/>
        <w:ind w:firstLine="993"/>
        <w:jc w:val="both"/>
        <w:rPr>
          <w:rFonts w:asciiTheme="majorBidi" w:hAnsiTheme="majorBidi" w:cstheme="majorBidi"/>
          <w:sz w:val="20"/>
          <w:szCs w:val="20"/>
        </w:rPr>
      </w:pPr>
      <w:r w:rsidRPr="00FA107C">
        <w:rPr>
          <w:rFonts w:asciiTheme="majorBidi" w:hAnsiTheme="majorBidi" w:cstheme="majorBidi"/>
          <w:b/>
          <w:bCs/>
          <w:sz w:val="20"/>
          <w:szCs w:val="20"/>
        </w:rPr>
        <w:t>a =</w:t>
      </w:r>
      <w:r w:rsidRPr="00505462">
        <w:rPr>
          <w:rFonts w:asciiTheme="majorBidi" w:hAnsiTheme="majorBidi" w:cstheme="majorBidi"/>
          <w:sz w:val="20"/>
          <w:szCs w:val="20"/>
        </w:rPr>
        <w:t xml:space="preserve"> temps estime optimiste</w:t>
      </w:r>
    </w:p>
    <w:p w:rsidR="00505462" w:rsidRPr="00505462" w:rsidRDefault="00505462" w:rsidP="00734D93">
      <w:pPr>
        <w:autoSpaceDE w:val="0"/>
        <w:autoSpaceDN w:val="0"/>
        <w:adjustRightInd w:val="0"/>
        <w:spacing w:after="0" w:line="240" w:lineRule="auto"/>
        <w:ind w:firstLine="993"/>
        <w:jc w:val="both"/>
        <w:rPr>
          <w:rFonts w:asciiTheme="majorBidi" w:hAnsiTheme="majorBidi" w:cstheme="majorBidi"/>
          <w:sz w:val="20"/>
          <w:szCs w:val="20"/>
        </w:rPr>
      </w:pPr>
      <w:r w:rsidRPr="00FA107C">
        <w:rPr>
          <w:rFonts w:asciiTheme="majorBidi" w:hAnsiTheme="majorBidi" w:cstheme="majorBidi"/>
          <w:b/>
          <w:bCs/>
          <w:sz w:val="20"/>
          <w:szCs w:val="20"/>
        </w:rPr>
        <w:t>m =</w:t>
      </w:r>
      <w:r w:rsidRPr="00505462">
        <w:rPr>
          <w:rFonts w:asciiTheme="majorBidi" w:hAnsiTheme="majorBidi" w:cstheme="majorBidi"/>
          <w:sz w:val="20"/>
          <w:szCs w:val="20"/>
        </w:rPr>
        <w:t xml:space="preserve"> temps estime le plus probable</w:t>
      </w:r>
    </w:p>
    <w:p w:rsidR="00505462" w:rsidRDefault="00505462" w:rsidP="00734D93">
      <w:pPr>
        <w:autoSpaceDE w:val="0"/>
        <w:autoSpaceDN w:val="0"/>
        <w:adjustRightInd w:val="0"/>
        <w:spacing w:after="0" w:line="240" w:lineRule="auto"/>
        <w:ind w:firstLine="993"/>
        <w:jc w:val="both"/>
        <w:rPr>
          <w:rFonts w:asciiTheme="majorBidi" w:hAnsiTheme="majorBidi" w:cstheme="majorBidi"/>
          <w:sz w:val="20"/>
          <w:szCs w:val="20"/>
        </w:rPr>
      </w:pPr>
      <w:r w:rsidRPr="00FA107C">
        <w:rPr>
          <w:rFonts w:asciiTheme="majorBidi" w:hAnsiTheme="majorBidi" w:cstheme="majorBidi"/>
          <w:b/>
          <w:bCs/>
          <w:sz w:val="20"/>
          <w:szCs w:val="20"/>
        </w:rPr>
        <w:t>b =</w:t>
      </w:r>
      <w:r w:rsidRPr="00505462">
        <w:rPr>
          <w:rFonts w:asciiTheme="majorBidi" w:hAnsiTheme="majorBidi" w:cstheme="majorBidi"/>
          <w:sz w:val="20"/>
          <w:szCs w:val="20"/>
        </w:rPr>
        <w:t xml:space="preserve"> temps estime pessimiste</w:t>
      </w:r>
    </w:p>
    <w:p w:rsidR="00734D93" w:rsidRPr="00505462" w:rsidRDefault="00734D93" w:rsidP="00734D93">
      <w:pPr>
        <w:autoSpaceDE w:val="0"/>
        <w:autoSpaceDN w:val="0"/>
        <w:adjustRightInd w:val="0"/>
        <w:spacing w:after="0" w:line="240" w:lineRule="auto"/>
        <w:ind w:firstLine="993"/>
        <w:jc w:val="both"/>
        <w:rPr>
          <w:rFonts w:asciiTheme="majorBidi" w:hAnsiTheme="majorBidi" w:cstheme="majorBidi"/>
          <w:sz w:val="20"/>
          <w:szCs w:val="20"/>
        </w:rPr>
      </w:pPr>
    </w:p>
    <w:p w:rsidR="00505462" w:rsidRDefault="00505462" w:rsidP="00734D93">
      <w:pPr>
        <w:autoSpaceDE w:val="0"/>
        <w:autoSpaceDN w:val="0"/>
        <w:adjustRightInd w:val="0"/>
        <w:spacing w:after="0" w:line="240" w:lineRule="auto"/>
        <w:jc w:val="both"/>
        <w:rPr>
          <w:rFonts w:asciiTheme="majorBidi" w:hAnsiTheme="majorBidi" w:cstheme="majorBidi"/>
          <w:sz w:val="20"/>
          <w:szCs w:val="20"/>
        </w:rPr>
      </w:pPr>
      <w:r w:rsidRPr="00505462">
        <w:rPr>
          <w:rFonts w:asciiTheme="majorBidi" w:hAnsiTheme="majorBidi" w:cstheme="majorBidi"/>
          <w:sz w:val="20"/>
          <w:szCs w:val="20"/>
        </w:rPr>
        <w:t xml:space="preserve">Les temps des </w:t>
      </w:r>
      <w:r w:rsidR="00344B81" w:rsidRPr="00505462">
        <w:rPr>
          <w:rFonts w:asciiTheme="majorBidi" w:hAnsiTheme="majorBidi" w:cstheme="majorBidi"/>
          <w:sz w:val="20"/>
          <w:szCs w:val="20"/>
        </w:rPr>
        <w:t>activités</w:t>
      </w:r>
      <w:r w:rsidRPr="00505462">
        <w:rPr>
          <w:rFonts w:asciiTheme="majorBidi" w:hAnsiTheme="majorBidi" w:cstheme="majorBidi"/>
          <w:sz w:val="20"/>
          <w:szCs w:val="20"/>
        </w:rPr>
        <w:t xml:space="preserve"> individuelles sont totalises suivant les trajets respectifs, et celui qui a le temps le plus</w:t>
      </w:r>
      <w:r w:rsidR="00344B81">
        <w:rPr>
          <w:rFonts w:asciiTheme="majorBidi" w:hAnsiTheme="majorBidi" w:cstheme="majorBidi"/>
          <w:sz w:val="20"/>
          <w:szCs w:val="20"/>
        </w:rPr>
        <w:t xml:space="preserve"> </w:t>
      </w:r>
      <w:r w:rsidRPr="00505462">
        <w:rPr>
          <w:rFonts w:asciiTheme="majorBidi" w:hAnsiTheme="majorBidi" w:cstheme="majorBidi"/>
          <w:sz w:val="20"/>
          <w:szCs w:val="20"/>
        </w:rPr>
        <w:t>long est le trajet crit</w:t>
      </w:r>
      <w:r w:rsidR="00734D93">
        <w:rPr>
          <w:rFonts w:asciiTheme="majorBidi" w:hAnsiTheme="majorBidi" w:cstheme="majorBidi"/>
          <w:sz w:val="20"/>
          <w:szCs w:val="20"/>
        </w:rPr>
        <w:t>ique. Les variances des activité</w:t>
      </w:r>
      <w:r w:rsidRPr="00505462">
        <w:rPr>
          <w:rFonts w:asciiTheme="majorBidi" w:hAnsiTheme="majorBidi" w:cstheme="majorBidi"/>
          <w:sz w:val="20"/>
          <w:szCs w:val="20"/>
        </w:rPr>
        <w:t xml:space="preserve">s qui composent le chemin critique (CP) sont alors </w:t>
      </w:r>
      <w:r w:rsidR="00734D93" w:rsidRPr="00505462">
        <w:rPr>
          <w:rFonts w:asciiTheme="majorBidi" w:hAnsiTheme="majorBidi" w:cstheme="majorBidi"/>
          <w:sz w:val="20"/>
          <w:szCs w:val="20"/>
        </w:rPr>
        <w:t>totalisées</w:t>
      </w:r>
      <w:r w:rsidRPr="00505462">
        <w:rPr>
          <w:rFonts w:asciiTheme="majorBidi" w:hAnsiTheme="majorBidi" w:cstheme="majorBidi"/>
          <w:sz w:val="20"/>
          <w:szCs w:val="20"/>
        </w:rPr>
        <w:t>. La</w:t>
      </w:r>
      <w:r w:rsidR="00734D93">
        <w:rPr>
          <w:rFonts w:asciiTheme="majorBidi" w:hAnsiTheme="majorBidi" w:cstheme="majorBidi"/>
          <w:sz w:val="20"/>
          <w:szCs w:val="20"/>
        </w:rPr>
        <w:t xml:space="preserve"> </w:t>
      </w:r>
      <w:r w:rsidRPr="00505462">
        <w:rPr>
          <w:rFonts w:asciiTheme="majorBidi" w:hAnsiTheme="majorBidi" w:cstheme="majorBidi"/>
          <w:sz w:val="20"/>
          <w:szCs w:val="20"/>
        </w:rPr>
        <w:t>distribution du te</w:t>
      </w:r>
      <w:r w:rsidR="00734D93">
        <w:rPr>
          <w:rFonts w:asciiTheme="majorBidi" w:hAnsiTheme="majorBidi" w:cstheme="majorBidi"/>
          <w:sz w:val="20"/>
          <w:szCs w:val="20"/>
        </w:rPr>
        <w:t xml:space="preserve">mps total est approximativement </w:t>
      </w:r>
      <w:r w:rsidRPr="00505462">
        <w:rPr>
          <w:rFonts w:asciiTheme="majorBidi" w:hAnsiTheme="majorBidi" w:cstheme="majorBidi"/>
          <w:sz w:val="20"/>
          <w:szCs w:val="20"/>
        </w:rPr>
        <w:t>normale avec un temps d’ach</w:t>
      </w:r>
      <w:r w:rsidR="00734D93">
        <w:rPr>
          <w:rFonts w:asciiTheme="majorBidi" w:hAnsiTheme="majorBidi" w:cstheme="majorBidi"/>
          <w:sz w:val="20"/>
          <w:szCs w:val="20"/>
        </w:rPr>
        <w:t>è</w:t>
      </w:r>
      <w:r w:rsidRPr="00505462">
        <w:rPr>
          <w:rFonts w:asciiTheme="majorBidi" w:hAnsiTheme="majorBidi" w:cstheme="majorBidi"/>
          <w:sz w:val="20"/>
          <w:szCs w:val="20"/>
        </w:rPr>
        <w:t xml:space="preserve">vement </w:t>
      </w:r>
      <m:oMath>
        <m:sSub>
          <m:sSubPr>
            <m:ctrlPr>
              <w:rPr>
                <w:rFonts w:ascii="Cambria Math" w:hAnsi="Cambria Math" w:cstheme="majorBidi"/>
                <w:b/>
                <w:bCs/>
                <w:i/>
                <w:sz w:val="20"/>
                <w:szCs w:val="20"/>
              </w:rPr>
            </m:ctrlPr>
          </m:sSubPr>
          <m:e>
            <m:r>
              <m:rPr>
                <m:sty m:val="bi"/>
              </m:rPr>
              <w:rPr>
                <w:rFonts w:ascii="Cambria Math" w:hAnsi="Cambria Math" w:cstheme="majorBidi"/>
                <w:sz w:val="20"/>
                <w:szCs w:val="20"/>
              </w:rPr>
              <m:t>T</m:t>
            </m:r>
          </m:e>
          <m:sub>
            <m:r>
              <m:rPr>
                <m:sty m:val="bi"/>
              </m:rPr>
              <w:rPr>
                <w:rFonts w:ascii="Cambria Math" w:hAnsi="Cambria Math" w:cstheme="majorBidi"/>
                <w:sz w:val="20"/>
                <w:szCs w:val="20"/>
              </w:rPr>
              <m:t>E</m:t>
            </m:r>
          </m:sub>
        </m:sSub>
      </m:oMath>
      <w:r w:rsidRPr="00505462">
        <w:rPr>
          <w:rFonts w:asciiTheme="majorBidi" w:hAnsiTheme="majorBidi" w:cstheme="majorBidi"/>
          <w:sz w:val="20"/>
          <w:szCs w:val="20"/>
        </w:rPr>
        <w:t xml:space="preserve"> et un </w:t>
      </w:r>
      <w:r w:rsidR="00734D93" w:rsidRPr="00505462">
        <w:rPr>
          <w:rFonts w:asciiTheme="majorBidi" w:hAnsiTheme="majorBidi" w:cstheme="majorBidi"/>
          <w:sz w:val="20"/>
          <w:szCs w:val="20"/>
        </w:rPr>
        <w:t>écart</w:t>
      </w:r>
      <w:r w:rsidRPr="00505462">
        <w:rPr>
          <w:rFonts w:asciiTheme="majorBidi" w:hAnsiTheme="majorBidi" w:cstheme="majorBidi"/>
          <w:sz w:val="20"/>
          <w:szCs w:val="20"/>
        </w:rPr>
        <w:t xml:space="preserve">-type </w:t>
      </w:r>
      <m:oMath>
        <m:r>
          <m:rPr>
            <m:sty m:val="bi"/>
          </m:rPr>
          <w:rPr>
            <w:rFonts w:ascii="Cambria Math" w:hAnsi="Cambria Math" w:cstheme="majorBidi" w:hint="eastAsia"/>
            <w:sz w:val="20"/>
            <w:szCs w:val="20"/>
          </w:rPr>
          <m:t>σ</m:t>
        </m:r>
      </m:oMath>
      <w:r w:rsidRPr="00505462">
        <w:rPr>
          <w:rFonts w:asciiTheme="majorBidi" w:hAnsiTheme="majorBidi" w:cstheme="majorBidi"/>
          <w:sz w:val="20"/>
          <w:szCs w:val="20"/>
        </w:rPr>
        <w:t>.</w:t>
      </w:r>
    </w:p>
    <w:p w:rsidR="00734D93" w:rsidRPr="00505462" w:rsidRDefault="00734D93" w:rsidP="00734D93">
      <w:pPr>
        <w:autoSpaceDE w:val="0"/>
        <w:autoSpaceDN w:val="0"/>
        <w:adjustRightInd w:val="0"/>
        <w:spacing w:after="0" w:line="240" w:lineRule="auto"/>
        <w:jc w:val="both"/>
        <w:rPr>
          <w:rFonts w:asciiTheme="majorBidi" w:hAnsiTheme="majorBidi" w:cstheme="majorBidi"/>
          <w:sz w:val="20"/>
          <w:szCs w:val="20"/>
        </w:rPr>
      </w:pPr>
    </w:p>
    <w:p w:rsidR="00505462" w:rsidRPr="00734D93" w:rsidRDefault="006C5414" w:rsidP="00734D93">
      <w:pPr>
        <w:autoSpaceDE w:val="0"/>
        <w:autoSpaceDN w:val="0"/>
        <w:adjustRightInd w:val="0"/>
        <w:spacing w:after="0" w:line="240" w:lineRule="auto"/>
        <w:jc w:val="both"/>
        <w:rPr>
          <w:oMath/>
          <w:rFonts w:ascii="Cambria Math" w:hAnsi="Cambria Math" w:cstheme="majorBidi"/>
          <w:sz w:val="20"/>
          <w:szCs w:val="20"/>
        </w:rPr>
      </w:pPr>
      <m:oMathPara>
        <m:oMath>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E</m:t>
              </m:r>
            </m:sub>
          </m:sSub>
          <m:r>
            <w:rPr>
              <w:rFonts w:ascii="Cambria Math" w:hAnsi="Cambria Math" w:cstheme="majorBidi"/>
              <w:sz w:val="20"/>
              <w:szCs w:val="20"/>
            </w:rPr>
            <m:t xml:space="preserve">= </m:t>
          </m:r>
          <m:r>
            <w:rPr>
              <w:rFonts w:ascii="Cambria Math" w:hAnsi="Cambria Math" w:cstheme="majorBidi" w:hint="eastAsia"/>
              <w:sz w:val="20"/>
              <w:szCs w:val="20"/>
            </w:rPr>
            <m:t>Σ</m:t>
          </m:r>
          <m:r>
            <w:rPr>
              <w:rFonts w:ascii="Cambria Math" w:hAnsi="Cambria Math" w:cstheme="majorBidi"/>
              <w:sz w:val="20"/>
              <w:szCs w:val="20"/>
            </w:rPr>
            <m:t xml:space="preserve"> </m:t>
          </m:r>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e</m:t>
              </m:r>
            </m:sub>
          </m:sSub>
        </m:oMath>
      </m:oMathPara>
    </w:p>
    <w:p w:rsidR="00505462" w:rsidRPr="00505462" w:rsidRDefault="00734D93" w:rsidP="00852839">
      <w:pPr>
        <w:autoSpaceDE w:val="0"/>
        <w:autoSpaceDN w:val="0"/>
        <w:adjustRightInd w:val="0"/>
        <w:spacing w:after="0" w:line="240" w:lineRule="auto"/>
        <w:jc w:val="both"/>
        <w:rPr>
          <w:rFonts w:asciiTheme="majorBidi" w:hAnsiTheme="majorBidi" w:cstheme="majorBidi"/>
          <w:sz w:val="20"/>
          <w:szCs w:val="20"/>
        </w:rPr>
      </w:pPr>
      <m:oMathPara>
        <m:oMath>
          <m:r>
            <w:rPr>
              <w:rFonts w:ascii="Cambria Math" w:hAnsi="Cambria Math" w:cstheme="majorBidi" w:hint="eastAsia"/>
              <w:sz w:val="20"/>
              <w:szCs w:val="20"/>
            </w:rPr>
            <m:t>σ</m:t>
          </m:r>
          <m:r>
            <w:rPr>
              <w:rFonts w:ascii="Cambria Math" w:hAnsi="Cambria Math" w:cstheme="majorBidi"/>
              <w:sz w:val="20"/>
              <w:szCs w:val="20"/>
            </w:rPr>
            <m:t xml:space="preserve"> =</m:t>
          </m:r>
          <m:rad>
            <m:radPr>
              <m:degHide m:val="on"/>
              <m:ctrlPr>
                <w:rPr>
                  <w:rFonts w:ascii="Cambria Math" w:hAnsi="Cambria Math" w:cstheme="majorBidi"/>
                  <w:i/>
                  <w:sz w:val="20"/>
                  <w:szCs w:val="20"/>
                </w:rPr>
              </m:ctrlPr>
            </m:radPr>
            <m:deg/>
            <m:e>
              <m:r>
                <w:rPr>
                  <w:rFonts w:ascii="Cambria Math" w:hAnsi="Cambria Math" w:cstheme="majorBidi" w:hint="eastAsia"/>
                  <w:sz w:val="20"/>
                  <w:szCs w:val="20"/>
                </w:rPr>
                <m:t>Σ</m:t>
              </m:r>
              <m:r>
                <w:rPr>
                  <w:rFonts w:ascii="Cambria Math" w:hAnsi="Cambria Math" w:cstheme="majorBidi"/>
                  <w:sz w:val="20"/>
                  <w:szCs w:val="20"/>
                </w:rPr>
                <m:t xml:space="preserve"> </m:t>
              </m:r>
              <m:sSub>
                <m:sSubPr>
                  <m:ctrlPr>
                    <w:rPr>
                      <w:rFonts w:ascii="Cambria Math" w:hAnsi="Cambria Math" w:cstheme="majorBidi"/>
                      <w:i/>
                      <w:sz w:val="20"/>
                      <w:szCs w:val="20"/>
                    </w:rPr>
                  </m:ctrlPr>
                </m:sSubPr>
                <m:e>
                  <m:sSup>
                    <m:sSupPr>
                      <m:ctrlPr>
                        <w:rPr>
                          <w:rFonts w:ascii="Cambria Math" w:hAnsi="Cambria Math" w:cstheme="majorBidi"/>
                          <w:i/>
                          <w:sz w:val="20"/>
                          <w:szCs w:val="20"/>
                        </w:rPr>
                      </m:ctrlPr>
                    </m:sSupPr>
                    <m:e>
                      <m:r>
                        <w:rPr>
                          <w:rFonts w:ascii="Cambria Math" w:hAnsi="Cambria Math" w:cstheme="majorBidi" w:hint="eastAsia"/>
                          <w:sz w:val="20"/>
                          <w:szCs w:val="20"/>
                        </w:rPr>
                        <m:t>σ</m:t>
                      </m:r>
                    </m:e>
                    <m:sup>
                      <m:r>
                        <w:rPr>
                          <w:rFonts w:ascii="Cambria Math" w:hAnsi="Cambria Math" w:cstheme="majorBidi"/>
                          <w:sz w:val="20"/>
                          <w:szCs w:val="20"/>
                        </w:rPr>
                        <m:t>2</m:t>
                      </m:r>
                    </m:sup>
                  </m:sSup>
                </m:e>
                <m:sub>
                  <m:r>
                    <w:rPr>
                      <w:rFonts w:ascii="Cambria Math" w:hAnsi="Cambria Math" w:cstheme="majorBidi"/>
                      <w:sz w:val="20"/>
                      <w:szCs w:val="20"/>
                    </w:rPr>
                    <m:t>cp</m:t>
                  </m:r>
                </m:sub>
              </m:sSub>
            </m:e>
          </m:rad>
          <m:r>
            <w:rPr>
              <w:rFonts w:ascii="Cambria Math" w:hAnsi="Cambria Math" w:cstheme="majorBidi"/>
              <w:sz w:val="20"/>
              <w:szCs w:val="20"/>
            </w:rPr>
            <m:t xml:space="preserve">  </m:t>
          </m:r>
        </m:oMath>
      </m:oMathPara>
    </w:p>
    <w:p w:rsidR="008534B2" w:rsidRDefault="00734D93" w:rsidP="00734D93">
      <w:p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Où</w:t>
      </w:r>
      <w:r w:rsidR="00505462" w:rsidRPr="00505462">
        <w:rPr>
          <w:rFonts w:asciiTheme="majorBidi" w:hAnsiTheme="majorBidi" w:cstheme="majorBidi"/>
          <w:sz w:val="20"/>
          <w:szCs w:val="20"/>
        </w:rPr>
        <w:t xml:space="preserve"> </w:t>
      </w:r>
      <m:oMath>
        <m:sSub>
          <m:sSubPr>
            <m:ctrlPr>
              <w:rPr>
                <w:rFonts w:ascii="Cambria Math" w:hAnsi="Cambria Math" w:cstheme="majorBidi"/>
                <w:b/>
                <w:bCs/>
                <w:i/>
                <w:sz w:val="20"/>
                <w:szCs w:val="20"/>
              </w:rPr>
            </m:ctrlPr>
          </m:sSubPr>
          <m:e>
            <m:sSup>
              <m:sSupPr>
                <m:ctrlPr>
                  <w:rPr>
                    <w:rFonts w:ascii="Cambria Math" w:hAnsi="Cambria Math" w:cstheme="majorBidi"/>
                    <w:b/>
                    <w:bCs/>
                    <w:i/>
                    <w:sz w:val="20"/>
                    <w:szCs w:val="20"/>
                  </w:rPr>
                </m:ctrlPr>
              </m:sSupPr>
              <m:e>
                <m:r>
                  <m:rPr>
                    <m:sty m:val="bi"/>
                  </m:rPr>
                  <w:rPr>
                    <w:rFonts w:ascii="Cambria Math" w:hAnsi="Cambria Math" w:cstheme="majorBidi" w:hint="eastAsia"/>
                    <w:sz w:val="20"/>
                    <w:szCs w:val="20"/>
                  </w:rPr>
                  <m:t>σ</m:t>
                </m:r>
              </m:e>
              <m:sup>
                <m:r>
                  <m:rPr>
                    <m:sty m:val="bi"/>
                  </m:rPr>
                  <w:rPr>
                    <w:rFonts w:ascii="Cambria Math" w:hAnsi="Cambria Math" w:cstheme="majorBidi"/>
                    <w:sz w:val="20"/>
                    <w:szCs w:val="20"/>
                  </w:rPr>
                  <m:t>2</m:t>
                </m:r>
              </m:sup>
            </m:sSup>
          </m:e>
          <m:sub>
            <m:r>
              <m:rPr>
                <m:sty m:val="bi"/>
              </m:rPr>
              <w:rPr>
                <w:rFonts w:ascii="Cambria Math" w:hAnsi="Cambria Math" w:cstheme="majorBidi"/>
                <w:sz w:val="20"/>
                <w:szCs w:val="20"/>
              </w:rPr>
              <m:t>cp</m:t>
            </m:r>
          </m:sub>
        </m:sSub>
      </m:oMath>
      <w:r w:rsidR="00505462" w:rsidRPr="00505462">
        <w:rPr>
          <w:rFonts w:asciiTheme="majorBidi" w:hAnsiTheme="majorBidi" w:cstheme="majorBidi"/>
          <w:sz w:val="20"/>
          <w:szCs w:val="20"/>
        </w:rPr>
        <w:t xml:space="preserve"> est la variance des </w:t>
      </w:r>
      <w:r w:rsidRPr="00505462">
        <w:rPr>
          <w:rFonts w:asciiTheme="majorBidi" w:hAnsiTheme="majorBidi" w:cstheme="majorBidi"/>
          <w:sz w:val="20"/>
          <w:szCs w:val="20"/>
        </w:rPr>
        <w:t>activités</w:t>
      </w:r>
      <w:r w:rsidR="00505462" w:rsidRPr="00505462">
        <w:rPr>
          <w:rFonts w:asciiTheme="majorBidi" w:hAnsiTheme="majorBidi" w:cstheme="majorBidi"/>
          <w:sz w:val="20"/>
          <w:szCs w:val="20"/>
        </w:rPr>
        <w:t xml:space="preserve"> individuelles le long du trajet critique.</w:t>
      </w:r>
    </w:p>
    <w:p w:rsidR="00A60EDB" w:rsidRDefault="00A60EDB" w:rsidP="00734D93">
      <w:pPr>
        <w:autoSpaceDE w:val="0"/>
        <w:autoSpaceDN w:val="0"/>
        <w:adjustRightInd w:val="0"/>
        <w:spacing w:after="0" w:line="240" w:lineRule="auto"/>
        <w:jc w:val="both"/>
        <w:rPr>
          <w:rFonts w:asciiTheme="majorBidi" w:hAnsiTheme="majorBidi" w:cstheme="majorBidi"/>
          <w:sz w:val="20"/>
          <w:szCs w:val="20"/>
        </w:rPr>
      </w:pPr>
    </w:p>
    <w:p w:rsidR="00A60EDB" w:rsidRDefault="00A60EDB" w:rsidP="00734D93">
      <w:p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noProof/>
          <w:sz w:val="20"/>
          <w:szCs w:val="20"/>
          <w:lang w:eastAsia="fr-FR"/>
        </w:rPr>
        <w:drawing>
          <wp:inline distT="0" distB="0" distL="0" distR="0">
            <wp:extent cx="2976633" cy="1084997"/>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0515" t="29231" r="35236" b="44921"/>
                    <a:stretch>
                      <a:fillRect/>
                    </a:stretch>
                  </pic:blipFill>
                  <pic:spPr bwMode="auto">
                    <a:xfrm>
                      <a:off x="0" y="0"/>
                      <a:ext cx="2976633" cy="1084997"/>
                    </a:xfrm>
                    <a:prstGeom prst="rect">
                      <a:avLst/>
                    </a:prstGeom>
                    <a:noFill/>
                    <a:ln w="9525">
                      <a:noFill/>
                      <a:miter lim="800000"/>
                      <a:headEnd/>
                      <a:tailEnd/>
                    </a:ln>
                  </pic:spPr>
                </pic:pic>
              </a:graphicData>
            </a:graphic>
          </wp:inline>
        </w:drawing>
      </w:r>
    </w:p>
    <w:p w:rsidR="00A60EDB" w:rsidRDefault="00A60EDB" w:rsidP="00A60EDB">
      <w:pPr>
        <w:autoSpaceDE w:val="0"/>
        <w:autoSpaceDN w:val="0"/>
        <w:adjustRightInd w:val="0"/>
        <w:spacing w:after="0" w:line="240" w:lineRule="auto"/>
        <w:jc w:val="center"/>
        <w:rPr>
          <w:rFonts w:asciiTheme="majorBidi" w:hAnsiTheme="majorBidi" w:cstheme="majorBidi"/>
          <w:sz w:val="20"/>
          <w:szCs w:val="20"/>
        </w:rPr>
      </w:pPr>
      <w:r w:rsidRPr="00A60EDB">
        <w:rPr>
          <w:rFonts w:asciiTheme="majorBidi" w:hAnsiTheme="majorBidi" w:cstheme="majorBidi"/>
          <w:b/>
          <w:bCs/>
          <w:sz w:val="20"/>
          <w:szCs w:val="20"/>
        </w:rPr>
        <w:t>Figure.</w:t>
      </w:r>
      <w:r>
        <w:rPr>
          <w:rFonts w:asciiTheme="majorBidi" w:hAnsiTheme="majorBidi" w:cstheme="majorBidi"/>
          <w:sz w:val="20"/>
          <w:szCs w:val="20"/>
        </w:rPr>
        <w:t xml:space="preserve"> Distribution des temps d’achèvement</w:t>
      </w:r>
      <w:r w:rsidR="00415FEF">
        <w:rPr>
          <w:rFonts w:asciiTheme="majorBidi" w:hAnsiTheme="majorBidi" w:cstheme="majorBidi"/>
          <w:sz w:val="20"/>
          <w:szCs w:val="20"/>
        </w:rPr>
        <w:t>.</w:t>
      </w:r>
    </w:p>
    <w:p w:rsidR="00415FEF" w:rsidRDefault="00415FEF" w:rsidP="00415FEF">
      <w:pPr>
        <w:autoSpaceDE w:val="0"/>
        <w:autoSpaceDN w:val="0"/>
        <w:adjustRightInd w:val="0"/>
        <w:spacing w:after="0" w:line="240" w:lineRule="auto"/>
        <w:jc w:val="both"/>
        <w:rPr>
          <w:rFonts w:asciiTheme="majorBidi" w:hAnsiTheme="majorBidi" w:cstheme="majorBidi"/>
          <w:sz w:val="20"/>
          <w:szCs w:val="20"/>
        </w:rPr>
      </w:pPr>
      <w:r w:rsidRPr="00415FEF">
        <w:rPr>
          <w:rFonts w:asciiTheme="majorBidi" w:hAnsiTheme="majorBidi" w:cstheme="majorBidi"/>
          <w:sz w:val="20"/>
          <w:szCs w:val="20"/>
        </w:rPr>
        <w:t>Etant donne la moyenne et l’</w:t>
      </w:r>
      <w:r>
        <w:rPr>
          <w:rFonts w:asciiTheme="majorBidi" w:hAnsiTheme="majorBidi" w:cstheme="majorBidi"/>
          <w:sz w:val="20"/>
          <w:szCs w:val="20"/>
        </w:rPr>
        <w:t>é</w:t>
      </w:r>
      <w:r w:rsidRPr="00415FEF">
        <w:rPr>
          <w:rFonts w:asciiTheme="majorBidi" w:hAnsiTheme="majorBidi" w:cstheme="majorBidi"/>
          <w:sz w:val="20"/>
          <w:szCs w:val="20"/>
        </w:rPr>
        <w:t>cart-type de la distribution du temps de r</w:t>
      </w:r>
      <w:r>
        <w:rPr>
          <w:rFonts w:asciiTheme="majorBidi" w:hAnsiTheme="majorBidi" w:cstheme="majorBidi"/>
          <w:sz w:val="20"/>
          <w:szCs w:val="20"/>
        </w:rPr>
        <w:t>é</w:t>
      </w:r>
      <w:r w:rsidRPr="00415FEF">
        <w:rPr>
          <w:rFonts w:asciiTheme="majorBidi" w:hAnsiTheme="majorBidi" w:cstheme="majorBidi"/>
          <w:sz w:val="20"/>
          <w:szCs w:val="20"/>
        </w:rPr>
        <w:t>alisation, la probabilit</w:t>
      </w:r>
      <w:r>
        <w:rPr>
          <w:rFonts w:asciiTheme="majorBidi" w:hAnsiTheme="majorBidi" w:cstheme="majorBidi"/>
          <w:sz w:val="20"/>
          <w:szCs w:val="20"/>
        </w:rPr>
        <w:t>é</w:t>
      </w:r>
      <w:r w:rsidRPr="00415FEF">
        <w:rPr>
          <w:rFonts w:asciiTheme="majorBidi" w:hAnsiTheme="majorBidi" w:cstheme="majorBidi"/>
          <w:sz w:val="20"/>
          <w:szCs w:val="20"/>
        </w:rPr>
        <w:t xml:space="preserve"> des diff</w:t>
      </w:r>
      <w:r>
        <w:rPr>
          <w:rFonts w:asciiTheme="majorBidi" w:hAnsiTheme="majorBidi" w:cstheme="majorBidi"/>
          <w:sz w:val="20"/>
          <w:szCs w:val="20"/>
        </w:rPr>
        <w:t>é</w:t>
      </w:r>
      <w:r w:rsidRPr="00415FEF">
        <w:rPr>
          <w:rFonts w:asciiTheme="majorBidi" w:hAnsiTheme="majorBidi" w:cstheme="majorBidi"/>
          <w:sz w:val="20"/>
          <w:szCs w:val="20"/>
        </w:rPr>
        <w:t>rentes</w:t>
      </w:r>
      <w:r>
        <w:rPr>
          <w:rFonts w:asciiTheme="majorBidi" w:hAnsiTheme="majorBidi" w:cstheme="majorBidi"/>
          <w:sz w:val="20"/>
          <w:szCs w:val="20"/>
        </w:rPr>
        <w:t xml:space="preserve"> </w:t>
      </w:r>
      <w:r w:rsidRPr="00415FEF">
        <w:rPr>
          <w:rFonts w:asciiTheme="majorBidi" w:hAnsiTheme="majorBidi" w:cstheme="majorBidi"/>
          <w:sz w:val="20"/>
          <w:szCs w:val="20"/>
        </w:rPr>
        <w:t>dates d’ach</w:t>
      </w:r>
      <w:r>
        <w:rPr>
          <w:rFonts w:asciiTheme="majorBidi" w:hAnsiTheme="majorBidi" w:cstheme="majorBidi"/>
          <w:sz w:val="20"/>
          <w:szCs w:val="20"/>
        </w:rPr>
        <w:t>è</w:t>
      </w:r>
      <w:r w:rsidRPr="00415FEF">
        <w:rPr>
          <w:rFonts w:asciiTheme="majorBidi" w:hAnsiTheme="majorBidi" w:cstheme="majorBidi"/>
          <w:sz w:val="20"/>
          <w:szCs w:val="20"/>
        </w:rPr>
        <w:t xml:space="preserve">vement peut </w:t>
      </w:r>
      <w:r>
        <w:rPr>
          <w:rFonts w:asciiTheme="majorBidi" w:hAnsiTheme="majorBidi" w:cstheme="majorBidi"/>
          <w:sz w:val="20"/>
          <w:szCs w:val="20"/>
        </w:rPr>
        <w:t>ê</w:t>
      </w:r>
      <w:r w:rsidRPr="00415FEF">
        <w:rPr>
          <w:rFonts w:asciiTheme="majorBidi" w:hAnsiTheme="majorBidi" w:cstheme="majorBidi"/>
          <w:sz w:val="20"/>
          <w:szCs w:val="20"/>
        </w:rPr>
        <w:t>tre calcul</w:t>
      </w:r>
      <w:r>
        <w:rPr>
          <w:rFonts w:asciiTheme="majorBidi" w:hAnsiTheme="majorBidi" w:cstheme="majorBidi"/>
          <w:sz w:val="20"/>
          <w:szCs w:val="20"/>
        </w:rPr>
        <w:t>ée à</w:t>
      </w:r>
      <w:r w:rsidRPr="00415FEF">
        <w:rPr>
          <w:rFonts w:asciiTheme="majorBidi" w:hAnsiTheme="majorBidi" w:cstheme="majorBidi"/>
          <w:sz w:val="20"/>
          <w:szCs w:val="20"/>
        </w:rPr>
        <w:t xml:space="preserve"> l’aide d’une table de distribution normale.</w:t>
      </w:r>
    </w:p>
    <w:p w:rsidR="00415FEF" w:rsidRPr="00415FEF" w:rsidRDefault="00415FEF" w:rsidP="00415FEF">
      <w:pPr>
        <w:autoSpaceDE w:val="0"/>
        <w:autoSpaceDN w:val="0"/>
        <w:adjustRightInd w:val="0"/>
        <w:spacing w:after="0" w:line="240" w:lineRule="auto"/>
        <w:jc w:val="both"/>
        <w:rPr>
          <w:rFonts w:asciiTheme="majorBidi" w:hAnsiTheme="majorBidi" w:cstheme="majorBidi"/>
          <w:sz w:val="20"/>
          <w:szCs w:val="20"/>
        </w:rPr>
      </w:pPr>
    </w:p>
    <w:p w:rsidR="00415FEF" w:rsidRDefault="00415FEF" w:rsidP="00415FEF">
      <w:pPr>
        <w:autoSpaceDE w:val="0"/>
        <w:autoSpaceDN w:val="0"/>
        <w:adjustRightInd w:val="0"/>
        <w:spacing w:after="0" w:line="240" w:lineRule="auto"/>
        <w:jc w:val="both"/>
        <w:rPr>
          <w:rFonts w:asciiTheme="majorBidi" w:hAnsiTheme="majorBidi" w:cstheme="majorBidi"/>
          <w:sz w:val="20"/>
          <w:szCs w:val="20"/>
        </w:rPr>
      </w:pPr>
      <w:r w:rsidRPr="00415FEF">
        <w:rPr>
          <w:rFonts w:asciiTheme="majorBidi" w:hAnsiTheme="majorBidi" w:cstheme="majorBidi"/>
          <w:sz w:val="20"/>
          <w:szCs w:val="20"/>
        </w:rPr>
        <w:t>Par exemple, pour d</w:t>
      </w:r>
      <w:r>
        <w:rPr>
          <w:rFonts w:asciiTheme="majorBidi" w:hAnsiTheme="majorBidi" w:cstheme="majorBidi"/>
          <w:sz w:val="20"/>
          <w:szCs w:val="20"/>
        </w:rPr>
        <w:t>é</w:t>
      </w:r>
      <w:r w:rsidRPr="00415FEF">
        <w:rPr>
          <w:rFonts w:asciiTheme="majorBidi" w:hAnsiTheme="majorBidi" w:cstheme="majorBidi"/>
          <w:sz w:val="20"/>
          <w:szCs w:val="20"/>
        </w:rPr>
        <w:t>terminer la probabilit</w:t>
      </w:r>
      <w:r>
        <w:rPr>
          <w:rFonts w:asciiTheme="majorBidi" w:hAnsiTheme="majorBidi" w:cstheme="majorBidi"/>
          <w:sz w:val="20"/>
          <w:szCs w:val="20"/>
        </w:rPr>
        <w:t>é</w:t>
      </w:r>
      <w:r w:rsidRPr="00415FEF">
        <w:rPr>
          <w:rFonts w:asciiTheme="majorBidi" w:hAnsiTheme="majorBidi" w:cstheme="majorBidi"/>
          <w:sz w:val="20"/>
          <w:szCs w:val="20"/>
        </w:rPr>
        <w:t xml:space="preserve"> pour qu’un projet d</w:t>
      </w:r>
      <w:r>
        <w:rPr>
          <w:rFonts w:asciiTheme="majorBidi" w:hAnsiTheme="majorBidi" w:cstheme="majorBidi"/>
          <w:sz w:val="20"/>
          <w:szCs w:val="20"/>
        </w:rPr>
        <w:t>é</w:t>
      </w:r>
      <w:r w:rsidRPr="00415FEF">
        <w:rPr>
          <w:rFonts w:asciiTheme="majorBidi" w:hAnsiTheme="majorBidi" w:cstheme="majorBidi"/>
          <w:sz w:val="20"/>
          <w:szCs w:val="20"/>
        </w:rPr>
        <w:t xml:space="preserve">passe le temps imparti </w:t>
      </w:r>
      <m:oMath>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x</m:t>
            </m:r>
          </m:sub>
        </m:sSub>
      </m:oMath>
      <w:r w:rsidRPr="00415FEF">
        <w:rPr>
          <w:rFonts w:asciiTheme="majorBidi" w:hAnsiTheme="majorBidi" w:cstheme="majorBidi"/>
          <w:sz w:val="20"/>
          <w:szCs w:val="20"/>
        </w:rPr>
        <w:t xml:space="preserve"> de la figure </w:t>
      </w:r>
      <w:r>
        <w:rPr>
          <w:rFonts w:asciiTheme="majorBidi" w:hAnsiTheme="majorBidi" w:cstheme="majorBidi"/>
          <w:sz w:val="20"/>
          <w:szCs w:val="20"/>
        </w:rPr>
        <w:t>(ci-dessus)</w:t>
      </w:r>
      <w:r w:rsidRPr="00415FEF">
        <w:rPr>
          <w:rFonts w:asciiTheme="majorBidi" w:hAnsiTheme="majorBidi" w:cstheme="majorBidi"/>
          <w:sz w:val="20"/>
          <w:szCs w:val="20"/>
        </w:rPr>
        <w:t>, il nous</w:t>
      </w:r>
      <w:r>
        <w:rPr>
          <w:rFonts w:asciiTheme="majorBidi" w:hAnsiTheme="majorBidi" w:cstheme="majorBidi"/>
          <w:sz w:val="20"/>
          <w:szCs w:val="20"/>
        </w:rPr>
        <w:t xml:space="preserve"> </w:t>
      </w:r>
      <w:r w:rsidRPr="00415FEF">
        <w:rPr>
          <w:rFonts w:asciiTheme="majorBidi" w:hAnsiTheme="majorBidi" w:cstheme="majorBidi"/>
          <w:sz w:val="20"/>
          <w:szCs w:val="20"/>
        </w:rPr>
        <w:t>faut calculer :</w:t>
      </w:r>
      <w:r>
        <w:rPr>
          <w:rFonts w:asciiTheme="majorBidi" w:hAnsiTheme="majorBidi" w:cstheme="majorBidi"/>
          <w:sz w:val="20"/>
          <w:szCs w:val="20"/>
        </w:rPr>
        <w:t xml:space="preserve"> </w:t>
      </w:r>
    </w:p>
    <w:p w:rsidR="00415FEF" w:rsidRPr="00415FEF" w:rsidRDefault="00415FEF" w:rsidP="00415FEF">
      <w:pPr>
        <w:autoSpaceDE w:val="0"/>
        <w:autoSpaceDN w:val="0"/>
        <w:adjustRightInd w:val="0"/>
        <w:spacing w:after="0" w:line="240" w:lineRule="auto"/>
        <w:jc w:val="both"/>
        <w:rPr>
          <w:rFonts w:asciiTheme="majorBidi" w:hAnsiTheme="majorBidi" w:cstheme="majorBidi"/>
          <w:sz w:val="20"/>
          <w:szCs w:val="20"/>
        </w:rPr>
      </w:pPr>
    </w:p>
    <w:p w:rsidR="00415FEF" w:rsidRPr="00415FEF" w:rsidRDefault="00415FEF" w:rsidP="00415FEF">
      <w:pPr>
        <w:autoSpaceDE w:val="0"/>
        <w:autoSpaceDN w:val="0"/>
        <w:adjustRightInd w:val="0"/>
        <w:spacing w:after="0" w:line="240" w:lineRule="auto"/>
        <w:jc w:val="center"/>
        <w:rPr>
          <w:oMath/>
          <w:rFonts w:ascii="Cambria Math" w:hAnsi="Cambria Math" w:cstheme="majorBidi"/>
          <w:sz w:val="20"/>
          <w:szCs w:val="20"/>
        </w:rPr>
      </w:pPr>
      <m:oMathPara>
        <m:oMath>
          <m:r>
            <w:rPr>
              <w:rFonts w:ascii="Cambria Math" w:hAnsi="Cambria Math" w:cstheme="majorBidi"/>
              <w:sz w:val="20"/>
              <w:szCs w:val="20"/>
            </w:rPr>
            <m:t>Z = (</m:t>
          </m:r>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x</m:t>
              </m:r>
            </m:sub>
          </m:sSub>
          <m:r>
            <w:rPr>
              <w:rFonts w:ascii="Cambria Math" w:hAnsi="Cambria Math" w:cstheme="majorBidi"/>
              <w:sz w:val="20"/>
              <w:szCs w:val="20"/>
            </w:rPr>
            <m:t xml:space="preserve"> - </m:t>
          </m:r>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E</m:t>
              </m:r>
            </m:sub>
          </m:sSub>
          <m:r>
            <w:rPr>
              <w:rFonts w:ascii="Cambria Math" w:hAnsi="Cambria Math" w:cstheme="majorBidi"/>
              <w:sz w:val="20"/>
              <w:szCs w:val="20"/>
            </w:rPr>
            <m:t xml:space="preserve">)/ </m:t>
          </m:r>
          <m:r>
            <w:rPr>
              <w:rFonts w:ascii="Cambria Math" w:hAnsi="Cambria Math" w:cstheme="majorBidi" w:hint="eastAsia"/>
              <w:sz w:val="20"/>
              <w:szCs w:val="20"/>
            </w:rPr>
            <m:t>σ</m:t>
          </m:r>
          <m:r>
            <w:rPr>
              <w:rFonts w:ascii="Cambria Math" w:hAnsi="Cambria Math" w:cstheme="majorBidi"/>
              <w:sz w:val="20"/>
              <w:szCs w:val="20"/>
            </w:rPr>
            <m:t xml:space="preserve"> </m:t>
          </m:r>
        </m:oMath>
      </m:oMathPara>
    </w:p>
    <w:p w:rsidR="00415FEF" w:rsidRPr="00415FEF" w:rsidRDefault="00415FEF" w:rsidP="00415FEF">
      <w:pPr>
        <w:autoSpaceDE w:val="0"/>
        <w:autoSpaceDN w:val="0"/>
        <w:adjustRightInd w:val="0"/>
        <w:spacing w:after="0" w:line="240" w:lineRule="auto"/>
        <w:jc w:val="center"/>
        <w:rPr>
          <w:rFonts w:asciiTheme="majorBidi" w:hAnsiTheme="majorBidi" w:cstheme="majorBidi"/>
          <w:sz w:val="20"/>
          <w:szCs w:val="20"/>
        </w:rPr>
      </w:pPr>
    </w:p>
    <w:p w:rsidR="00415FEF" w:rsidRDefault="00415FEF" w:rsidP="004A72A8">
      <w:pPr>
        <w:autoSpaceDE w:val="0"/>
        <w:autoSpaceDN w:val="0"/>
        <w:adjustRightInd w:val="0"/>
        <w:spacing w:after="0" w:line="240" w:lineRule="auto"/>
        <w:jc w:val="both"/>
        <w:rPr>
          <w:rFonts w:asciiTheme="majorBidi" w:hAnsiTheme="majorBidi" w:cstheme="majorBidi"/>
          <w:sz w:val="20"/>
          <w:szCs w:val="20"/>
        </w:rPr>
      </w:pPr>
      <w:r w:rsidRPr="00415FEF">
        <w:rPr>
          <w:rFonts w:asciiTheme="majorBidi" w:hAnsiTheme="majorBidi" w:cstheme="majorBidi"/>
          <w:sz w:val="20"/>
          <w:szCs w:val="20"/>
        </w:rPr>
        <w:t>Puis trouver la probabilité associée a cette valeur de</w:t>
      </w:r>
      <m:oMath>
        <m:r>
          <w:rPr>
            <w:rFonts w:ascii="Cambria Math" w:hAnsi="Cambria Math" w:cstheme="majorBidi"/>
            <w:sz w:val="20"/>
            <w:szCs w:val="20"/>
          </w:rPr>
          <m:t xml:space="preserve"> </m:t>
        </m:r>
        <m:r>
          <m:rPr>
            <m:sty m:val="bi"/>
          </m:rPr>
          <w:rPr>
            <w:rFonts w:ascii="Cambria Math" w:hAnsi="Cambria Math" w:cstheme="majorBidi"/>
            <w:sz w:val="20"/>
            <w:szCs w:val="20"/>
          </w:rPr>
          <m:t>Z</m:t>
        </m:r>
        <m:r>
          <w:rPr>
            <w:rFonts w:ascii="Cambria Math" w:hAnsi="Cambria Math" w:cstheme="majorBidi"/>
            <w:sz w:val="20"/>
            <w:szCs w:val="20"/>
          </w:rPr>
          <m:t xml:space="preserve"> </m:t>
        </m:r>
      </m:oMath>
      <w:r w:rsidRPr="00415FEF">
        <w:rPr>
          <w:rFonts w:asciiTheme="majorBidi" w:hAnsiTheme="majorBidi" w:cstheme="majorBidi"/>
          <w:sz w:val="20"/>
          <w:szCs w:val="20"/>
        </w:rPr>
        <w:t>a partir de la distribution normale donnée dans la table de</w:t>
      </w:r>
      <w:r>
        <w:rPr>
          <w:rFonts w:asciiTheme="majorBidi" w:hAnsiTheme="majorBidi" w:cstheme="majorBidi"/>
          <w:sz w:val="20"/>
          <w:szCs w:val="20"/>
        </w:rPr>
        <w:t xml:space="preserve"> </w:t>
      </w:r>
      <w:r w:rsidRPr="00415FEF">
        <w:rPr>
          <w:rFonts w:asciiTheme="majorBidi" w:hAnsiTheme="majorBidi" w:cstheme="majorBidi"/>
          <w:sz w:val="20"/>
          <w:szCs w:val="20"/>
        </w:rPr>
        <w:t xml:space="preserve">la loi normale, et la soustraire de </w:t>
      </w:r>
      <w:r w:rsidR="004A72A8">
        <w:rPr>
          <w:rFonts w:asciiTheme="majorBidi" w:hAnsiTheme="majorBidi" w:cstheme="majorBidi"/>
          <w:sz w:val="20"/>
          <w:szCs w:val="20"/>
        </w:rPr>
        <w:t xml:space="preserve">1. </w:t>
      </w:r>
      <w:r w:rsidRPr="00415FEF">
        <w:rPr>
          <w:rFonts w:asciiTheme="majorBidi" w:hAnsiTheme="majorBidi" w:cstheme="majorBidi"/>
          <w:sz w:val="20"/>
          <w:szCs w:val="20"/>
        </w:rPr>
        <w:t>Le r</w:t>
      </w:r>
      <w:r>
        <w:rPr>
          <w:rFonts w:asciiTheme="majorBidi" w:hAnsiTheme="majorBidi" w:cstheme="majorBidi"/>
          <w:sz w:val="20"/>
          <w:szCs w:val="20"/>
        </w:rPr>
        <w:t>é</w:t>
      </w:r>
      <w:r w:rsidRPr="00415FEF">
        <w:rPr>
          <w:rFonts w:asciiTheme="majorBidi" w:hAnsiTheme="majorBidi" w:cstheme="majorBidi"/>
          <w:sz w:val="20"/>
          <w:szCs w:val="20"/>
        </w:rPr>
        <w:t>sultat repr</w:t>
      </w:r>
      <w:r>
        <w:rPr>
          <w:rFonts w:asciiTheme="majorBidi" w:hAnsiTheme="majorBidi" w:cstheme="majorBidi"/>
          <w:sz w:val="20"/>
          <w:szCs w:val="20"/>
        </w:rPr>
        <w:t>é</w:t>
      </w:r>
      <w:r w:rsidRPr="00415FEF">
        <w:rPr>
          <w:rFonts w:asciiTheme="majorBidi" w:hAnsiTheme="majorBidi" w:cstheme="majorBidi"/>
          <w:sz w:val="20"/>
          <w:szCs w:val="20"/>
        </w:rPr>
        <w:t>sente l’aire ombr</w:t>
      </w:r>
      <w:r>
        <w:rPr>
          <w:rFonts w:asciiTheme="majorBidi" w:hAnsiTheme="majorBidi" w:cstheme="majorBidi"/>
          <w:sz w:val="20"/>
          <w:szCs w:val="20"/>
        </w:rPr>
        <w:t>é</w:t>
      </w:r>
      <w:r w:rsidRPr="00415FEF">
        <w:rPr>
          <w:rFonts w:asciiTheme="majorBidi" w:hAnsiTheme="majorBidi" w:cstheme="majorBidi"/>
          <w:sz w:val="20"/>
          <w:szCs w:val="20"/>
        </w:rPr>
        <w:t>e sous la courbe de la figure</w:t>
      </w:r>
      <w:r>
        <w:rPr>
          <w:rFonts w:asciiTheme="majorBidi" w:hAnsiTheme="majorBidi" w:cstheme="majorBidi"/>
          <w:sz w:val="20"/>
          <w:szCs w:val="20"/>
        </w:rPr>
        <w:t>.</w:t>
      </w:r>
    </w:p>
    <w:p w:rsidR="00724375" w:rsidRDefault="00724375" w:rsidP="00415FEF">
      <w:pPr>
        <w:autoSpaceDE w:val="0"/>
        <w:autoSpaceDN w:val="0"/>
        <w:adjustRightInd w:val="0"/>
        <w:spacing w:after="0" w:line="240" w:lineRule="auto"/>
        <w:jc w:val="both"/>
        <w:rPr>
          <w:rFonts w:asciiTheme="majorBidi" w:hAnsiTheme="majorBidi" w:cstheme="majorBidi"/>
          <w:sz w:val="20"/>
          <w:szCs w:val="20"/>
        </w:rPr>
      </w:pPr>
    </w:p>
    <w:p w:rsidR="00F86304" w:rsidRDefault="00F86304" w:rsidP="00724375">
      <w:pPr>
        <w:autoSpaceDE w:val="0"/>
        <w:autoSpaceDN w:val="0"/>
        <w:adjustRightInd w:val="0"/>
        <w:spacing w:after="0" w:line="240" w:lineRule="auto"/>
        <w:jc w:val="both"/>
        <w:rPr>
          <w:rFonts w:asciiTheme="majorBidi" w:hAnsiTheme="majorBidi" w:cstheme="majorBidi"/>
          <w:b/>
          <w:bCs/>
          <w:sz w:val="20"/>
          <w:szCs w:val="20"/>
        </w:rPr>
      </w:pPr>
    </w:p>
    <w:p w:rsidR="00F86304" w:rsidRDefault="00F86304" w:rsidP="00724375">
      <w:pPr>
        <w:autoSpaceDE w:val="0"/>
        <w:autoSpaceDN w:val="0"/>
        <w:adjustRightInd w:val="0"/>
        <w:spacing w:after="0" w:line="240" w:lineRule="auto"/>
        <w:jc w:val="both"/>
        <w:rPr>
          <w:rFonts w:asciiTheme="majorBidi" w:hAnsiTheme="majorBidi" w:cstheme="majorBidi"/>
          <w:b/>
          <w:bCs/>
          <w:sz w:val="20"/>
          <w:szCs w:val="20"/>
        </w:rPr>
      </w:pPr>
    </w:p>
    <w:p w:rsidR="00724375" w:rsidRDefault="00724375" w:rsidP="00724375">
      <w:pPr>
        <w:autoSpaceDE w:val="0"/>
        <w:autoSpaceDN w:val="0"/>
        <w:adjustRightInd w:val="0"/>
        <w:spacing w:after="0" w:line="240" w:lineRule="auto"/>
        <w:jc w:val="both"/>
        <w:rPr>
          <w:rFonts w:asciiTheme="majorBidi" w:hAnsiTheme="majorBidi" w:cstheme="majorBidi"/>
          <w:b/>
          <w:bCs/>
          <w:sz w:val="20"/>
          <w:szCs w:val="20"/>
        </w:rPr>
      </w:pPr>
      <w:r w:rsidRPr="00724375">
        <w:rPr>
          <w:rFonts w:asciiTheme="majorBidi" w:hAnsiTheme="majorBidi" w:cstheme="majorBidi"/>
          <w:b/>
          <w:bCs/>
          <w:sz w:val="20"/>
          <w:szCs w:val="20"/>
        </w:rPr>
        <w:t>Exemple 2 :</w:t>
      </w:r>
    </w:p>
    <w:p w:rsidR="00F86304" w:rsidRPr="00724375" w:rsidRDefault="00F86304" w:rsidP="00724375">
      <w:pPr>
        <w:autoSpaceDE w:val="0"/>
        <w:autoSpaceDN w:val="0"/>
        <w:adjustRightInd w:val="0"/>
        <w:spacing w:after="0" w:line="240" w:lineRule="auto"/>
        <w:jc w:val="both"/>
        <w:rPr>
          <w:rFonts w:asciiTheme="majorBidi" w:hAnsiTheme="majorBidi" w:cstheme="majorBidi"/>
          <w:b/>
          <w:bCs/>
          <w:sz w:val="20"/>
          <w:szCs w:val="20"/>
        </w:rPr>
      </w:pPr>
    </w:p>
    <w:p w:rsidR="00724375" w:rsidRDefault="00724375" w:rsidP="00487A57">
      <w:pPr>
        <w:autoSpaceDE w:val="0"/>
        <w:autoSpaceDN w:val="0"/>
        <w:adjustRightInd w:val="0"/>
        <w:spacing w:after="0" w:line="240" w:lineRule="auto"/>
        <w:jc w:val="both"/>
        <w:rPr>
          <w:rFonts w:asciiTheme="majorBidi" w:hAnsiTheme="majorBidi" w:cstheme="majorBidi"/>
          <w:sz w:val="20"/>
          <w:szCs w:val="20"/>
        </w:rPr>
      </w:pPr>
      <w:r w:rsidRPr="00724375">
        <w:rPr>
          <w:rFonts w:asciiTheme="majorBidi" w:hAnsiTheme="majorBidi" w:cstheme="majorBidi"/>
          <w:sz w:val="20"/>
          <w:szCs w:val="20"/>
        </w:rPr>
        <w:t>Un responsable de projet a interrog</w:t>
      </w:r>
      <w:r w:rsidR="00487A57">
        <w:rPr>
          <w:rFonts w:asciiTheme="majorBidi" w:hAnsiTheme="majorBidi" w:cstheme="majorBidi"/>
          <w:sz w:val="20"/>
          <w:szCs w:val="20"/>
        </w:rPr>
        <w:t>é</w:t>
      </w:r>
      <w:r w:rsidRPr="00724375">
        <w:rPr>
          <w:rFonts w:asciiTheme="majorBidi" w:hAnsiTheme="majorBidi" w:cstheme="majorBidi"/>
          <w:sz w:val="20"/>
          <w:szCs w:val="20"/>
        </w:rPr>
        <w:t xml:space="preserve"> divers ingénieurs, contremaitres et fournisseurs pour en déduire les</w:t>
      </w:r>
      <w:r>
        <w:rPr>
          <w:rFonts w:asciiTheme="majorBidi" w:hAnsiTheme="majorBidi" w:cstheme="majorBidi"/>
          <w:sz w:val="20"/>
          <w:szCs w:val="20"/>
        </w:rPr>
        <w:t xml:space="preserve"> </w:t>
      </w:r>
      <w:r w:rsidR="00487A57">
        <w:rPr>
          <w:rFonts w:asciiTheme="majorBidi" w:hAnsiTheme="majorBidi" w:cstheme="majorBidi"/>
          <w:sz w:val="20"/>
          <w:szCs w:val="20"/>
        </w:rPr>
        <w:t>temps estimé</w:t>
      </w:r>
      <w:r w:rsidRPr="00724375">
        <w:rPr>
          <w:rFonts w:asciiTheme="majorBidi" w:hAnsiTheme="majorBidi" w:cstheme="majorBidi"/>
          <w:sz w:val="20"/>
          <w:szCs w:val="20"/>
        </w:rPr>
        <w:t xml:space="preserve">s du tableau </w:t>
      </w:r>
      <w:r>
        <w:rPr>
          <w:rFonts w:asciiTheme="majorBidi" w:hAnsiTheme="majorBidi" w:cstheme="majorBidi"/>
          <w:sz w:val="20"/>
          <w:szCs w:val="20"/>
        </w:rPr>
        <w:t xml:space="preserve">(ci-dessous) pour la construction </w:t>
      </w:r>
      <w:r w:rsidRPr="00724375">
        <w:rPr>
          <w:rFonts w:asciiTheme="majorBidi" w:hAnsiTheme="majorBidi" w:cstheme="majorBidi"/>
          <w:sz w:val="20"/>
          <w:szCs w:val="20"/>
        </w:rPr>
        <w:t>d</w:t>
      </w:r>
      <w:r>
        <w:rPr>
          <w:rFonts w:asciiTheme="majorBidi" w:hAnsiTheme="majorBidi" w:cstheme="majorBidi"/>
          <w:sz w:val="20"/>
          <w:szCs w:val="20"/>
        </w:rPr>
        <w:t>écrite dans la figure suivante</w:t>
      </w:r>
      <w:r w:rsidRPr="00724375">
        <w:rPr>
          <w:rFonts w:asciiTheme="majorBidi" w:hAnsiTheme="majorBidi" w:cstheme="majorBidi"/>
          <w:sz w:val="20"/>
          <w:szCs w:val="20"/>
        </w:rPr>
        <w:t>.</w:t>
      </w:r>
    </w:p>
    <w:p w:rsidR="00F86304" w:rsidRDefault="00F86304" w:rsidP="00724375">
      <w:pPr>
        <w:autoSpaceDE w:val="0"/>
        <w:autoSpaceDN w:val="0"/>
        <w:adjustRightInd w:val="0"/>
        <w:spacing w:after="0" w:line="240" w:lineRule="auto"/>
        <w:jc w:val="both"/>
        <w:rPr>
          <w:rFonts w:asciiTheme="majorBidi" w:hAnsiTheme="majorBidi" w:cstheme="majorBidi"/>
          <w:sz w:val="20"/>
          <w:szCs w:val="20"/>
        </w:rPr>
      </w:pPr>
    </w:p>
    <w:p w:rsidR="00F86304" w:rsidRDefault="00F86304" w:rsidP="00724375">
      <w:pPr>
        <w:autoSpaceDE w:val="0"/>
        <w:autoSpaceDN w:val="0"/>
        <w:adjustRightInd w:val="0"/>
        <w:spacing w:after="0" w:line="240" w:lineRule="auto"/>
        <w:jc w:val="both"/>
        <w:rPr>
          <w:rFonts w:asciiTheme="majorBidi" w:hAnsiTheme="majorBidi" w:cstheme="majorBidi"/>
          <w:sz w:val="20"/>
          <w:szCs w:val="20"/>
        </w:rPr>
      </w:pPr>
    </w:p>
    <w:p w:rsidR="00724375" w:rsidRDefault="00724375" w:rsidP="00724375">
      <w:pPr>
        <w:autoSpaceDE w:val="0"/>
        <w:autoSpaceDN w:val="0"/>
        <w:adjustRightInd w:val="0"/>
        <w:spacing w:after="0" w:line="240" w:lineRule="auto"/>
        <w:jc w:val="both"/>
        <w:rPr>
          <w:rFonts w:asciiTheme="majorBidi" w:hAnsiTheme="majorBidi" w:cstheme="majorBidi"/>
          <w:sz w:val="20"/>
          <w:szCs w:val="20"/>
        </w:rPr>
      </w:pPr>
    </w:p>
    <w:p w:rsidR="00724375" w:rsidRDefault="00724375" w:rsidP="005F33C3">
      <w:pPr>
        <w:autoSpaceDE w:val="0"/>
        <w:autoSpaceDN w:val="0"/>
        <w:adjustRightInd w:val="0"/>
        <w:spacing w:after="0" w:line="240" w:lineRule="auto"/>
        <w:ind w:hanging="284"/>
        <w:jc w:val="both"/>
        <w:rPr>
          <w:rFonts w:asciiTheme="majorBidi" w:hAnsiTheme="majorBidi" w:cstheme="majorBidi"/>
          <w:sz w:val="20"/>
          <w:szCs w:val="20"/>
        </w:rPr>
      </w:pPr>
      <w:r>
        <w:rPr>
          <w:rFonts w:asciiTheme="majorBidi" w:hAnsiTheme="majorBidi" w:cstheme="majorBidi"/>
          <w:noProof/>
          <w:sz w:val="20"/>
          <w:szCs w:val="20"/>
          <w:lang w:eastAsia="fr-FR"/>
        </w:rPr>
        <w:lastRenderedPageBreak/>
        <w:drawing>
          <wp:inline distT="0" distB="0" distL="0" distR="0">
            <wp:extent cx="3663312" cy="1583140"/>
            <wp:effectExtent l="1905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11889" t="28077" r="35484" b="35485"/>
                    <a:stretch>
                      <a:fillRect/>
                    </a:stretch>
                  </pic:blipFill>
                  <pic:spPr bwMode="auto">
                    <a:xfrm>
                      <a:off x="0" y="0"/>
                      <a:ext cx="3663315" cy="1583141"/>
                    </a:xfrm>
                    <a:prstGeom prst="rect">
                      <a:avLst/>
                    </a:prstGeom>
                    <a:noFill/>
                    <a:ln w="9525">
                      <a:noFill/>
                      <a:miter lim="800000"/>
                      <a:headEnd/>
                      <a:tailEnd/>
                    </a:ln>
                  </pic:spPr>
                </pic:pic>
              </a:graphicData>
            </a:graphic>
          </wp:inline>
        </w:drawing>
      </w:r>
    </w:p>
    <w:p w:rsidR="00724375" w:rsidRPr="00724375" w:rsidRDefault="00724375" w:rsidP="00724375">
      <w:pPr>
        <w:autoSpaceDE w:val="0"/>
        <w:autoSpaceDN w:val="0"/>
        <w:adjustRightInd w:val="0"/>
        <w:spacing w:after="0" w:line="240" w:lineRule="auto"/>
        <w:jc w:val="both"/>
        <w:rPr>
          <w:rFonts w:asciiTheme="majorBidi" w:hAnsiTheme="majorBidi" w:cstheme="majorBidi"/>
          <w:sz w:val="20"/>
          <w:szCs w:val="20"/>
        </w:rPr>
      </w:pPr>
    </w:p>
    <w:p w:rsidR="00F86304" w:rsidRDefault="00F86304" w:rsidP="00724375">
      <w:pPr>
        <w:autoSpaceDE w:val="0"/>
        <w:autoSpaceDN w:val="0"/>
        <w:adjustRightInd w:val="0"/>
        <w:spacing w:after="0" w:line="240" w:lineRule="auto"/>
        <w:jc w:val="both"/>
        <w:rPr>
          <w:rFonts w:asciiTheme="majorBidi" w:hAnsiTheme="majorBidi" w:cstheme="majorBidi"/>
          <w:sz w:val="20"/>
          <w:szCs w:val="20"/>
        </w:rPr>
      </w:pPr>
    </w:p>
    <w:p w:rsidR="00F86304" w:rsidRDefault="00F86304" w:rsidP="00724375">
      <w:pPr>
        <w:autoSpaceDE w:val="0"/>
        <w:autoSpaceDN w:val="0"/>
        <w:adjustRightInd w:val="0"/>
        <w:spacing w:after="0" w:line="240" w:lineRule="auto"/>
        <w:jc w:val="both"/>
        <w:rPr>
          <w:rFonts w:asciiTheme="majorBidi" w:hAnsiTheme="majorBidi" w:cstheme="majorBidi"/>
          <w:sz w:val="20"/>
          <w:szCs w:val="20"/>
        </w:rPr>
      </w:pPr>
    </w:p>
    <w:p w:rsidR="00724375" w:rsidRPr="00724375" w:rsidRDefault="00724375" w:rsidP="00724375">
      <w:pPr>
        <w:autoSpaceDE w:val="0"/>
        <w:autoSpaceDN w:val="0"/>
        <w:adjustRightInd w:val="0"/>
        <w:spacing w:after="0" w:line="240" w:lineRule="auto"/>
        <w:jc w:val="both"/>
        <w:rPr>
          <w:rFonts w:asciiTheme="majorBidi" w:hAnsiTheme="majorBidi" w:cstheme="majorBidi"/>
          <w:sz w:val="20"/>
          <w:szCs w:val="20"/>
        </w:rPr>
      </w:pPr>
      <w:r w:rsidRPr="00724375">
        <w:rPr>
          <w:rFonts w:asciiTheme="majorBidi" w:hAnsiTheme="majorBidi" w:cstheme="majorBidi"/>
          <w:sz w:val="20"/>
          <w:szCs w:val="20"/>
        </w:rPr>
        <w:t>(a) Déterminez le chemin critique.</w:t>
      </w:r>
    </w:p>
    <w:p w:rsidR="00724375" w:rsidRPr="00724375" w:rsidRDefault="00724375" w:rsidP="00724375">
      <w:pPr>
        <w:autoSpaceDE w:val="0"/>
        <w:autoSpaceDN w:val="0"/>
        <w:adjustRightInd w:val="0"/>
        <w:spacing w:after="0" w:line="240" w:lineRule="auto"/>
        <w:ind w:left="426" w:hanging="426"/>
        <w:jc w:val="both"/>
        <w:rPr>
          <w:rFonts w:asciiTheme="majorBidi" w:hAnsiTheme="majorBidi" w:cstheme="majorBidi"/>
          <w:sz w:val="20"/>
          <w:szCs w:val="20"/>
        </w:rPr>
      </w:pPr>
      <w:r w:rsidRPr="00724375">
        <w:rPr>
          <w:rFonts w:asciiTheme="majorBidi" w:hAnsiTheme="majorBidi" w:cstheme="majorBidi"/>
          <w:sz w:val="20"/>
          <w:szCs w:val="20"/>
        </w:rPr>
        <w:t>(b) Quelle est la probabilité pour que le projet soit achevé dans un délai de 4 ans ?</w:t>
      </w:r>
    </w:p>
    <w:p w:rsidR="00724375" w:rsidRDefault="00724375" w:rsidP="00F86304">
      <w:pPr>
        <w:autoSpaceDE w:val="0"/>
        <w:autoSpaceDN w:val="0"/>
        <w:adjustRightInd w:val="0"/>
        <w:spacing w:after="0" w:line="240" w:lineRule="auto"/>
        <w:ind w:left="426" w:hanging="426"/>
        <w:jc w:val="both"/>
        <w:rPr>
          <w:rFonts w:asciiTheme="majorBidi" w:hAnsiTheme="majorBidi" w:cstheme="majorBidi"/>
          <w:sz w:val="20"/>
          <w:szCs w:val="20"/>
        </w:rPr>
      </w:pPr>
      <w:r w:rsidRPr="00724375">
        <w:rPr>
          <w:rFonts w:asciiTheme="majorBidi" w:hAnsiTheme="majorBidi" w:cstheme="majorBidi"/>
          <w:sz w:val="20"/>
          <w:szCs w:val="20"/>
        </w:rPr>
        <w:t>(c) Quelle est la probabilité pour qu’il prenne plus de 55 mois ?</w:t>
      </w:r>
    </w:p>
    <w:p w:rsidR="00F86304" w:rsidRDefault="00F86304" w:rsidP="00F86304">
      <w:pPr>
        <w:autoSpaceDE w:val="0"/>
        <w:autoSpaceDN w:val="0"/>
        <w:adjustRightInd w:val="0"/>
        <w:spacing w:after="0" w:line="240" w:lineRule="auto"/>
        <w:ind w:left="426" w:hanging="426"/>
        <w:jc w:val="both"/>
        <w:rPr>
          <w:rFonts w:asciiTheme="majorBidi" w:hAnsiTheme="majorBidi" w:cstheme="majorBidi"/>
          <w:sz w:val="20"/>
          <w:szCs w:val="20"/>
        </w:rPr>
      </w:pPr>
    </w:p>
    <w:p w:rsidR="00F86304" w:rsidRDefault="00F86304" w:rsidP="00F86304">
      <w:pPr>
        <w:autoSpaceDE w:val="0"/>
        <w:autoSpaceDN w:val="0"/>
        <w:adjustRightInd w:val="0"/>
        <w:spacing w:after="0" w:line="240" w:lineRule="auto"/>
        <w:ind w:left="426" w:hanging="426"/>
        <w:jc w:val="both"/>
        <w:rPr>
          <w:rFonts w:asciiTheme="majorBidi" w:hAnsiTheme="majorBidi" w:cstheme="majorBidi"/>
          <w:sz w:val="20"/>
          <w:szCs w:val="20"/>
        </w:rPr>
      </w:pPr>
    </w:p>
    <w:tbl>
      <w:tblPr>
        <w:tblStyle w:val="Grilledutableau"/>
        <w:tblW w:w="0" w:type="auto"/>
        <w:tblLook w:val="04A0"/>
      </w:tblPr>
      <w:tblGrid>
        <w:gridCol w:w="2093"/>
        <w:gridCol w:w="741"/>
        <w:gridCol w:w="535"/>
        <w:gridCol w:w="567"/>
        <w:gridCol w:w="567"/>
      </w:tblGrid>
      <w:tr w:rsidR="00D47A02" w:rsidRPr="00D47A02" w:rsidTr="00D47A02">
        <w:tc>
          <w:tcPr>
            <w:tcW w:w="2834" w:type="dxa"/>
            <w:gridSpan w:val="2"/>
          </w:tcPr>
          <w:p w:rsidR="00D47A02" w:rsidRPr="00D47A02" w:rsidRDefault="00D47A02" w:rsidP="00D47A02">
            <w:pPr>
              <w:autoSpaceDE w:val="0"/>
              <w:autoSpaceDN w:val="0"/>
              <w:adjustRightInd w:val="0"/>
              <w:jc w:val="center"/>
              <w:rPr>
                <w:rFonts w:asciiTheme="majorBidi" w:hAnsiTheme="majorBidi" w:cstheme="majorBidi"/>
                <w:sz w:val="16"/>
                <w:szCs w:val="16"/>
              </w:rPr>
            </w:pPr>
            <w:r w:rsidRPr="00D47A02">
              <w:rPr>
                <w:rFonts w:asciiTheme="majorBidi" w:hAnsiTheme="majorBidi" w:cstheme="majorBidi"/>
                <w:sz w:val="16"/>
                <w:szCs w:val="16"/>
              </w:rPr>
              <w:t>Activité</w:t>
            </w:r>
          </w:p>
        </w:tc>
        <w:tc>
          <w:tcPr>
            <w:tcW w:w="1669" w:type="dxa"/>
            <w:gridSpan w:val="3"/>
          </w:tcPr>
          <w:p w:rsidR="00D47A02" w:rsidRPr="00D47A02" w:rsidRDefault="00D47A02" w:rsidP="00D47A02">
            <w:pPr>
              <w:autoSpaceDE w:val="0"/>
              <w:autoSpaceDN w:val="0"/>
              <w:adjustRightInd w:val="0"/>
              <w:jc w:val="center"/>
              <w:rPr>
                <w:rFonts w:asciiTheme="majorBidi" w:hAnsiTheme="majorBidi" w:cstheme="majorBidi"/>
                <w:sz w:val="16"/>
                <w:szCs w:val="16"/>
              </w:rPr>
            </w:pPr>
            <w:r w:rsidRPr="00D47A02">
              <w:rPr>
                <w:rFonts w:asciiTheme="majorBidi" w:hAnsiTheme="majorBidi" w:cstheme="majorBidi"/>
                <w:sz w:val="16"/>
                <w:szCs w:val="16"/>
              </w:rPr>
              <w:t>Temps estimés</w:t>
            </w:r>
          </w:p>
        </w:tc>
      </w:tr>
      <w:tr w:rsidR="00D47A02" w:rsidRPr="00D47A02" w:rsidTr="00D47A02">
        <w:tc>
          <w:tcPr>
            <w:tcW w:w="2093" w:type="dxa"/>
          </w:tcPr>
          <w:p w:rsidR="00D47A02" w:rsidRPr="00D47A02" w:rsidRDefault="00D47A02" w:rsidP="00D47A02">
            <w:pPr>
              <w:autoSpaceDE w:val="0"/>
              <w:autoSpaceDN w:val="0"/>
              <w:adjustRightInd w:val="0"/>
              <w:jc w:val="center"/>
              <w:rPr>
                <w:rFonts w:asciiTheme="majorBidi" w:hAnsiTheme="majorBidi" w:cstheme="majorBidi"/>
                <w:sz w:val="16"/>
                <w:szCs w:val="16"/>
              </w:rPr>
            </w:pPr>
            <w:r w:rsidRPr="00D47A02">
              <w:rPr>
                <w:rFonts w:asciiTheme="majorBidi" w:hAnsiTheme="majorBidi" w:cstheme="majorBidi"/>
                <w:sz w:val="16"/>
                <w:szCs w:val="16"/>
              </w:rPr>
              <w:t>Description</w:t>
            </w:r>
          </w:p>
        </w:tc>
        <w:tc>
          <w:tcPr>
            <w:tcW w:w="741"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sidRPr="00D47A02">
              <w:rPr>
                <w:rFonts w:asciiTheme="majorBidi" w:hAnsiTheme="majorBidi" w:cstheme="majorBidi"/>
                <w:sz w:val="16"/>
                <w:szCs w:val="16"/>
              </w:rPr>
              <w:t>Numéro</w:t>
            </w:r>
          </w:p>
        </w:tc>
        <w:tc>
          <w:tcPr>
            <w:tcW w:w="535"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sidRPr="00D47A02">
              <w:rPr>
                <w:rFonts w:asciiTheme="majorBidi" w:hAnsiTheme="majorBidi" w:cstheme="majorBidi"/>
                <w:sz w:val="16"/>
                <w:szCs w:val="16"/>
              </w:rPr>
              <w:t>a</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sidRPr="00D47A02">
              <w:rPr>
                <w:rFonts w:asciiTheme="majorBidi" w:hAnsiTheme="majorBidi" w:cstheme="majorBidi"/>
                <w:sz w:val="16"/>
                <w:szCs w:val="16"/>
              </w:rPr>
              <w:t>m</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sidRPr="00D47A02">
              <w:rPr>
                <w:rFonts w:asciiTheme="majorBidi" w:hAnsiTheme="majorBidi" w:cstheme="majorBidi"/>
                <w:sz w:val="16"/>
                <w:szCs w:val="16"/>
              </w:rPr>
              <w:t>b</w:t>
            </w:r>
          </w:p>
        </w:tc>
      </w:tr>
      <w:tr w:rsidR="00D47A02" w:rsidRPr="00D47A02" w:rsidTr="00D47A02">
        <w:tc>
          <w:tcPr>
            <w:tcW w:w="2093" w:type="dxa"/>
          </w:tcPr>
          <w:p w:rsidR="00D47A02" w:rsidRPr="00D47A02" w:rsidRDefault="00D47A02" w:rsidP="00D47A02">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 xml:space="preserve">Etude de l’usine </w:t>
            </w:r>
          </w:p>
        </w:tc>
        <w:tc>
          <w:tcPr>
            <w:tcW w:w="741"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1-2</w:t>
            </w:r>
          </w:p>
        </w:tc>
        <w:tc>
          <w:tcPr>
            <w:tcW w:w="535"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10</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12</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16</w:t>
            </w:r>
          </w:p>
        </w:tc>
      </w:tr>
      <w:tr w:rsidR="00D47A02" w:rsidRPr="00D47A02" w:rsidTr="00D47A02">
        <w:tc>
          <w:tcPr>
            <w:tcW w:w="2093" w:type="dxa"/>
          </w:tcPr>
          <w:p w:rsidR="00D47A02" w:rsidRPr="00D47A02" w:rsidRDefault="00D47A02" w:rsidP="00D47A02">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Choix du site</w:t>
            </w:r>
          </w:p>
        </w:tc>
        <w:tc>
          <w:tcPr>
            <w:tcW w:w="741"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2-3</w:t>
            </w:r>
          </w:p>
        </w:tc>
        <w:tc>
          <w:tcPr>
            <w:tcW w:w="535"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2</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8</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36</w:t>
            </w:r>
          </w:p>
        </w:tc>
      </w:tr>
      <w:tr w:rsidR="00D47A02" w:rsidRPr="00D47A02" w:rsidTr="00D47A02">
        <w:tc>
          <w:tcPr>
            <w:tcW w:w="2093" w:type="dxa"/>
          </w:tcPr>
          <w:p w:rsidR="00D47A02" w:rsidRPr="00D47A02" w:rsidRDefault="00D47A02" w:rsidP="00D47A02">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Choix du fournisseur</w:t>
            </w:r>
          </w:p>
        </w:tc>
        <w:tc>
          <w:tcPr>
            <w:tcW w:w="741"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2-4</w:t>
            </w:r>
          </w:p>
        </w:tc>
        <w:tc>
          <w:tcPr>
            <w:tcW w:w="535"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1</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4</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5</w:t>
            </w:r>
          </w:p>
        </w:tc>
      </w:tr>
      <w:tr w:rsidR="00D47A02" w:rsidRPr="00D47A02" w:rsidTr="00D47A02">
        <w:tc>
          <w:tcPr>
            <w:tcW w:w="2093" w:type="dxa"/>
          </w:tcPr>
          <w:p w:rsidR="00D47A02" w:rsidRPr="00D47A02" w:rsidRDefault="00D47A02" w:rsidP="00D47A02">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Choix du personnel</w:t>
            </w:r>
          </w:p>
        </w:tc>
        <w:tc>
          <w:tcPr>
            <w:tcW w:w="741"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2-6</w:t>
            </w:r>
          </w:p>
        </w:tc>
        <w:tc>
          <w:tcPr>
            <w:tcW w:w="535"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2</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3</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4</w:t>
            </w:r>
          </w:p>
        </w:tc>
      </w:tr>
      <w:tr w:rsidR="00D47A02" w:rsidRPr="00D47A02" w:rsidTr="00D47A02">
        <w:tc>
          <w:tcPr>
            <w:tcW w:w="2093" w:type="dxa"/>
          </w:tcPr>
          <w:p w:rsidR="00D47A02" w:rsidRPr="00D47A02" w:rsidRDefault="00D47A02" w:rsidP="00D47A02">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Préparation du site</w:t>
            </w:r>
          </w:p>
        </w:tc>
        <w:tc>
          <w:tcPr>
            <w:tcW w:w="741"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3-5</w:t>
            </w:r>
          </w:p>
        </w:tc>
        <w:tc>
          <w:tcPr>
            <w:tcW w:w="535"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8</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12</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20</w:t>
            </w:r>
          </w:p>
        </w:tc>
      </w:tr>
      <w:tr w:rsidR="00D47A02" w:rsidRPr="00D47A02" w:rsidTr="00D47A02">
        <w:tc>
          <w:tcPr>
            <w:tcW w:w="2093" w:type="dxa"/>
          </w:tcPr>
          <w:p w:rsidR="00D47A02" w:rsidRPr="00D47A02" w:rsidRDefault="00D47A02" w:rsidP="00D47A02">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Fabrication du générateur</w:t>
            </w:r>
          </w:p>
        </w:tc>
        <w:tc>
          <w:tcPr>
            <w:tcW w:w="741"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4-5</w:t>
            </w:r>
          </w:p>
        </w:tc>
        <w:tc>
          <w:tcPr>
            <w:tcW w:w="535"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15</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18</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30</w:t>
            </w:r>
          </w:p>
        </w:tc>
      </w:tr>
      <w:tr w:rsidR="00D47A02" w:rsidRPr="00D47A02" w:rsidTr="00D47A02">
        <w:tc>
          <w:tcPr>
            <w:tcW w:w="2093" w:type="dxa"/>
          </w:tcPr>
          <w:p w:rsidR="00D47A02" w:rsidRPr="00D47A02" w:rsidRDefault="00D47A02" w:rsidP="00D47A02">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 xml:space="preserve">Préparation des manuels </w:t>
            </w:r>
          </w:p>
        </w:tc>
        <w:tc>
          <w:tcPr>
            <w:tcW w:w="741"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4-6</w:t>
            </w:r>
          </w:p>
        </w:tc>
        <w:tc>
          <w:tcPr>
            <w:tcW w:w="535"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3</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5</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8</w:t>
            </w:r>
          </w:p>
        </w:tc>
      </w:tr>
      <w:tr w:rsidR="00D47A02" w:rsidRPr="00D47A02" w:rsidTr="00D47A02">
        <w:tc>
          <w:tcPr>
            <w:tcW w:w="2093" w:type="dxa"/>
          </w:tcPr>
          <w:p w:rsidR="00D47A02" w:rsidRPr="00D47A02" w:rsidRDefault="00D47A02" w:rsidP="00D47A02">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Installation du générateur</w:t>
            </w:r>
          </w:p>
        </w:tc>
        <w:tc>
          <w:tcPr>
            <w:tcW w:w="741"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5-7</w:t>
            </w:r>
          </w:p>
        </w:tc>
        <w:tc>
          <w:tcPr>
            <w:tcW w:w="535"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2</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4</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8</w:t>
            </w:r>
          </w:p>
        </w:tc>
      </w:tr>
      <w:tr w:rsidR="00D47A02" w:rsidRPr="00D47A02" w:rsidTr="00D47A02">
        <w:tc>
          <w:tcPr>
            <w:tcW w:w="2093" w:type="dxa"/>
          </w:tcPr>
          <w:p w:rsidR="00D47A02" w:rsidRPr="00D47A02" w:rsidRDefault="00D47A02" w:rsidP="00D47A02">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Formation des opérateurs</w:t>
            </w:r>
          </w:p>
        </w:tc>
        <w:tc>
          <w:tcPr>
            <w:tcW w:w="741"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6-7</w:t>
            </w:r>
          </w:p>
        </w:tc>
        <w:tc>
          <w:tcPr>
            <w:tcW w:w="535"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6</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9</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12</w:t>
            </w:r>
          </w:p>
        </w:tc>
      </w:tr>
      <w:tr w:rsidR="00D47A02" w:rsidRPr="00D47A02" w:rsidTr="00D47A02">
        <w:tc>
          <w:tcPr>
            <w:tcW w:w="2093" w:type="dxa"/>
          </w:tcPr>
          <w:p w:rsidR="00D47A02" w:rsidRPr="00D47A02" w:rsidRDefault="00D47A02" w:rsidP="00D47A02">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Obtention des autorisations</w:t>
            </w:r>
          </w:p>
        </w:tc>
        <w:tc>
          <w:tcPr>
            <w:tcW w:w="741"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7-8</w:t>
            </w:r>
          </w:p>
        </w:tc>
        <w:tc>
          <w:tcPr>
            <w:tcW w:w="535"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4</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6</w:t>
            </w:r>
          </w:p>
        </w:tc>
        <w:tc>
          <w:tcPr>
            <w:tcW w:w="567" w:type="dxa"/>
            <w:vAlign w:val="center"/>
          </w:tcPr>
          <w:p w:rsidR="00D47A02" w:rsidRPr="00D47A02" w:rsidRDefault="00D47A02" w:rsidP="00D47A02">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14</w:t>
            </w:r>
          </w:p>
        </w:tc>
      </w:tr>
    </w:tbl>
    <w:p w:rsidR="00F86304" w:rsidRDefault="00F86304" w:rsidP="00F86304">
      <w:pPr>
        <w:autoSpaceDE w:val="0"/>
        <w:autoSpaceDN w:val="0"/>
        <w:adjustRightInd w:val="0"/>
        <w:spacing w:after="0" w:line="240" w:lineRule="auto"/>
        <w:ind w:left="426" w:hanging="426"/>
        <w:jc w:val="both"/>
        <w:rPr>
          <w:rFonts w:asciiTheme="majorBidi" w:hAnsiTheme="majorBidi" w:cstheme="majorBidi"/>
          <w:sz w:val="20"/>
          <w:szCs w:val="20"/>
        </w:rPr>
      </w:pPr>
    </w:p>
    <w:p w:rsidR="00F86304" w:rsidRDefault="00F86304" w:rsidP="00F86304">
      <w:pPr>
        <w:autoSpaceDE w:val="0"/>
        <w:autoSpaceDN w:val="0"/>
        <w:adjustRightInd w:val="0"/>
        <w:spacing w:after="0" w:line="240" w:lineRule="auto"/>
        <w:ind w:left="426" w:hanging="426"/>
        <w:jc w:val="both"/>
        <w:rPr>
          <w:rFonts w:asciiTheme="majorBidi" w:hAnsiTheme="majorBidi" w:cstheme="majorBidi"/>
          <w:sz w:val="20"/>
          <w:szCs w:val="20"/>
        </w:rPr>
      </w:pPr>
    </w:p>
    <w:p w:rsidR="00F86304" w:rsidRDefault="00F86304" w:rsidP="00F86304">
      <w:pPr>
        <w:autoSpaceDE w:val="0"/>
        <w:autoSpaceDN w:val="0"/>
        <w:adjustRightInd w:val="0"/>
        <w:spacing w:after="0" w:line="240" w:lineRule="auto"/>
        <w:ind w:left="426" w:hanging="426"/>
        <w:jc w:val="both"/>
        <w:rPr>
          <w:rFonts w:asciiTheme="majorBidi" w:hAnsiTheme="majorBidi" w:cstheme="majorBidi"/>
          <w:sz w:val="20"/>
          <w:szCs w:val="20"/>
        </w:rPr>
      </w:pPr>
    </w:p>
    <w:p w:rsidR="00F86304" w:rsidRDefault="00F86304" w:rsidP="00F86304">
      <w:pPr>
        <w:autoSpaceDE w:val="0"/>
        <w:autoSpaceDN w:val="0"/>
        <w:adjustRightInd w:val="0"/>
        <w:spacing w:after="0" w:line="240" w:lineRule="auto"/>
        <w:ind w:left="426" w:hanging="426"/>
        <w:jc w:val="both"/>
        <w:rPr>
          <w:rFonts w:asciiTheme="majorBidi" w:hAnsiTheme="majorBidi" w:cstheme="majorBidi"/>
          <w:sz w:val="20"/>
          <w:szCs w:val="20"/>
        </w:rPr>
      </w:pPr>
    </w:p>
    <w:p w:rsidR="00F86304" w:rsidRDefault="00F86304" w:rsidP="00F86304">
      <w:pPr>
        <w:autoSpaceDE w:val="0"/>
        <w:autoSpaceDN w:val="0"/>
        <w:adjustRightInd w:val="0"/>
        <w:spacing w:after="0" w:line="240" w:lineRule="auto"/>
        <w:ind w:left="426" w:hanging="426"/>
        <w:jc w:val="both"/>
        <w:rPr>
          <w:rFonts w:asciiTheme="majorBidi" w:hAnsiTheme="majorBidi" w:cstheme="majorBidi"/>
          <w:sz w:val="20"/>
          <w:szCs w:val="20"/>
        </w:rPr>
      </w:pPr>
    </w:p>
    <w:tbl>
      <w:tblPr>
        <w:tblStyle w:val="Grilledutableau"/>
        <w:tblW w:w="0" w:type="auto"/>
        <w:tblInd w:w="485" w:type="dxa"/>
        <w:tblLook w:val="04A0"/>
      </w:tblPr>
      <w:tblGrid>
        <w:gridCol w:w="2093"/>
        <w:gridCol w:w="1701"/>
      </w:tblGrid>
      <w:tr w:rsidR="00741F2E" w:rsidTr="00741F2E">
        <w:tc>
          <w:tcPr>
            <w:tcW w:w="2093" w:type="dxa"/>
            <w:vAlign w:val="center"/>
          </w:tcPr>
          <w:p w:rsidR="00741F2E" w:rsidRPr="00741F2E" w:rsidRDefault="00741F2E" w:rsidP="00EF6FEE">
            <w:pPr>
              <w:jc w:val="center"/>
              <w:rPr>
                <w:sz w:val="16"/>
                <w:szCs w:val="16"/>
              </w:rPr>
            </w:pPr>
            <w:r w:rsidRPr="00741F2E">
              <w:rPr>
                <w:sz w:val="16"/>
                <w:szCs w:val="16"/>
              </w:rPr>
              <w:t>(Temps attendu)</w:t>
            </w:r>
          </w:p>
          <w:p w:rsidR="00741F2E" w:rsidRPr="00741F2E" w:rsidRDefault="006C5414" w:rsidP="00EF6FEE">
            <w:pPr>
              <w:autoSpaceDE w:val="0"/>
              <w:autoSpaceDN w:val="0"/>
              <w:adjustRightInd w:val="0"/>
              <w:jc w:val="center"/>
              <w:rPr>
                <w:oMath/>
                <w:rFonts w:ascii="Cambria Math" w:hAnsi="Cambria Math" w:cstheme="majorBidi"/>
                <w:sz w:val="16"/>
                <w:szCs w:val="16"/>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t</m:t>
                    </m:r>
                  </m:e>
                  <m:sub>
                    <m:r>
                      <m:rPr>
                        <m:sty m:val="bi"/>
                      </m:rPr>
                      <w:rPr>
                        <w:rFonts w:ascii="Cambria Math" w:hAnsi="Cambria Math" w:cstheme="majorBidi"/>
                        <w:sz w:val="16"/>
                        <w:szCs w:val="16"/>
                        <w:vertAlign w:val="subscript"/>
                      </w:rPr>
                      <m:t>e</m:t>
                    </m:r>
                  </m:sub>
                </m:sSub>
                <m:r>
                  <w:rPr>
                    <w:rFonts w:ascii="Cambria Math" w:hAnsi="Cambria Math" w:cstheme="majorBidi"/>
                    <w:sz w:val="16"/>
                    <w:szCs w:val="16"/>
                  </w:rPr>
                  <m:t>= (a+4m+b)/6</m:t>
                </m:r>
              </m:oMath>
            </m:oMathPara>
          </w:p>
        </w:tc>
        <w:tc>
          <w:tcPr>
            <w:tcW w:w="1701" w:type="dxa"/>
            <w:vAlign w:val="center"/>
          </w:tcPr>
          <w:p w:rsidR="00741F2E" w:rsidRPr="00741F2E" w:rsidRDefault="00741F2E" w:rsidP="00EF6FEE">
            <w:pPr>
              <w:jc w:val="center"/>
              <w:rPr>
                <w:sz w:val="16"/>
                <w:szCs w:val="16"/>
              </w:rPr>
            </w:pPr>
            <w:r w:rsidRPr="00741F2E">
              <w:rPr>
                <w:sz w:val="16"/>
                <w:szCs w:val="16"/>
              </w:rPr>
              <w:t>(La Variance)</w:t>
            </w:r>
          </w:p>
          <w:p w:rsidR="00741F2E" w:rsidRPr="00741F2E" w:rsidRDefault="006C5414" w:rsidP="00EF6FEE">
            <w:pPr>
              <w:autoSpaceDE w:val="0"/>
              <w:autoSpaceDN w:val="0"/>
              <w:adjustRightInd w:val="0"/>
              <w:jc w:val="center"/>
              <w:rPr>
                <w:oMath/>
                <w:rFonts w:ascii="Cambria Math" w:hAnsi="Cambria Math" w:cstheme="majorBidi"/>
                <w:sz w:val="16"/>
                <w:szCs w:val="16"/>
              </w:rPr>
            </w:pPr>
            <m:oMathPara>
              <m:oMath>
                <m:sSup>
                  <m:sSupPr>
                    <m:ctrlPr>
                      <w:rPr>
                        <w:rFonts w:ascii="Cambria Math" w:hAnsi="Cambria Math" w:cstheme="majorBidi"/>
                        <w:b/>
                        <w:bCs/>
                        <w:i/>
                        <w:sz w:val="16"/>
                        <w:szCs w:val="16"/>
                        <w:vertAlign w:val="superscript"/>
                      </w:rPr>
                    </m:ctrlPr>
                  </m:sSupPr>
                  <m:e>
                    <m:r>
                      <m:rPr>
                        <m:sty m:val="bi"/>
                      </m:rPr>
                      <w:rPr>
                        <w:rFonts w:ascii="Cambria Math" w:hAnsi="Cambria Math" w:cstheme="majorBidi" w:hint="eastAsia"/>
                        <w:sz w:val="16"/>
                        <w:szCs w:val="16"/>
                      </w:rPr>
                      <m:t>σ</m:t>
                    </m:r>
                  </m:e>
                  <m:sup>
                    <m:r>
                      <m:rPr>
                        <m:sty m:val="bi"/>
                      </m:rPr>
                      <w:rPr>
                        <w:rFonts w:ascii="Cambria Math" w:hAnsi="Cambria Math" w:cstheme="majorBidi"/>
                        <w:sz w:val="16"/>
                        <w:szCs w:val="16"/>
                        <w:vertAlign w:val="superscript"/>
                      </w:rPr>
                      <m:t>2</m:t>
                    </m:r>
                  </m:sup>
                </m:sSup>
                <m:r>
                  <w:rPr>
                    <w:rFonts w:ascii="Cambria Math" w:hAnsi="Cambria Math" w:cstheme="majorBidi"/>
                    <w:sz w:val="16"/>
                    <w:szCs w:val="16"/>
                  </w:rPr>
                  <m:t xml:space="preserve"> = [(b - a)/6]²</m:t>
                </m:r>
              </m:oMath>
            </m:oMathPara>
          </w:p>
        </w:tc>
      </w:tr>
      <w:tr w:rsidR="00741F2E" w:rsidTr="00741F2E">
        <w:tc>
          <w:tcPr>
            <w:tcW w:w="2093"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12.33</w:t>
            </w:r>
          </w:p>
        </w:tc>
        <w:tc>
          <w:tcPr>
            <w:tcW w:w="1701"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1.00</w:t>
            </w:r>
          </w:p>
        </w:tc>
      </w:tr>
      <w:tr w:rsidR="00741F2E" w:rsidTr="00741F2E">
        <w:tc>
          <w:tcPr>
            <w:tcW w:w="2093"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11.67</w:t>
            </w:r>
          </w:p>
        </w:tc>
        <w:tc>
          <w:tcPr>
            <w:tcW w:w="1701"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32.11</w:t>
            </w:r>
          </w:p>
        </w:tc>
      </w:tr>
      <w:tr w:rsidR="00741F2E" w:rsidTr="00741F2E">
        <w:tc>
          <w:tcPr>
            <w:tcW w:w="2093"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3.67</w:t>
            </w:r>
          </w:p>
        </w:tc>
        <w:tc>
          <w:tcPr>
            <w:tcW w:w="1701"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0.44</w:t>
            </w:r>
          </w:p>
        </w:tc>
      </w:tr>
      <w:tr w:rsidR="00741F2E" w:rsidTr="00741F2E">
        <w:tc>
          <w:tcPr>
            <w:tcW w:w="2093"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3.00</w:t>
            </w:r>
          </w:p>
        </w:tc>
        <w:tc>
          <w:tcPr>
            <w:tcW w:w="1701"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0.11</w:t>
            </w:r>
          </w:p>
        </w:tc>
      </w:tr>
      <w:tr w:rsidR="00741F2E" w:rsidTr="00741F2E">
        <w:tc>
          <w:tcPr>
            <w:tcW w:w="2093"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12.67</w:t>
            </w:r>
          </w:p>
        </w:tc>
        <w:tc>
          <w:tcPr>
            <w:tcW w:w="1701"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4.00</w:t>
            </w:r>
          </w:p>
        </w:tc>
      </w:tr>
      <w:tr w:rsidR="00741F2E" w:rsidTr="00741F2E">
        <w:tc>
          <w:tcPr>
            <w:tcW w:w="2093"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19.50</w:t>
            </w:r>
          </w:p>
        </w:tc>
        <w:tc>
          <w:tcPr>
            <w:tcW w:w="1701"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6.25</w:t>
            </w:r>
          </w:p>
        </w:tc>
      </w:tr>
      <w:tr w:rsidR="00741F2E" w:rsidTr="00741F2E">
        <w:tc>
          <w:tcPr>
            <w:tcW w:w="2093"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5.17</w:t>
            </w:r>
          </w:p>
        </w:tc>
        <w:tc>
          <w:tcPr>
            <w:tcW w:w="1701"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0.69</w:t>
            </w:r>
          </w:p>
        </w:tc>
      </w:tr>
      <w:tr w:rsidR="00741F2E" w:rsidTr="00741F2E">
        <w:tc>
          <w:tcPr>
            <w:tcW w:w="2093"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4.33</w:t>
            </w:r>
          </w:p>
        </w:tc>
        <w:tc>
          <w:tcPr>
            <w:tcW w:w="1701"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1.00</w:t>
            </w:r>
          </w:p>
        </w:tc>
      </w:tr>
      <w:tr w:rsidR="00741F2E" w:rsidTr="00741F2E">
        <w:tc>
          <w:tcPr>
            <w:tcW w:w="2093"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9.00</w:t>
            </w:r>
          </w:p>
        </w:tc>
        <w:tc>
          <w:tcPr>
            <w:tcW w:w="1701"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1.00</w:t>
            </w:r>
          </w:p>
        </w:tc>
      </w:tr>
      <w:tr w:rsidR="00741F2E" w:rsidTr="00741F2E">
        <w:tc>
          <w:tcPr>
            <w:tcW w:w="2093"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7.00</w:t>
            </w:r>
          </w:p>
        </w:tc>
        <w:tc>
          <w:tcPr>
            <w:tcW w:w="1701" w:type="dxa"/>
            <w:vAlign w:val="center"/>
          </w:tcPr>
          <w:p w:rsidR="00741F2E" w:rsidRDefault="00741F2E" w:rsidP="00EF6FEE">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2.78</w:t>
            </w:r>
          </w:p>
        </w:tc>
      </w:tr>
    </w:tbl>
    <w:p w:rsidR="00F86304" w:rsidRDefault="00F86304" w:rsidP="00F86304">
      <w:pPr>
        <w:autoSpaceDE w:val="0"/>
        <w:autoSpaceDN w:val="0"/>
        <w:adjustRightInd w:val="0"/>
        <w:spacing w:after="0" w:line="240" w:lineRule="auto"/>
        <w:ind w:left="426" w:hanging="426"/>
        <w:jc w:val="center"/>
        <w:rPr>
          <w:rFonts w:asciiTheme="majorBidi" w:hAnsiTheme="majorBidi" w:cstheme="majorBidi"/>
          <w:sz w:val="20"/>
          <w:szCs w:val="20"/>
        </w:rPr>
      </w:pPr>
    </w:p>
    <w:p w:rsidR="00F86304" w:rsidRDefault="00F86304" w:rsidP="00F86304">
      <w:pPr>
        <w:autoSpaceDE w:val="0"/>
        <w:autoSpaceDN w:val="0"/>
        <w:adjustRightInd w:val="0"/>
        <w:spacing w:after="0" w:line="240" w:lineRule="auto"/>
        <w:ind w:left="426" w:hanging="426"/>
        <w:jc w:val="center"/>
        <w:rPr>
          <w:rFonts w:asciiTheme="majorBidi" w:hAnsiTheme="majorBidi" w:cstheme="majorBidi"/>
          <w:sz w:val="20"/>
          <w:szCs w:val="20"/>
        </w:rPr>
      </w:pPr>
    </w:p>
    <w:tbl>
      <w:tblPr>
        <w:tblStyle w:val="Grilledutableau"/>
        <w:tblW w:w="0" w:type="auto"/>
        <w:tblLook w:val="04A0"/>
      </w:tblPr>
      <w:tblGrid>
        <w:gridCol w:w="1384"/>
        <w:gridCol w:w="3221"/>
      </w:tblGrid>
      <w:tr w:rsidR="00741F2E" w:rsidRPr="00741F2E" w:rsidTr="00EF6FEE">
        <w:tc>
          <w:tcPr>
            <w:tcW w:w="1384" w:type="dxa"/>
          </w:tcPr>
          <w:p w:rsidR="00741F2E" w:rsidRPr="00741F2E" w:rsidRDefault="00741F2E" w:rsidP="00EF6FEE">
            <w:pPr>
              <w:autoSpaceDE w:val="0"/>
              <w:autoSpaceDN w:val="0"/>
              <w:adjustRightInd w:val="0"/>
              <w:jc w:val="center"/>
              <w:rPr>
                <w:rFonts w:asciiTheme="majorBidi" w:hAnsiTheme="majorBidi" w:cstheme="majorBidi"/>
                <w:sz w:val="16"/>
                <w:szCs w:val="16"/>
              </w:rPr>
            </w:pPr>
            <w:r w:rsidRPr="00741F2E">
              <w:rPr>
                <w:rFonts w:asciiTheme="majorBidi" w:hAnsiTheme="majorBidi" w:cstheme="majorBidi"/>
                <w:sz w:val="16"/>
                <w:szCs w:val="16"/>
              </w:rPr>
              <w:t>Chemins</w:t>
            </w:r>
          </w:p>
        </w:tc>
        <w:tc>
          <w:tcPr>
            <w:tcW w:w="3221" w:type="dxa"/>
          </w:tcPr>
          <w:p w:rsidR="00741F2E" w:rsidRPr="00741F2E" w:rsidRDefault="00741F2E" w:rsidP="00EF6FEE">
            <w:pPr>
              <w:autoSpaceDE w:val="0"/>
              <w:autoSpaceDN w:val="0"/>
              <w:adjustRightInd w:val="0"/>
              <w:jc w:val="center"/>
              <w:rPr>
                <w:rFonts w:asciiTheme="majorBidi" w:hAnsiTheme="majorBidi" w:cstheme="majorBidi"/>
                <w:sz w:val="16"/>
                <w:szCs w:val="16"/>
              </w:rPr>
            </w:pPr>
            <w:r w:rsidRPr="00741F2E">
              <w:rPr>
                <w:rFonts w:asciiTheme="majorBidi" w:hAnsiTheme="majorBidi" w:cstheme="majorBidi"/>
                <w:sz w:val="16"/>
                <w:szCs w:val="16"/>
              </w:rPr>
              <w:t>Temps</w:t>
            </w:r>
          </w:p>
        </w:tc>
      </w:tr>
      <w:tr w:rsidR="00741F2E" w:rsidRPr="00741F2E" w:rsidTr="00EF6FEE">
        <w:tc>
          <w:tcPr>
            <w:tcW w:w="1384" w:type="dxa"/>
          </w:tcPr>
          <w:p w:rsidR="00741F2E" w:rsidRPr="00741F2E" w:rsidRDefault="00741F2E" w:rsidP="00EF6FEE">
            <w:pPr>
              <w:autoSpaceDE w:val="0"/>
              <w:autoSpaceDN w:val="0"/>
              <w:adjustRightInd w:val="0"/>
              <w:jc w:val="both"/>
              <w:rPr>
                <w:rFonts w:asciiTheme="majorBidi" w:hAnsiTheme="majorBidi" w:cstheme="majorBidi"/>
                <w:sz w:val="16"/>
                <w:szCs w:val="16"/>
              </w:rPr>
            </w:pPr>
            <w:r w:rsidRPr="00741F2E">
              <w:rPr>
                <w:rFonts w:asciiTheme="majorBidi" w:hAnsiTheme="majorBidi" w:cstheme="majorBidi"/>
                <w:sz w:val="16"/>
                <w:szCs w:val="16"/>
              </w:rPr>
              <w:t>A : 1-2-3-5-7-8</w:t>
            </w:r>
          </w:p>
        </w:tc>
        <w:tc>
          <w:tcPr>
            <w:tcW w:w="3221" w:type="dxa"/>
          </w:tcPr>
          <w:p w:rsidR="00741F2E" w:rsidRPr="00741F2E" w:rsidRDefault="00741F2E" w:rsidP="00EF6FEE">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 xml:space="preserve">12.33+11.67+12.67+4.33+7.00          </w:t>
            </w:r>
            <w:r w:rsidRPr="00741F2E">
              <w:rPr>
                <w:rFonts w:asciiTheme="majorBidi" w:hAnsiTheme="majorBidi" w:cstheme="majorBidi"/>
                <w:b/>
                <w:bCs/>
                <w:sz w:val="16"/>
                <w:szCs w:val="16"/>
              </w:rPr>
              <w:t>= 48.00*</w:t>
            </w:r>
          </w:p>
        </w:tc>
      </w:tr>
      <w:tr w:rsidR="00741F2E" w:rsidRPr="00741F2E" w:rsidTr="00EF6FEE">
        <w:tc>
          <w:tcPr>
            <w:tcW w:w="1384" w:type="dxa"/>
          </w:tcPr>
          <w:p w:rsidR="00741F2E" w:rsidRPr="00741F2E" w:rsidRDefault="00741F2E" w:rsidP="00EF6FEE">
            <w:pPr>
              <w:autoSpaceDE w:val="0"/>
              <w:autoSpaceDN w:val="0"/>
              <w:adjustRightInd w:val="0"/>
              <w:jc w:val="both"/>
              <w:rPr>
                <w:rFonts w:asciiTheme="majorBidi" w:hAnsiTheme="majorBidi" w:cstheme="majorBidi"/>
                <w:sz w:val="16"/>
                <w:szCs w:val="16"/>
              </w:rPr>
            </w:pPr>
            <w:r w:rsidRPr="00741F2E">
              <w:rPr>
                <w:rFonts w:asciiTheme="majorBidi" w:hAnsiTheme="majorBidi" w:cstheme="majorBidi"/>
                <w:sz w:val="16"/>
                <w:szCs w:val="16"/>
              </w:rPr>
              <w:t>B : 1-2-4-5-7-8</w:t>
            </w:r>
          </w:p>
        </w:tc>
        <w:tc>
          <w:tcPr>
            <w:tcW w:w="3221" w:type="dxa"/>
          </w:tcPr>
          <w:p w:rsidR="00741F2E" w:rsidRPr="00741F2E" w:rsidRDefault="00741F2E" w:rsidP="00EF6FEE">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12.33+3.67+19.50+4.33+7.00          = 46.83</w:t>
            </w:r>
          </w:p>
        </w:tc>
      </w:tr>
      <w:tr w:rsidR="00741F2E" w:rsidRPr="00741F2E" w:rsidTr="00EF6FEE">
        <w:tc>
          <w:tcPr>
            <w:tcW w:w="1384" w:type="dxa"/>
          </w:tcPr>
          <w:p w:rsidR="00741F2E" w:rsidRPr="00741F2E" w:rsidRDefault="00741F2E" w:rsidP="00EF6FEE">
            <w:pPr>
              <w:autoSpaceDE w:val="0"/>
              <w:autoSpaceDN w:val="0"/>
              <w:adjustRightInd w:val="0"/>
              <w:jc w:val="both"/>
              <w:rPr>
                <w:rFonts w:asciiTheme="majorBidi" w:hAnsiTheme="majorBidi" w:cstheme="majorBidi"/>
                <w:sz w:val="16"/>
                <w:szCs w:val="16"/>
              </w:rPr>
            </w:pPr>
            <w:r w:rsidRPr="00741F2E">
              <w:rPr>
                <w:rFonts w:asciiTheme="majorBidi" w:hAnsiTheme="majorBidi" w:cstheme="majorBidi"/>
                <w:sz w:val="16"/>
                <w:szCs w:val="16"/>
              </w:rPr>
              <w:t>C : 1-2-4-6-7-8</w:t>
            </w:r>
          </w:p>
        </w:tc>
        <w:tc>
          <w:tcPr>
            <w:tcW w:w="3221" w:type="dxa"/>
          </w:tcPr>
          <w:p w:rsidR="00741F2E" w:rsidRPr="00741F2E" w:rsidRDefault="00741F2E" w:rsidP="00EF6FEE">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12.33+3.67+5.17+9.00+7.00            = 37.17</w:t>
            </w:r>
          </w:p>
        </w:tc>
      </w:tr>
      <w:tr w:rsidR="00741F2E" w:rsidRPr="00741F2E" w:rsidTr="00EF6FEE">
        <w:tc>
          <w:tcPr>
            <w:tcW w:w="1384" w:type="dxa"/>
          </w:tcPr>
          <w:p w:rsidR="00741F2E" w:rsidRPr="00741F2E" w:rsidRDefault="00741F2E" w:rsidP="00EF6FEE">
            <w:pPr>
              <w:autoSpaceDE w:val="0"/>
              <w:autoSpaceDN w:val="0"/>
              <w:adjustRightInd w:val="0"/>
              <w:jc w:val="both"/>
              <w:rPr>
                <w:rFonts w:asciiTheme="majorBidi" w:hAnsiTheme="majorBidi" w:cstheme="majorBidi"/>
                <w:sz w:val="16"/>
                <w:szCs w:val="16"/>
              </w:rPr>
            </w:pPr>
            <w:r w:rsidRPr="00741F2E">
              <w:rPr>
                <w:rFonts w:asciiTheme="majorBidi" w:hAnsiTheme="majorBidi" w:cstheme="majorBidi"/>
                <w:sz w:val="16"/>
                <w:szCs w:val="16"/>
              </w:rPr>
              <w:t>D : 1-2-6-7-8</w:t>
            </w:r>
          </w:p>
        </w:tc>
        <w:tc>
          <w:tcPr>
            <w:tcW w:w="3221" w:type="dxa"/>
          </w:tcPr>
          <w:p w:rsidR="00741F2E" w:rsidRPr="00741F2E" w:rsidRDefault="00741F2E" w:rsidP="00EF6FEE">
            <w:pPr>
              <w:autoSpaceDE w:val="0"/>
              <w:autoSpaceDN w:val="0"/>
              <w:adjustRightInd w:val="0"/>
              <w:jc w:val="both"/>
              <w:rPr>
                <w:rFonts w:asciiTheme="majorBidi" w:hAnsiTheme="majorBidi" w:cstheme="majorBidi"/>
                <w:sz w:val="16"/>
                <w:szCs w:val="16"/>
              </w:rPr>
            </w:pPr>
            <w:r>
              <w:rPr>
                <w:rFonts w:asciiTheme="majorBidi" w:hAnsiTheme="majorBidi" w:cstheme="majorBidi"/>
                <w:sz w:val="16"/>
                <w:szCs w:val="16"/>
              </w:rPr>
              <w:t>12.33+3.00+9.00+7.00                    = 31.33</w:t>
            </w:r>
          </w:p>
        </w:tc>
      </w:tr>
    </w:tbl>
    <w:p w:rsidR="00F86304" w:rsidRDefault="00F86304" w:rsidP="00F86304">
      <w:pPr>
        <w:autoSpaceDE w:val="0"/>
        <w:autoSpaceDN w:val="0"/>
        <w:adjustRightInd w:val="0"/>
        <w:spacing w:after="0" w:line="240" w:lineRule="auto"/>
        <w:ind w:left="426" w:hanging="852"/>
        <w:jc w:val="both"/>
        <w:rPr>
          <w:rFonts w:asciiTheme="majorBidi" w:hAnsiTheme="majorBidi" w:cstheme="majorBidi"/>
          <w:sz w:val="20"/>
          <w:szCs w:val="20"/>
        </w:rPr>
      </w:pPr>
    </w:p>
    <w:p w:rsidR="0080269E" w:rsidRDefault="0080269E" w:rsidP="00F86304">
      <w:pPr>
        <w:autoSpaceDE w:val="0"/>
        <w:autoSpaceDN w:val="0"/>
        <w:adjustRightInd w:val="0"/>
        <w:spacing w:after="0" w:line="240" w:lineRule="auto"/>
        <w:ind w:left="426" w:hanging="852"/>
        <w:jc w:val="both"/>
        <w:rPr>
          <w:rFonts w:asciiTheme="majorBidi" w:hAnsiTheme="majorBidi" w:cstheme="majorBidi"/>
          <w:sz w:val="20"/>
          <w:szCs w:val="20"/>
        </w:rPr>
      </w:pPr>
    </w:p>
    <w:p w:rsidR="00852839" w:rsidRDefault="00852839" w:rsidP="005F33C3">
      <w:pPr>
        <w:autoSpaceDE w:val="0"/>
        <w:autoSpaceDN w:val="0"/>
        <w:adjustRightInd w:val="0"/>
        <w:spacing w:after="0" w:line="240" w:lineRule="auto"/>
        <w:jc w:val="both"/>
        <w:rPr>
          <w:rFonts w:asciiTheme="majorBidi" w:hAnsiTheme="majorBidi" w:cstheme="majorBidi"/>
          <w:b/>
          <w:bCs/>
          <w:sz w:val="20"/>
          <w:szCs w:val="20"/>
        </w:rPr>
      </w:pPr>
      <w:r w:rsidRPr="00852839">
        <w:rPr>
          <w:rFonts w:asciiTheme="majorBidi" w:hAnsiTheme="majorBidi" w:cstheme="majorBidi"/>
          <w:b/>
          <w:bCs/>
          <w:sz w:val="20"/>
          <w:szCs w:val="20"/>
        </w:rPr>
        <w:t xml:space="preserve">Solution </w:t>
      </w:r>
    </w:p>
    <w:p w:rsidR="00852839" w:rsidRPr="00852839" w:rsidRDefault="00852839" w:rsidP="005F33C3">
      <w:pPr>
        <w:autoSpaceDE w:val="0"/>
        <w:autoSpaceDN w:val="0"/>
        <w:adjustRightInd w:val="0"/>
        <w:spacing w:after="0" w:line="240" w:lineRule="auto"/>
        <w:jc w:val="both"/>
        <w:rPr>
          <w:rFonts w:asciiTheme="majorBidi" w:hAnsiTheme="majorBidi" w:cstheme="majorBidi"/>
          <w:b/>
          <w:bCs/>
          <w:sz w:val="20"/>
          <w:szCs w:val="20"/>
        </w:rPr>
      </w:pPr>
    </w:p>
    <w:p w:rsidR="0080269E" w:rsidRDefault="0080269E" w:rsidP="00487A57">
      <w:pPr>
        <w:autoSpaceDE w:val="0"/>
        <w:autoSpaceDN w:val="0"/>
        <w:adjustRightInd w:val="0"/>
        <w:spacing w:after="0" w:line="240" w:lineRule="auto"/>
        <w:jc w:val="both"/>
        <w:rPr>
          <w:rFonts w:asciiTheme="majorBidi" w:hAnsiTheme="majorBidi" w:cstheme="majorBidi"/>
          <w:sz w:val="20"/>
          <w:szCs w:val="20"/>
        </w:rPr>
      </w:pPr>
      <w:r w:rsidRPr="00852839">
        <w:rPr>
          <w:rFonts w:asciiTheme="majorBidi" w:hAnsiTheme="majorBidi" w:cstheme="majorBidi"/>
          <w:b/>
          <w:bCs/>
          <w:sz w:val="20"/>
          <w:szCs w:val="20"/>
        </w:rPr>
        <w:t>(a)</w:t>
      </w:r>
      <w:r w:rsidRPr="0080269E">
        <w:rPr>
          <w:rFonts w:asciiTheme="majorBidi" w:hAnsiTheme="majorBidi" w:cstheme="majorBidi"/>
          <w:sz w:val="20"/>
          <w:szCs w:val="20"/>
        </w:rPr>
        <w:t xml:space="preserve"> Les valeurs de</w:t>
      </w:r>
      <w:r w:rsidR="005F33C3">
        <w:rPr>
          <w:rFonts w:asciiTheme="majorBidi" w:hAnsiTheme="majorBidi" w:cstheme="majorBidi"/>
          <w:sz w:val="20"/>
          <w:szCs w:val="20"/>
        </w:rPr>
        <w:t xml:space="preserve"> </w:t>
      </w:r>
      <m:oMath>
        <m:sSub>
          <m:sSubPr>
            <m:ctrlPr>
              <w:rPr>
                <w:rFonts w:ascii="Cambria Math" w:hAnsi="Cambria Math" w:cstheme="majorBidi"/>
                <w:b/>
                <w:bCs/>
                <w:i/>
                <w:sz w:val="20"/>
                <w:szCs w:val="20"/>
              </w:rPr>
            </m:ctrlPr>
          </m:sSubPr>
          <m:e>
            <m:r>
              <m:rPr>
                <m:sty m:val="bi"/>
              </m:rPr>
              <w:rPr>
                <w:rFonts w:ascii="Cambria Math" w:hAnsi="Cambria Math" w:cstheme="majorBidi"/>
                <w:sz w:val="20"/>
                <w:szCs w:val="20"/>
              </w:rPr>
              <m:t>t</m:t>
            </m:r>
          </m:e>
          <m:sub>
            <m:r>
              <m:rPr>
                <m:sty m:val="bi"/>
              </m:rPr>
              <w:rPr>
                <w:rFonts w:ascii="Cambria Math" w:hAnsi="Cambria Math" w:cstheme="majorBidi"/>
                <w:sz w:val="20"/>
                <w:szCs w:val="20"/>
                <w:vertAlign w:val="subscript"/>
              </w:rPr>
              <m:t>e</m:t>
            </m:r>
          </m:sub>
        </m:sSub>
      </m:oMath>
      <w:r w:rsidR="005F33C3">
        <w:rPr>
          <w:rFonts w:asciiTheme="majorBidi" w:eastAsiaTheme="minorEastAsia" w:hAnsiTheme="majorBidi" w:cstheme="majorBidi"/>
          <w:b/>
          <w:bCs/>
          <w:sz w:val="20"/>
          <w:szCs w:val="20"/>
        </w:rPr>
        <w:t xml:space="preserve"> </w:t>
      </w:r>
      <w:r w:rsidR="005F33C3" w:rsidRPr="005F33C3">
        <w:rPr>
          <w:rFonts w:asciiTheme="majorBidi" w:eastAsiaTheme="minorEastAsia" w:hAnsiTheme="majorBidi" w:cstheme="majorBidi"/>
          <w:sz w:val="20"/>
          <w:szCs w:val="20"/>
        </w:rPr>
        <w:t>et</w:t>
      </w:r>
      <w:r w:rsidR="005F33C3">
        <w:rPr>
          <w:rFonts w:asciiTheme="majorBidi" w:eastAsiaTheme="minorEastAsia" w:hAnsiTheme="majorBidi" w:cstheme="majorBidi"/>
          <w:b/>
          <w:bCs/>
          <w:sz w:val="20"/>
          <w:szCs w:val="20"/>
        </w:rPr>
        <w:t xml:space="preserve"> </w:t>
      </w:r>
      <m:oMath>
        <m:sSup>
          <m:sSupPr>
            <m:ctrlPr>
              <w:rPr>
                <w:rFonts w:ascii="Cambria Math" w:hAnsi="Cambria Math" w:cstheme="majorBidi"/>
                <w:b/>
                <w:bCs/>
                <w:i/>
                <w:sz w:val="20"/>
                <w:szCs w:val="20"/>
                <w:vertAlign w:val="superscript"/>
              </w:rPr>
            </m:ctrlPr>
          </m:sSupPr>
          <m:e>
            <m:r>
              <m:rPr>
                <m:sty m:val="bi"/>
              </m:rPr>
              <w:rPr>
                <w:rFonts w:ascii="Cambria Math" w:hAnsi="Cambria Math" w:cstheme="majorBidi" w:hint="eastAsia"/>
                <w:sz w:val="20"/>
                <w:szCs w:val="20"/>
              </w:rPr>
              <m:t>σ</m:t>
            </m:r>
          </m:e>
          <m:sup>
            <m:r>
              <m:rPr>
                <m:sty m:val="bi"/>
              </m:rPr>
              <w:rPr>
                <w:rFonts w:ascii="Cambria Math" w:hAnsi="Cambria Math" w:cstheme="majorBidi"/>
                <w:sz w:val="20"/>
                <w:szCs w:val="20"/>
                <w:vertAlign w:val="superscript"/>
              </w:rPr>
              <m:t>2</m:t>
            </m:r>
          </m:sup>
        </m:sSup>
      </m:oMath>
      <w:r w:rsidR="005F33C3">
        <w:rPr>
          <w:rFonts w:asciiTheme="majorBidi" w:eastAsiaTheme="minorEastAsia" w:hAnsiTheme="majorBidi" w:cstheme="majorBidi"/>
          <w:b/>
          <w:bCs/>
          <w:sz w:val="20"/>
          <w:szCs w:val="20"/>
          <w:vertAlign w:val="superscript"/>
        </w:rPr>
        <w:t xml:space="preserve"> </w:t>
      </w:r>
      <w:r w:rsidRPr="0080269E">
        <w:rPr>
          <w:rFonts w:asciiTheme="majorBidi" w:hAnsiTheme="majorBidi" w:cstheme="majorBidi"/>
          <w:sz w:val="20"/>
          <w:szCs w:val="20"/>
        </w:rPr>
        <w:t xml:space="preserve">ont </w:t>
      </w:r>
      <w:r w:rsidR="005F33C3">
        <w:rPr>
          <w:rFonts w:asciiTheme="majorBidi" w:hAnsiTheme="majorBidi" w:cstheme="majorBidi"/>
          <w:sz w:val="20"/>
          <w:szCs w:val="20"/>
        </w:rPr>
        <w:t>été</w:t>
      </w:r>
      <w:r w:rsidRPr="0080269E">
        <w:rPr>
          <w:rFonts w:asciiTheme="majorBidi" w:hAnsiTheme="majorBidi" w:cstheme="majorBidi"/>
          <w:sz w:val="20"/>
          <w:szCs w:val="20"/>
        </w:rPr>
        <w:t xml:space="preserve"> </w:t>
      </w:r>
      <w:r w:rsidR="005F33C3" w:rsidRPr="0080269E">
        <w:rPr>
          <w:rFonts w:asciiTheme="majorBidi" w:hAnsiTheme="majorBidi" w:cstheme="majorBidi"/>
          <w:sz w:val="20"/>
          <w:szCs w:val="20"/>
        </w:rPr>
        <w:t>calculé</w:t>
      </w:r>
      <w:r w:rsidR="005F33C3">
        <w:rPr>
          <w:rFonts w:asciiTheme="majorBidi" w:hAnsiTheme="majorBidi" w:cstheme="majorBidi"/>
          <w:sz w:val="20"/>
          <w:szCs w:val="20"/>
        </w:rPr>
        <w:t>e</w:t>
      </w:r>
      <w:r w:rsidR="005F33C3" w:rsidRPr="0080269E">
        <w:rPr>
          <w:rFonts w:asciiTheme="majorBidi" w:hAnsiTheme="majorBidi" w:cstheme="majorBidi"/>
          <w:sz w:val="20"/>
          <w:szCs w:val="20"/>
        </w:rPr>
        <w:t>s</w:t>
      </w:r>
      <w:r w:rsidRPr="0080269E">
        <w:rPr>
          <w:rFonts w:asciiTheme="majorBidi" w:hAnsiTheme="majorBidi" w:cstheme="majorBidi"/>
          <w:sz w:val="20"/>
          <w:szCs w:val="20"/>
        </w:rPr>
        <w:t xml:space="preserve"> pour les diverses activit</w:t>
      </w:r>
      <w:r w:rsidR="005F33C3">
        <w:rPr>
          <w:rFonts w:asciiTheme="majorBidi" w:hAnsiTheme="majorBidi" w:cstheme="majorBidi"/>
          <w:sz w:val="20"/>
          <w:szCs w:val="20"/>
        </w:rPr>
        <w:t>é</w:t>
      </w:r>
      <w:r w:rsidRPr="0080269E">
        <w:rPr>
          <w:rFonts w:asciiTheme="majorBidi" w:hAnsiTheme="majorBidi" w:cstheme="majorBidi"/>
          <w:sz w:val="20"/>
          <w:szCs w:val="20"/>
        </w:rPr>
        <w:t xml:space="preserve">s comme indique au </w:t>
      </w:r>
      <w:r w:rsidR="005F33C3" w:rsidRPr="0080269E">
        <w:rPr>
          <w:rFonts w:asciiTheme="majorBidi" w:hAnsiTheme="majorBidi" w:cstheme="majorBidi"/>
          <w:sz w:val="20"/>
          <w:szCs w:val="20"/>
        </w:rPr>
        <w:t xml:space="preserve">tableau. </w:t>
      </w:r>
      <w:r w:rsidRPr="0080269E">
        <w:rPr>
          <w:rFonts w:asciiTheme="majorBidi" w:hAnsiTheme="majorBidi" w:cstheme="majorBidi"/>
          <w:sz w:val="20"/>
          <w:szCs w:val="20"/>
        </w:rPr>
        <w:t>Les</w:t>
      </w:r>
      <w:r w:rsidR="005F33C3">
        <w:rPr>
          <w:rFonts w:asciiTheme="majorBidi" w:hAnsiTheme="majorBidi" w:cstheme="majorBidi"/>
          <w:sz w:val="20"/>
          <w:szCs w:val="20"/>
        </w:rPr>
        <w:t xml:space="preserve"> </w:t>
      </w:r>
      <w:r w:rsidRPr="0080269E">
        <w:rPr>
          <w:rFonts w:asciiTheme="majorBidi" w:hAnsiTheme="majorBidi" w:cstheme="majorBidi"/>
          <w:sz w:val="20"/>
          <w:szCs w:val="20"/>
        </w:rPr>
        <w:t xml:space="preserve">valeurs de </w:t>
      </w:r>
      <m:oMath>
        <m:sSub>
          <m:sSubPr>
            <m:ctrlPr>
              <w:rPr>
                <w:rFonts w:ascii="Cambria Math" w:hAnsi="Cambria Math" w:cstheme="majorBidi"/>
                <w:b/>
                <w:bCs/>
                <w:i/>
                <w:sz w:val="20"/>
                <w:szCs w:val="20"/>
              </w:rPr>
            </m:ctrlPr>
          </m:sSubPr>
          <m:e>
            <m:r>
              <m:rPr>
                <m:sty m:val="bi"/>
              </m:rPr>
              <w:rPr>
                <w:rFonts w:ascii="Cambria Math" w:hAnsi="Cambria Math" w:cstheme="majorBidi"/>
                <w:sz w:val="20"/>
                <w:szCs w:val="20"/>
              </w:rPr>
              <m:t>t</m:t>
            </m:r>
          </m:e>
          <m:sub>
            <m:r>
              <m:rPr>
                <m:sty m:val="bi"/>
              </m:rPr>
              <w:rPr>
                <w:rFonts w:ascii="Cambria Math" w:hAnsi="Cambria Math" w:cstheme="majorBidi"/>
                <w:sz w:val="20"/>
                <w:szCs w:val="20"/>
                <w:vertAlign w:val="subscript"/>
              </w:rPr>
              <m:t>e</m:t>
            </m:r>
          </m:sub>
        </m:sSub>
      </m:oMath>
      <w:r w:rsidR="005F33C3">
        <w:rPr>
          <w:rFonts w:asciiTheme="majorBidi" w:eastAsiaTheme="minorEastAsia" w:hAnsiTheme="majorBidi" w:cstheme="majorBidi"/>
          <w:b/>
          <w:bCs/>
          <w:sz w:val="20"/>
          <w:szCs w:val="20"/>
        </w:rPr>
        <w:t xml:space="preserve"> </w:t>
      </w:r>
      <w:r w:rsidRPr="0080269E">
        <w:rPr>
          <w:rFonts w:asciiTheme="majorBidi" w:hAnsiTheme="majorBidi" w:cstheme="majorBidi"/>
          <w:sz w:val="20"/>
          <w:szCs w:val="20"/>
        </w:rPr>
        <w:t xml:space="preserve">sont introduites dans le diagramme en </w:t>
      </w:r>
      <w:r w:rsidRPr="0080269E">
        <w:rPr>
          <w:rFonts w:asciiTheme="majorBidi" w:hAnsiTheme="majorBidi" w:cstheme="majorBidi"/>
          <w:sz w:val="20"/>
          <w:szCs w:val="20"/>
        </w:rPr>
        <w:lastRenderedPageBreak/>
        <w:t>r</w:t>
      </w:r>
      <w:r w:rsidR="005F33C3">
        <w:rPr>
          <w:rFonts w:asciiTheme="majorBidi" w:hAnsiTheme="majorBidi" w:cstheme="majorBidi"/>
          <w:sz w:val="20"/>
          <w:szCs w:val="20"/>
        </w:rPr>
        <w:t>é</w:t>
      </w:r>
      <w:r w:rsidRPr="0080269E">
        <w:rPr>
          <w:rFonts w:asciiTheme="majorBidi" w:hAnsiTheme="majorBidi" w:cstheme="majorBidi"/>
          <w:sz w:val="20"/>
          <w:szCs w:val="20"/>
        </w:rPr>
        <w:t>seau de la figure. Le chemin critique est</w:t>
      </w:r>
      <w:r w:rsidR="005F33C3">
        <w:rPr>
          <w:rFonts w:asciiTheme="majorBidi" w:hAnsiTheme="majorBidi" w:cstheme="majorBidi"/>
          <w:sz w:val="20"/>
          <w:szCs w:val="20"/>
        </w:rPr>
        <w:t xml:space="preserve"> </w:t>
      </w:r>
      <w:r w:rsidRPr="0080269E">
        <w:rPr>
          <w:rFonts w:asciiTheme="majorBidi" w:hAnsiTheme="majorBidi" w:cstheme="majorBidi"/>
          <w:sz w:val="20"/>
          <w:szCs w:val="20"/>
        </w:rPr>
        <w:t>d</w:t>
      </w:r>
      <w:r w:rsidR="005F33C3">
        <w:rPr>
          <w:rFonts w:asciiTheme="majorBidi" w:hAnsiTheme="majorBidi" w:cstheme="majorBidi"/>
          <w:sz w:val="20"/>
          <w:szCs w:val="20"/>
        </w:rPr>
        <w:t>é</w:t>
      </w:r>
      <w:r w:rsidRPr="0080269E">
        <w:rPr>
          <w:rFonts w:asciiTheme="majorBidi" w:hAnsiTheme="majorBidi" w:cstheme="majorBidi"/>
          <w:sz w:val="20"/>
          <w:szCs w:val="20"/>
        </w:rPr>
        <w:t>termin</w:t>
      </w:r>
      <w:r w:rsidR="005F33C3">
        <w:rPr>
          <w:rFonts w:asciiTheme="majorBidi" w:hAnsiTheme="majorBidi" w:cstheme="majorBidi"/>
          <w:sz w:val="20"/>
          <w:szCs w:val="20"/>
        </w:rPr>
        <w:t>é</w:t>
      </w:r>
      <w:r w:rsidRPr="0080269E">
        <w:rPr>
          <w:rFonts w:asciiTheme="majorBidi" w:hAnsiTheme="majorBidi" w:cstheme="majorBidi"/>
          <w:sz w:val="20"/>
          <w:szCs w:val="20"/>
        </w:rPr>
        <w:t xml:space="preserve"> au tableau, c’est A, et il est </w:t>
      </w:r>
      <w:r w:rsidR="005F33C3" w:rsidRPr="0080269E">
        <w:rPr>
          <w:rFonts w:asciiTheme="majorBidi" w:hAnsiTheme="majorBidi" w:cstheme="majorBidi"/>
          <w:sz w:val="20"/>
          <w:szCs w:val="20"/>
        </w:rPr>
        <w:t>représente</w:t>
      </w:r>
      <w:r w:rsidRPr="0080269E">
        <w:rPr>
          <w:rFonts w:asciiTheme="majorBidi" w:hAnsiTheme="majorBidi" w:cstheme="majorBidi"/>
          <w:sz w:val="20"/>
          <w:szCs w:val="20"/>
        </w:rPr>
        <w:t xml:space="preserve"> en traits renforc</w:t>
      </w:r>
      <w:r w:rsidR="005F33C3">
        <w:rPr>
          <w:rFonts w:asciiTheme="majorBidi" w:hAnsiTheme="majorBidi" w:cstheme="majorBidi"/>
          <w:sz w:val="20"/>
          <w:szCs w:val="20"/>
        </w:rPr>
        <w:t>é</w:t>
      </w:r>
      <w:r w:rsidRPr="0080269E">
        <w:rPr>
          <w:rFonts w:asciiTheme="majorBidi" w:hAnsiTheme="majorBidi" w:cstheme="majorBidi"/>
          <w:sz w:val="20"/>
          <w:szCs w:val="20"/>
        </w:rPr>
        <w:t>s sur la figure</w:t>
      </w:r>
      <w:r w:rsidR="00487A57">
        <w:rPr>
          <w:rFonts w:asciiTheme="majorBidi" w:hAnsiTheme="majorBidi" w:cstheme="majorBidi"/>
          <w:sz w:val="20"/>
          <w:szCs w:val="20"/>
        </w:rPr>
        <w:t xml:space="preserve"> (</w:t>
      </w:r>
      <m:oMath>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E</m:t>
            </m:r>
          </m:sub>
        </m:sSub>
        <m:r>
          <w:rPr>
            <w:rFonts w:ascii="Cambria Math" w:hAnsi="Cambria Math" w:cstheme="majorBidi"/>
            <w:sz w:val="20"/>
            <w:szCs w:val="20"/>
          </w:rPr>
          <m:t xml:space="preserve">=48 mois (Temps </m:t>
        </m:r>
        <m:sSup>
          <m:sSupPr>
            <m:ctrlPr>
              <w:rPr>
                <w:rFonts w:ascii="Cambria Math" w:hAnsi="Cambria Math" w:cstheme="majorBidi"/>
                <w:i/>
                <w:sz w:val="20"/>
                <w:szCs w:val="20"/>
              </w:rPr>
            </m:ctrlPr>
          </m:sSupPr>
          <m:e>
            <m:r>
              <w:rPr>
                <w:rFonts w:ascii="Cambria Math" w:hAnsi="Cambria Math" w:cstheme="majorBidi"/>
                <w:sz w:val="20"/>
                <w:szCs w:val="20"/>
              </w:rPr>
              <m:t>d</m:t>
            </m:r>
          </m:e>
          <m:sup>
            <m:r>
              <w:rPr>
                <w:rFonts w:ascii="Cambria Math" w:hAnsi="Cambria Math" w:cstheme="majorBidi"/>
                <w:sz w:val="20"/>
                <w:szCs w:val="20"/>
              </w:rPr>
              <m:t>'</m:t>
            </m:r>
          </m:sup>
        </m:sSup>
        <m:r>
          <w:rPr>
            <w:rFonts w:ascii="Cambria Math" w:hAnsi="Cambria Math" w:cstheme="majorBidi"/>
            <w:sz w:val="20"/>
            <w:szCs w:val="20"/>
          </w:rPr>
          <m:t>achèvement)</m:t>
        </m:r>
      </m:oMath>
      <w:r w:rsidRPr="0080269E">
        <w:rPr>
          <w:rFonts w:asciiTheme="majorBidi" w:hAnsiTheme="majorBidi" w:cstheme="majorBidi"/>
          <w:sz w:val="20"/>
          <w:szCs w:val="20"/>
        </w:rPr>
        <w:t>.</w:t>
      </w:r>
    </w:p>
    <w:p w:rsidR="0080269E" w:rsidRDefault="0080269E" w:rsidP="005F33C3">
      <w:pPr>
        <w:autoSpaceDE w:val="0"/>
        <w:autoSpaceDN w:val="0"/>
        <w:adjustRightInd w:val="0"/>
        <w:spacing w:after="0" w:line="240" w:lineRule="auto"/>
        <w:ind w:hanging="426"/>
        <w:jc w:val="both"/>
        <w:rPr>
          <w:rFonts w:asciiTheme="majorBidi" w:hAnsiTheme="majorBidi" w:cstheme="majorBidi"/>
          <w:sz w:val="20"/>
          <w:szCs w:val="20"/>
        </w:rPr>
      </w:pPr>
      <w:r>
        <w:rPr>
          <w:rFonts w:asciiTheme="majorBidi" w:hAnsiTheme="majorBidi" w:cstheme="majorBidi"/>
          <w:noProof/>
          <w:sz w:val="20"/>
          <w:szCs w:val="20"/>
          <w:lang w:eastAsia="fr-FR"/>
        </w:rPr>
        <w:drawing>
          <wp:inline distT="0" distB="0" distL="0" distR="0">
            <wp:extent cx="3268783" cy="1583140"/>
            <wp:effectExtent l="19050" t="0" r="7817"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11356" t="23846" r="29185" b="29959"/>
                    <a:stretch>
                      <a:fillRect/>
                    </a:stretch>
                  </pic:blipFill>
                  <pic:spPr bwMode="auto">
                    <a:xfrm>
                      <a:off x="0" y="0"/>
                      <a:ext cx="3270951" cy="1584190"/>
                    </a:xfrm>
                    <a:prstGeom prst="rect">
                      <a:avLst/>
                    </a:prstGeom>
                    <a:noFill/>
                    <a:ln w="9525">
                      <a:noFill/>
                      <a:miter lim="800000"/>
                      <a:headEnd/>
                      <a:tailEnd/>
                    </a:ln>
                  </pic:spPr>
                </pic:pic>
              </a:graphicData>
            </a:graphic>
          </wp:inline>
        </w:drawing>
      </w:r>
    </w:p>
    <w:p w:rsidR="0080269E" w:rsidRDefault="0080269E" w:rsidP="005F33C3">
      <w:pPr>
        <w:autoSpaceDE w:val="0"/>
        <w:autoSpaceDN w:val="0"/>
        <w:adjustRightInd w:val="0"/>
        <w:spacing w:after="0" w:line="240" w:lineRule="auto"/>
        <w:jc w:val="center"/>
        <w:rPr>
          <w:rFonts w:asciiTheme="majorBidi" w:hAnsiTheme="majorBidi" w:cstheme="majorBidi"/>
          <w:sz w:val="20"/>
          <w:szCs w:val="20"/>
        </w:rPr>
      </w:pPr>
      <w:r w:rsidRPr="005F33C3">
        <w:rPr>
          <w:rFonts w:asciiTheme="majorBidi" w:hAnsiTheme="majorBidi" w:cstheme="majorBidi"/>
          <w:b/>
          <w:bCs/>
          <w:sz w:val="20"/>
          <w:szCs w:val="20"/>
        </w:rPr>
        <w:t>Figure.</w:t>
      </w:r>
      <w:r>
        <w:rPr>
          <w:rFonts w:asciiTheme="majorBidi" w:hAnsiTheme="majorBidi" w:cstheme="majorBidi"/>
          <w:sz w:val="20"/>
          <w:szCs w:val="20"/>
        </w:rPr>
        <w:t xml:space="preserve"> Diagramme en réseau</w:t>
      </w:r>
      <w:r w:rsidR="005F33C3">
        <w:rPr>
          <w:rFonts w:asciiTheme="majorBidi" w:hAnsiTheme="majorBidi" w:cstheme="majorBidi"/>
          <w:sz w:val="20"/>
          <w:szCs w:val="20"/>
        </w:rPr>
        <w:t xml:space="preserve"> montrant le chemin critique et la distribution du temps de réalisation</w:t>
      </w:r>
    </w:p>
    <w:p w:rsidR="005F33C3" w:rsidRDefault="005F33C3" w:rsidP="005F33C3">
      <w:pPr>
        <w:autoSpaceDE w:val="0"/>
        <w:autoSpaceDN w:val="0"/>
        <w:adjustRightInd w:val="0"/>
        <w:spacing w:after="0" w:line="240" w:lineRule="auto"/>
        <w:jc w:val="center"/>
        <w:rPr>
          <w:rFonts w:asciiTheme="majorBidi" w:hAnsiTheme="majorBidi" w:cstheme="majorBidi"/>
          <w:sz w:val="20"/>
          <w:szCs w:val="20"/>
        </w:rPr>
      </w:pPr>
    </w:p>
    <w:p w:rsidR="00852839" w:rsidRDefault="00852839" w:rsidP="005F33C3">
      <w:pPr>
        <w:autoSpaceDE w:val="0"/>
        <w:autoSpaceDN w:val="0"/>
        <w:adjustRightInd w:val="0"/>
        <w:spacing w:after="0" w:line="240" w:lineRule="auto"/>
        <w:jc w:val="center"/>
        <w:rPr>
          <w:rFonts w:asciiTheme="majorBidi" w:hAnsiTheme="majorBidi" w:cstheme="majorBidi"/>
          <w:sz w:val="20"/>
          <w:szCs w:val="20"/>
        </w:rPr>
      </w:pPr>
    </w:p>
    <w:p w:rsidR="00852839" w:rsidRDefault="00852839" w:rsidP="00852839">
      <w:pPr>
        <w:autoSpaceDE w:val="0"/>
        <w:autoSpaceDN w:val="0"/>
        <w:adjustRightInd w:val="0"/>
        <w:spacing w:after="0" w:line="240" w:lineRule="auto"/>
        <w:jc w:val="both"/>
        <w:rPr>
          <w:rFonts w:asciiTheme="majorBidi" w:hAnsiTheme="majorBidi" w:cstheme="majorBidi"/>
          <w:sz w:val="20"/>
          <w:szCs w:val="20"/>
        </w:rPr>
      </w:pPr>
      <w:r w:rsidRPr="00852839">
        <w:rPr>
          <w:rFonts w:asciiTheme="majorBidi" w:hAnsiTheme="majorBidi" w:cstheme="majorBidi"/>
          <w:b/>
          <w:bCs/>
          <w:sz w:val="20"/>
          <w:szCs w:val="20"/>
        </w:rPr>
        <w:t>(b)</w:t>
      </w:r>
      <w:r w:rsidRPr="00852839">
        <w:rPr>
          <w:rFonts w:asciiTheme="majorBidi" w:hAnsiTheme="majorBidi" w:cstheme="majorBidi"/>
          <w:sz w:val="20"/>
          <w:szCs w:val="20"/>
        </w:rPr>
        <w:t xml:space="preserve"> La meilleure estimation du temps de r</w:t>
      </w:r>
      <w:r>
        <w:rPr>
          <w:rFonts w:asciiTheme="majorBidi" w:hAnsiTheme="majorBidi" w:cstheme="majorBidi"/>
          <w:sz w:val="20"/>
          <w:szCs w:val="20"/>
        </w:rPr>
        <w:t>é</w:t>
      </w:r>
      <w:r w:rsidRPr="00852839">
        <w:rPr>
          <w:rFonts w:asciiTheme="majorBidi" w:hAnsiTheme="majorBidi" w:cstheme="majorBidi"/>
          <w:sz w:val="20"/>
          <w:szCs w:val="20"/>
        </w:rPr>
        <w:t xml:space="preserve">alisation </w:t>
      </w:r>
      <m:oMath>
        <m:sSub>
          <m:sSubPr>
            <m:ctrlPr>
              <w:rPr>
                <w:rFonts w:ascii="Cambria Math" w:hAnsi="Cambria Math" w:cstheme="majorBidi"/>
                <w:b/>
                <w:bCs/>
                <w:i/>
                <w:sz w:val="20"/>
                <w:szCs w:val="20"/>
              </w:rPr>
            </m:ctrlPr>
          </m:sSubPr>
          <m:e>
            <m:r>
              <m:rPr>
                <m:sty m:val="bi"/>
              </m:rPr>
              <w:rPr>
                <w:rFonts w:ascii="Cambria Math" w:hAnsi="Cambria Math" w:cstheme="majorBidi"/>
                <w:sz w:val="20"/>
                <w:szCs w:val="20"/>
              </w:rPr>
              <m:t>T</m:t>
            </m:r>
          </m:e>
          <m:sub>
            <m:r>
              <m:rPr>
                <m:sty m:val="bi"/>
              </m:rPr>
              <w:rPr>
                <w:rFonts w:ascii="Cambria Math" w:hAnsi="Cambria Math" w:cstheme="majorBidi"/>
                <w:sz w:val="20"/>
                <w:szCs w:val="20"/>
              </w:rPr>
              <m:t>E</m:t>
            </m:r>
          </m:sub>
        </m:sSub>
      </m:oMath>
      <w:r w:rsidRPr="00852839">
        <w:rPr>
          <w:rFonts w:asciiTheme="majorBidi" w:hAnsiTheme="majorBidi" w:cstheme="majorBidi"/>
          <w:b/>
          <w:bCs/>
          <w:sz w:val="20"/>
          <w:szCs w:val="20"/>
        </w:rPr>
        <w:t xml:space="preserve"> = 48 mois</w:t>
      </w:r>
      <w:r w:rsidRPr="00852839">
        <w:rPr>
          <w:rFonts w:asciiTheme="majorBidi" w:hAnsiTheme="majorBidi" w:cstheme="majorBidi"/>
          <w:sz w:val="20"/>
          <w:szCs w:val="20"/>
        </w:rPr>
        <w:t>, aussi y a-t-il 50 % de chances pour que</w:t>
      </w:r>
      <w:r>
        <w:rPr>
          <w:rFonts w:asciiTheme="majorBidi" w:hAnsiTheme="majorBidi" w:cstheme="majorBidi"/>
          <w:sz w:val="20"/>
          <w:szCs w:val="20"/>
        </w:rPr>
        <w:t xml:space="preserve"> </w:t>
      </w:r>
      <w:r w:rsidRPr="00852839">
        <w:rPr>
          <w:rFonts w:asciiTheme="majorBidi" w:hAnsiTheme="majorBidi" w:cstheme="majorBidi"/>
          <w:sz w:val="20"/>
          <w:szCs w:val="20"/>
        </w:rPr>
        <w:t>le projet soit termine en 4 ans.</w:t>
      </w:r>
    </w:p>
    <w:p w:rsidR="00852839" w:rsidRPr="00852839" w:rsidRDefault="00852839" w:rsidP="00852839">
      <w:pPr>
        <w:autoSpaceDE w:val="0"/>
        <w:autoSpaceDN w:val="0"/>
        <w:adjustRightInd w:val="0"/>
        <w:spacing w:after="0" w:line="240" w:lineRule="auto"/>
        <w:jc w:val="both"/>
        <w:rPr>
          <w:rFonts w:asciiTheme="majorBidi" w:hAnsiTheme="majorBidi" w:cstheme="majorBidi"/>
          <w:sz w:val="20"/>
          <w:szCs w:val="20"/>
        </w:rPr>
      </w:pPr>
    </w:p>
    <w:p w:rsidR="00852839" w:rsidRDefault="00852839" w:rsidP="00852839">
      <w:pPr>
        <w:autoSpaceDE w:val="0"/>
        <w:autoSpaceDN w:val="0"/>
        <w:adjustRightInd w:val="0"/>
        <w:spacing w:after="0" w:line="240" w:lineRule="auto"/>
        <w:jc w:val="both"/>
        <w:rPr>
          <w:rFonts w:asciiTheme="majorBidi" w:hAnsiTheme="majorBidi" w:cstheme="majorBidi"/>
          <w:sz w:val="20"/>
          <w:szCs w:val="20"/>
        </w:rPr>
      </w:pPr>
      <w:r w:rsidRPr="00852839">
        <w:rPr>
          <w:rFonts w:asciiTheme="majorBidi" w:hAnsiTheme="majorBidi" w:cstheme="majorBidi"/>
          <w:b/>
          <w:bCs/>
          <w:sz w:val="20"/>
          <w:szCs w:val="20"/>
        </w:rPr>
        <w:t>(c)</w:t>
      </w:r>
      <w:r w:rsidRPr="00852839">
        <w:rPr>
          <w:rFonts w:asciiTheme="majorBidi" w:hAnsiTheme="majorBidi" w:cstheme="majorBidi"/>
          <w:sz w:val="20"/>
          <w:szCs w:val="20"/>
        </w:rPr>
        <w:t xml:space="preserve"> Pour d</w:t>
      </w:r>
      <w:r>
        <w:rPr>
          <w:rFonts w:asciiTheme="majorBidi" w:hAnsiTheme="majorBidi" w:cstheme="majorBidi"/>
          <w:sz w:val="20"/>
          <w:szCs w:val="20"/>
        </w:rPr>
        <w:t>é</w:t>
      </w:r>
      <w:r w:rsidRPr="00852839">
        <w:rPr>
          <w:rFonts w:asciiTheme="majorBidi" w:hAnsiTheme="majorBidi" w:cstheme="majorBidi"/>
          <w:sz w:val="20"/>
          <w:szCs w:val="20"/>
        </w:rPr>
        <w:t>terminer toute autre probabilité d’un temps donn</w:t>
      </w:r>
      <w:r>
        <w:rPr>
          <w:rFonts w:asciiTheme="majorBidi" w:hAnsiTheme="majorBidi" w:cstheme="majorBidi"/>
          <w:sz w:val="20"/>
          <w:szCs w:val="20"/>
        </w:rPr>
        <w:t>é</w:t>
      </w:r>
      <w:r w:rsidRPr="00852839">
        <w:rPr>
          <w:rFonts w:asciiTheme="majorBidi" w:hAnsiTheme="majorBidi" w:cstheme="majorBidi"/>
          <w:sz w:val="20"/>
          <w:szCs w:val="20"/>
        </w:rPr>
        <w:t>, nous devons calculer l’</w:t>
      </w:r>
      <w:r>
        <w:rPr>
          <w:rFonts w:asciiTheme="majorBidi" w:hAnsiTheme="majorBidi" w:cstheme="majorBidi"/>
          <w:sz w:val="20"/>
          <w:szCs w:val="20"/>
        </w:rPr>
        <w:t>é</w:t>
      </w:r>
      <w:r w:rsidRPr="00852839">
        <w:rPr>
          <w:rFonts w:asciiTheme="majorBidi" w:hAnsiTheme="majorBidi" w:cstheme="majorBidi"/>
          <w:sz w:val="20"/>
          <w:szCs w:val="20"/>
        </w:rPr>
        <w:t>cart-type de la</w:t>
      </w:r>
      <w:r>
        <w:rPr>
          <w:rFonts w:asciiTheme="majorBidi" w:hAnsiTheme="majorBidi" w:cstheme="majorBidi"/>
          <w:sz w:val="20"/>
          <w:szCs w:val="20"/>
        </w:rPr>
        <w:t xml:space="preserve"> </w:t>
      </w:r>
      <w:r w:rsidRPr="00852839">
        <w:rPr>
          <w:rFonts w:asciiTheme="majorBidi" w:hAnsiTheme="majorBidi" w:cstheme="majorBidi"/>
          <w:sz w:val="20"/>
          <w:szCs w:val="20"/>
        </w:rPr>
        <w:t>distribution du temps en suivant le chemin critique.</w:t>
      </w:r>
    </w:p>
    <w:p w:rsidR="00852839" w:rsidRPr="00852839" w:rsidRDefault="00852839" w:rsidP="00852839">
      <w:pPr>
        <w:autoSpaceDE w:val="0"/>
        <w:autoSpaceDN w:val="0"/>
        <w:adjustRightInd w:val="0"/>
        <w:spacing w:after="0" w:line="240" w:lineRule="auto"/>
        <w:jc w:val="both"/>
        <w:rPr>
          <w:rFonts w:asciiTheme="majorBidi" w:hAnsiTheme="majorBidi" w:cstheme="majorBidi"/>
          <w:sz w:val="20"/>
          <w:szCs w:val="20"/>
        </w:rPr>
      </w:pPr>
    </w:p>
    <w:p w:rsidR="00852839" w:rsidRDefault="00852839" w:rsidP="00852839">
      <w:pPr>
        <w:autoSpaceDE w:val="0"/>
        <w:autoSpaceDN w:val="0"/>
        <w:adjustRightInd w:val="0"/>
        <w:spacing w:after="0" w:line="240" w:lineRule="auto"/>
        <w:jc w:val="both"/>
        <w:rPr>
          <w:rFonts w:asciiTheme="majorBidi" w:eastAsiaTheme="minorEastAsia" w:hAnsiTheme="majorBidi" w:cstheme="majorBidi"/>
          <w:sz w:val="20"/>
          <w:szCs w:val="20"/>
        </w:rPr>
      </w:pPr>
      <m:oMathPara>
        <m:oMathParaPr>
          <m:jc m:val="center"/>
        </m:oMathParaPr>
        <m:oMath>
          <m:r>
            <w:rPr>
              <w:rFonts w:ascii="Cambria Math" w:hAnsi="Cambria Math" w:cstheme="majorBidi" w:hint="eastAsia"/>
              <w:sz w:val="20"/>
              <w:szCs w:val="20"/>
            </w:rPr>
            <m:t>σ</m:t>
          </m:r>
          <m:r>
            <w:rPr>
              <w:rFonts w:ascii="Cambria Math" w:hAnsi="Cambria Math" w:cstheme="majorBidi"/>
              <w:sz w:val="20"/>
              <w:szCs w:val="20"/>
            </w:rPr>
            <m:t xml:space="preserve"> =</m:t>
          </m:r>
          <m:rad>
            <m:radPr>
              <m:degHide m:val="on"/>
              <m:ctrlPr>
                <w:rPr>
                  <w:rFonts w:ascii="Cambria Math" w:hAnsi="Cambria Math" w:cstheme="majorBidi"/>
                  <w:i/>
                  <w:sz w:val="20"/>
                  <w:szCs w:val="20"/>
                </w:rPr>
              </m:ctrlPr>
            </m:radPr>
            <m:deg/>
            <m:e>
              <m:r>
                <w:rPr>
                  <w:rFonts w:ascii="Cambria Math" w:hAnsi="Cambria Math" w:cstheme="majorBidi" w:hint="eastAsia"/>
                  <w:sz w:val="20"/>
                  <w:szCs w:val="20"/>
                </w:rPr>
                <m:t>Σ</m:t>
              </m:r>
              <m:r>
                <w:rPr>
                  <w:rFonts w:ascii="Cambria Math" w:hAnsi="Cambria Math" w:cstheme="majorBidi"/>
                  <w:sz w:val="20"/>
                  <w:szCs w:val="20"/>
                </w:rPr>
                <m:t xml:space="preserve"> </m:t>
              </m:r>
              <m:sSub>
                <m:sSubPr>
                  <m:ctrlPr>
                    <w:rPr>
                      <w:rFonts w:ascii="Cambria Math" w:hAnsi="Cambria Math" w:cstheme="majorBidi"/>
                      <w:i/>
                      <w:sz w:val="20"/>
                      <w:szCs w:val="20"/>
                    </w:rPr>
                  </m:ctrlPr>
                </m:sSubPr>
                <m:e>
                  <m:sSup>
                    <m:sSupPr>
                      <m:ctrlPr>
                        <w:rPr>
                          <w:rFonts w:ascii="Cambria Math" w:hAnsi="Cambria Math" w:cstheme="majorBidi"/>
                          <w:i/>
                          <w:sz w:val="20"/>
                          <w:szCs w:val="20"/>
                        </w:rPr>
                      </m:ctrlPr>
                    </m:sSupPr>
                    <m:e>
                      <m:r>
                        <w:rPr>
                          <w:rFonts w:ascii="Cambria Math" w:hAnsi="Cambria Math" w:cstheme="majorBidi" w:hint="eastAsia"/>
                          <w:sz w:val="20"/>
                          <w:szCs w:val="20"/>
                        </w:rPr>
                        <m:t>σ</m:t>
                      </m:r>
                    </m:e>
                    <m:sup>
                      <m:r>
                        <w:rPr>
                          <w:rFonts w:ascii="Cambria Math" w:hAnsi="Cambria Math" w:cstheme="majorBidi"/>
                          <w:sz w:val="20"/>
                          <w:szCs w:val="20"/>
                        </w:rPr>
                        <m:t>2</m:t>
                      </m:r>
                    </m:sup>
                  </m:sSup>
                </m:e>
                <m:sub>
                  <m:r>
                    <w:rPr>
                      <w:rFonts w:ascii="Cambria Math" w:hAnsi="Cambria Math" w:cstheme="majorBidi"/>
                      <w:sz w:val="20"/>
                      <w:szCs w:val="20"/>
                    </w:rPr>
                    <m:t>cp</m:t>
                  </m:r>
                </m:sub>
              </m:sSub>
            </m:e>
          </m:rad>
        </m:oMath>
      </m:oMathPara>
    </w:p>
    <w:p w:rsidR="00852839" w:rsidRPr="00852839" w:rsidRDefault="00852839" w:rsidP="00852839">
      <w:pPr>
        <w:autoSpaceDE w:val="0"/>
        <w:autoSpaceDN w:val="0"/>
        <w:adjustRightInd w:val="0"/>
        <w:spacing w:after="0" w:line="240" w:lineRule="auto"/>
        <w:jc w:val="both"/>
        <w:rPr>
          <w:rFonts w:asciiTheme="majorBidi" w:eastAsiaTheme="minorEastAsia" w:hAnsiTheme="majorBidi" w:cstheme="majorBidi"/>
          <w:sz w:val="20"/>
          <w:szCs w:val="20"/>
        </w:rPr>
      </w:pPr>
      <m:oMathPara>
        <m:oMathParaPr>
          <m:jc m:val="center"/>
        </m:oMathParaPr>
        <m:oMath>
          <m:r>
            <w:rPr>
              <w:rFonts w:ascii="Cambria Math" w:hAnsi="Cambria Math" w:cstheme="majorBidi"/>
              <w:sz w:val="20"/>
              <w:szCs w:val="20"/>
            </w:rPr>
            <m:t xml:space="preserve">= </m:t>
          </m:r>
          <m:rad>
            <m:radPr>
              <m:degHide m:val="on"/>
              <m:ctrlPr>
                <w:rPr>
                  <w:rFonts w:ascii="Cambria Math" w:hAnsi="Cambria Math" w:cstheme="majorBidi"/>
                  <w:i/>
                  <w:sz w:val="20"/>
                  <w:szCs w:val="20"/>
                </w:rPr>
              </m:ctrlPr>
            </m:radPr>
            <m:deg/>
            <m:e>
              <m:r>
                <w:rPr>
                  <w:rFonts w:ascii="Cambria Math" w:hAnsi="Cambria Math" w:cstheme="majorBidi"/>
                  <w:sz w:val="20"/>
                  <w:szCs w:val="20"/>
                </w:rPr>
                <m:t>1, 00 + 32, 11 + 4, 00 + 1, 00 + 2, 78</m:t>
              </m:r>
            </m:e>
          </m:rad>
          <m:r>
            <w:rPr>
              <w:rFonts w:ascii="Cambria Math" w:hAnsi="Cambria Math" w:cstheme="majorBidi"/>
              <w:sz w:val="20"/>
              <w:szCs w:val="20"/>
            </w:rPr>
            <m:t xml:space="preserve"> </m:t>
          </m:r>
        </m:oMath>
      </m:oMathPara>
    </w:p>
    <w:p w:rsidR="00852839" w:rsidRPr="00852839" w:rsidRDefault="00852839" w:rsidP="00852839">
      <w:pPr>
        <w:autoSpaceDE w:val="0"/>
        <w:autoSpaceDN w:val="0"/>
        <w:adjustRightInd w:val="0"/>
        <w:spacing w:after="0" w:line="240" w:lineRule="auto"/>
        <w:jc w:val="both"/>
        <w:rPr>
          <w:rFonts w:asciiTheme="majorBidi" w:eastAsiaTheme="minorEastAsia" w:hAnsiTheme="majorBidi" w:cstheme="majorBidi"/>
          <w:sz w:val="20"/>
          <w:szCs w:val="20"/>
        </w:rPr>
      </w:pPr>
    </w:p>
    <w:p w:rsidR="00852839" w:rsidRDefault="00852839" w:rsidP="00852839">
      <w:pPr>
        <w:autoSpaceDE w:val="0"/>
        <w:autoSpaceDN w:val="0"/>
        <w:adjustRightInd w:val="0"/>
        <w:spacing w:after="0" w:line="240" w:lineRule="auto"/>
        <w:jc w:val="both"/>
        <w:rPr>
          <w:rFonts w:asciiTheme="majorBidi" w:eastAsiaTheme="minorEastAsia" w:hAnsiTheme="majorBidi" w:cstheme="majorBidi"/>
          <w:sz w:val="20"/>
          <w:szCs w:val="20"/>
        </w:rPr>
      </w:pPr>
      <m:oMathPara>
        <m:oMathParaPr>
          <m:jc m:val="center"/>
        </m:oMathParaPr>
        <m:oMath>
          <m:r>
            <w:rPr>
              <w:rFonts w:ascii="Cambria Math" w:hAnsi="Cambria Math" w:cstheme="majorBidi"/>
              <w:sz w:val="20"/>
              <w:szCs w:val="20"/>
            </w:rPr>
            <m:t>= 6,4 mois</m:t>
          </m:r>
        </m:oMath>
      </m:oMathPara>
    </w:p>
    <w:p w:rsidR="00852839" w:rsidRPr="00852839" w:rsidRDefault="00852839" w:rsidP="00852839">
      <w:pPr>
        <w:autoSpaceDE w:val="0"/>
        <w:autoSpaceDN w:val="0"/>
        <w:adjustRightInd w:val="0"/>
        <w:spacing w:after="0" w:line="240" w:lineRule="auto"/>
        <w:jc w:val="both"/>
        <w:rPr>
          <w:rFonts w:asciiTheme="majorBidi" w:hAnsiTheme="majorBidi" w:cstheme="majorBidi"/>
          <w:sz w:val="20"/>
          <w:szCs w:val="20"/>
        </w:rPr>
      </w:pPr>
    </w:p>
    <w:p w:rsidR="00852839" w:rsidRDefault="00852839" w:rsidP="00852839">
      <w:pPr>
        <w:autoSpaceDE w:val="0"/>
        <w:autoSpaceDN w:val="0"/>
        <w:adjustRightInd w:val="0"/>
        <w:spacing w:after="0" w:line="240" w:lineRule="auto"/>
        <w:jc w:val="both"/>
        <w:rPr>
          <w:rFonts w:asciiTheme="majorBidi" w:eastAsiaTheme="minorEastAsia" w:hAnsiTheme="majorBidi" w:cstheme="majorBidi"/>
          <w:sz w:val="20"/>
          <w:szCs w:val="20"/>
        </w:rPr>
      </w:pPr>
      <m:oMathPara>
        <m:oMath>
          <m:r>
            <w:rPr>
              <w:rFonts w:ascii="Cambria Math" w:hAnsi="Cambria Math" w:cstheme="majorBidi"/>
              <w:sz w:val="20"/>
              <w:szCs w:val="20"/>
            </w:rPr>
            <m:t>Z = (</m:t>
          </m:r>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x</m:t>
              </m:r>
            </m:sub>
          </m:sSub>
          <m:r>
            <w:rPr>
              <w:rFonts w:ascii="Cambria Math" w:hAnsi="Cambria Math" w:cstheme="majorBidi"/>
              <w:sz w:val="20"/>
              <w:szCs w:val="20"/>
            </w:rPr>
            <m:t xml:space="preserve"> - </m:t>
          </m:r>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E</m:t>
              </m:r>
            </m:sub>
          </m:sSub>
          <m:r>
            <w:rPr>
              <w:rFonts w:ascii="Cambria Math" w:hAnsi="Cambria Math" w:cstheme="majorBidi"/>
              <w:sz w:val="20"/>
              <w:szCs w:val="20"/>
            </w:rPr>
            <m:t xml:space="preserve">)/ </m:t>
          </m:r>
          <m:r>
            <w:rPr>
              <w:rFonts w:ascii="Cambria Math" w:hAnsi="Cambria Math" w:cstheme="majorBidi" w:hint="eastAsia"/>
              <w:sz w:val="20"/>
              <w:szCs w:val="20"/>
            </w:rPr>
            <m:t>σ</m:t>
          </m:r>
          <m:r>
            <w:rPr>
              <w:rFonts w:ascii="Cambria Math" w:hAnsi="Cambria Math" w:cstheme="majorBidi"/>
              <w:sz w:val="20"/>
              <w:szCs w:val="20"/>
            </w:rPr>
            <m:t xml:space="preserve"> = (55,0 – 48,0)/6,4 = 1,09</m:t>
          </m:r>
        </m:oMath>
      </m:oMathPara>
    </w:p>
    <w:p w:rsidR="00852839" w:rsidRPr="00852839" w:rsidRDefault="00852839" w:rsidP="00852839">
      <w:pPr>
        <w:autoSpaceDE w:val="0"/>
        <w:autoSpaceDN w:val="0"/>
        <w:adjustRightInd w:val="0"/>
        <w:spacing w:after="0" w:line="240" w:lineRule="auto"/>
        <w:jc w:val="both"/>
        <w:rPr>
          <w:oMath/>
          <w:rFonts w:ascii="Cambria Math" w:hAnsi="Cambria Math" w:cstheme="majorBidi"/>
          <w:sz w:val="20"/>
          <w:szCs w:val="20"/>
        </w:rPr>
      </w:pPr>
    </w:p>
    <w:p w:rsidR="00852839" w:rsidRDefault="00852839" w:rsidP="00852839">
      <w:pPr>
        <w:autoSpaceDE w:val="0"/>
        <w:autoSpaceDN w:val="0"/>
        <w:adjustRightInd w:val="0"/>
        <w:spacing w:after="0" w:line="240" w:lineRule="auto"/>
        <w:jc w:val="both"/>
        <w:rPr>
          <w:rFonts w:asciiTheme="majorBidi" w:eastAsiaTheme="minorEastAsia" w:hAnsiTheme="majorBidi" w:cstheme="majorBidi"/>
          <w:sz w:val="20"/>
          <w:szCs w:val="20"/>
        </w:rPr>
      </w:pPr>
      <m:oMathPara>
        <m:oMath>
          <m:r>
            <w:rPr>
              <w:rFonts w:ascii="Cambria Math" w:hAnsi="Cambria Math" w:cstheme="majorBidi"/>
              <w:sz w:val="20"/>
              <w:szCs w:val="20"/>
            </w:rPr>
            <m:t>P(Z) = 0,3621 (voir table de la loi Normale)</m:t>
          </m:r>
        </m:oMath>
      </m:oMathPara>
    </w:p>
    <w:p w:rsidR="00852839" w:rsidRPr="00852839" w:rsidRDefault="00852839" w:rsidP="00852839">
      <w:pPr>
        <w:autoSpaceDE w:val="0"/>
        <w:autoSpaceDN w:val="0"/>
        <w:adjustRightInd w:val="0"/>
        <w:spacing w:after="0" w:line="240" w:lineRule="auto"/>
        <w:jc w:val="both"/>
        <w:rPr>
          <w:oMath/>
          <w:rFonts w:ascii="Cambria Math" w:hAnsi="Cambria Math" w:cstheme="majorBidi"/>
          <w:sz w:val="20"/>
          <w:szCs w:val="20"/>
        </w:rPr>
      </w:pPr>
    </w:p>
    <w:p w:rsidR="00852839" w:rsidRDefault="00852839" w:rsidP="009D5F20">
      <w:pPr>
        <w:autoSpaceDE w:val="0"/>
        <w:autoSpaceDN w:val="0"/>
        <w:adjustRightInd w:val="0"/>
        <w:spacing w:after="0" w:line="240" w:lineRule="auto"/>
        <w:jc w:val="both"/>
        <w:rPr>
          <w:rFonts w:asciiTheme="majorBidi" w:eastAsiaTheme="minorEastAsia" w:hAnsiTheme="majorBidi" w:cstheme="majorBidi"/>
          <w:sz w:val="20"/>
          <w:szCs w:val="20"/>
        </w:rPr>
      </w:pPr>
      <m:oMathPara>
        <m:oMath>
          <m:r>
            <w:rPr>
              <w:rFonts w:ascii="Cambria Math" w:hAnsi="Cambria Math" w:cstheme="majorBidi"/>
              <w:sz w:val="20"/>
              <w:szCs w:val="20"/>
            </w:rPr>
            <m:t>P(X &gt;Tx) = 1- 0,3621 = 0,1379</m:t>
          </m:r>
        </m:oMath>
      </m:oMathPara>
    </w:p>
    <w:p w:rsidR="00852839" w:rsidRPr="00852839" w:rsidRDefault="00852839" w:rsidP="00852839">
      <w:pPr>
        <w:autoSpaceDE w:val="0"/>
        <w:autoSpaceDN w:val="0"/>
        <w:adjustRightInd w:val="0"/>
        <w:spacing w:after="0" w:line="240" w:lineRule="auto"/>
        <w:jc w:val="both"/>
        <w:rPr>
          <w:oMath/>
          <w:rFonts w:ascii="Cambria Math" w:hAnsi="Cambria Math" w:cstheme="majorBidi"/>
          <w:sz w:val="20"/>
          <w:szCs w:val="20"/>
        </w:rPr>
      </w:pPr>
    </w:p>
    <w:p w:rsidR="00852839" w:rsidRDefault="00852839" w:rsidP="00852839">
      <w:pPr>
        <w:autoSpaceDE w:val="0"/>
        <w:autoSpaceDN w:val="0"/>
        <w:adjustRightInd w:val="0"/>
        <w:spacing w:after="0" w:line="240" w:lineRule="auto"/>
        <w:jc w:val="both"/>
        <w:rPr>
          <w:rFonts w:asciiTheme="majorBidi" w:hAnsiTheme="majorBidi" w:cstheme="majorBidi"/>
          <w:sz w:val="20"/>
          <w:szCs w:val="20"/>
        </w:rPr>
      </w:pPr>
      <w:r w:rsidRPr="00852839">
        <w:rPr>
          <w:rFonts w:asciiTheme="majorBidi" w:hAnsiTheme="majorBidi" w:cstheme="majorBidi"/>
          <w:sz w:val="20"/>
          <w:szCs w:val="20"/>
        </w:rPr>
        <w:t>La probabilité est de 0,14</w:t>
      </w:r>
    </w:p>
    <w:p w:rsidR="00852839" w:rsidRPr="00852839" w:rsidRDefault="00852839" w:rsidP="00852839">
      <w:pPr>
        <w:autoSpaceDE w:val="0"/>
        <w:autoSpaceDN w:val="0"/>
        <w:adjustRightInd w:val="0"/>
        <w:spacing w:after="0" w:line="240" w:lineRule="auto"/>
        <w:jc w:val="both"/>
        <w:rPr>
          <w:rFonts w:asciiTheme="majorBidi" w:hAnsiTheme="majorBidi" w:cstheme="majorBidi"/>
          <w:sz w:val="20"/>
          <w:szCs w:val="20"/>
        </w:rPr>
      </w:pPr>
    </w:p>
    <w:p w:rsidR="00852839" w:rsidRDefault="00852839" w:rsidP="00852839">
      <w:pPr>
        <w:autoSpaceDE w:val="0"/>
        <w:autoSpaceDN w:val="0"/>
        <w:adjustRightInd w:val="0"/>
        <w:spacing w:after="0" w:line="240" w:lineRule="auto"/>
        <w:jc w:val="both"/>
        <w:rPr>
          <w:rFonts w:asciiTheme="majorBidi" w:hAnsiTheme="majorBidi" w:cstheme="majorBidi"/>
          <w:b/>
          <w:bCs/>
          <w:sz w:val="20"/>
          <w:szCs w:val="20"/>
        </w:rPr>
      </w:pPr>
      <w:r w:rsidRPr="00852839">
        <w:rPr>
          <w:rFonts w:asciiTheme="majorBidi" w:hAnsiTheme="majorBidi" w:cstheme="majorBidi"/>
          <w:b/>
          <w:bCs/>
          <w:sz w:val="20"/>
          <w:szCs w:val="20"/>
        </w:rPr>
        <w:t>Exemple 3</w:t>
      </w:r>
    </w:p>
    <w:p w:rsidR="00852839" w:rsidRPr="00852839" w:rsidRDefault="00852839" w:rsidP="00852839">
      <w:pPr>
        <w:autoSpaceDE w:val="0"/>
        <w:autoSpaceDN w:val="0"/>
        <w:adjustRightInd w:val="0"/>
        <w:spacing w:after="0" w:line="240" w:lineRule="auto"/>
        <w:jc w:val="both"/>
        <w:rPr>
          <w:rFonts w:asciiTheme="majorBidi" w:hAnsiTheme="majorBidi" w:cstheme="majorBidi"/>
          <w:b/>
          <w:bCs/>
          <w:sz w:val="20"/>
          <w:szCs w:val="20"/>
        </w:rPr>
      </w:pPr>
    </w:p>
    <w:p w:rsidR="00852839" w:rsidRDefault="00852839" w:rsidP="0002183D">
      <w:pPr>
        <w:autoSpaceDE w:val="0"/>
        <w:autoSpaceDN w:val="0"/>
        <w:adjustRightInd w:val="0"/>
        <w:spacing w:after="0" w:line="240" w:lineRule="auto"/>
        <w:jc w:val="both"/>
        <w:rPr>
          <w:rFonts w:asciiTheme="majorBidi" w:hAnsiTheme="majorBidi" w:cstheme="majorBidi"/>
          <w:sz w:val="20"/>
          <w:szCs w:val="20"/>
        </w:rPr>
      </w:pPr>
      <w:r w:rsidRPr="00852839">
        <w:rPr>
          <w:rFonts w:asciiTheme="majorBidi" w:hAnsiTheme="majorBidi" w:cstheme="majorBidi"/>
          <w:sz w:val="20"/>
          <w:szCs w:val="20"/>
        </w:rPr>
        <w:t>Bien que le problème de CPM (exemple 1) et celui de PERT (exemple 2) aient les mêmes temps moyens</w:t>
      </w:r>
      <w:r>
        <w:rPr>
          <w:rFonts w:asciiTheme="majorBidi" w:hAnsiTheme="majorBidi" w:cstheme="majorBidi"/>
          <w:sz w:val="20"/>
          <w:szCs w:val="20"/>
        </w:rPr>
        <w:t xml:space="preserve"> </w:t>
      </w:r>
      <w:r w:rsidRPr="00852839">
        <w:rPr>
          <w:rFonts w:asciiTheme="majorBidi" w:hAnsiTheme="majorBidi" w:cstheme="majorBidi"/>
          <w:sz w:val="20"/>
          <w:szCs w:val="20"/>
        </w:rPr>
        <w:t>pour chaque activit</w:t>
      </w:r>
      <w:r w:rsidR="0002183D">
        <w:rPr>
          <w:rFonts w:asciiTheme="majorBidi" w:hAnsiTheme="majorBidi" w:cstheme="majorBidi"/>
          <w:sz w:val="20"/>
          <w:szCs w:val="20"/>
        </w:rPr>
        <w:t>é</w:t>
      </w:r>
      <w:r w:rsidRPr="00852839">
        <w:rPr>
          <w:rFonts w:asciiTheme="majorBidi" w:hAnsiTheme="majorBidi" w:cstheme="majorBidi"/>
          <w:sz w:val="20"/>
          <w:szCs w:val="20"/>
        </w:rPr>
        <w:t>, leurs chemins critiques (et les temps qui s’y rapportent) diff</w:t>
      </w:r>
      <w:r>
        <w:rPr>
          <w:rFonts w:asciiTheme="majorBidi" w:hAnsiTheme="majorBidi" w:cstheme="majorBidi"/>
          <w:sz w:val="20"/>
          <w:szCs w:val="20"/>
        </w:rPr>
        <w:t>è</w:t>
      </w:r>
      <w:r w:rsidRPr="00852839">
        <w:rPr>
          <w:rFonts w:asciiTheme="majorBidi" w:hAnsiTheme="majorBidi" w:cstheme="majorBidi"/>
          <w:sz w:val="20"/>
          <w:szCs w:val="20"/>
        </w:rPr>
        <w:t>rent. Expliquez pourquoi</w:t>
      </w:r>
      <w:r>
        <w:rPr>
          <w:rFonts w:asciiTheme="majorBidi" w:hAnsiTheme="majorBidi" w:cstheme="majorBidi"/>
          <w:sz w:val="20"/>
          <w:szCs w:val="20"/>
        </w:rPr>
        <w:t>?</w:t>
      </w:r>
    </w:p>
    <w:p w:rsidR="00852839" w:rsidRDefault="00852839" w:rsidP="00852839">
      <w:pPr>
        <w:autoSpaceDE w:val="0"/>
        <w:autoSpaceDN w:val="0"/>
        <w:adjustRightInd w:val="0"/>
        <w:spacing w:after="0" w:line="240" w:lineRule="auto"/>
        <w:jc w:val="both"/>
        <w:rPr>
          <w:rFonts w:asciiTheme="majorBidi" w:hAnsiTheme="majorBidi" w:cstheme="majorBidi"/>
          <w:sz w:val="20"/>
          <w:szCs w:val="20"/>
        </w:rPr>
      </w:pPr>
    </w:p>
    <w:p w:rsidR="00852839" w:rsidRDefault="00852839" w:rsidP="00852839">
      <w:pPr>
        <w:autoSpaceDE w:val="0"/>
        <w:autoSpaceDN w:val="0"/>
        <w:adjustRightInd w:val="0"/>
        <w:spacing w:after="0" w:line="240" w:lineRule="auto"/>
        <w:jc w:val="both"/>
        <w:rPr>
          <w:rFonts w:asciiTheme="majorBidi" w:hAnsiTheme="majorBidi" w:cstheme="majorBidi"/>
          <w:sz w:val="20"/>
          <w:szCs w:val="20"/>
        </w:rPr>
      </w:pPr>
    </w:p>
    <w:p w:rsidR="00852839" w:rsidRPr="00852839" w:rsidRDefault="00852839" w:rsidP="00852839">
      <w:pPr>
        <w:autoSpaceDE w:val="0"/>
        <w:autoSpaceDN w:val="0"/>
        <w:adjustRightInd w:val="0"/>
        <w:spacing w:after="0" w:line="240" w:lineRule="auto"/>
        <w:jc w:val="both"/>
        <w:rPr>
          <w:rFonts w:asciiTheme="majorBidi" w:hAnsiTheme="majorBidi" w:cstheme="majorBidi"/>
          <w:sz w:val="20"/>
          <w:szCs w:val="20"/>
        </w:rPr>
      </w:pPr>
    </w:p>
    <w:p w:rsidR="00852839" w:rsidRDefault="00852839" w:rsidP="00852839">
      <w:pPr>
        <w:autoSpaceDE w:val="0"/>
        <w:autoSpaceDN w:val="0"/>
        <w:adjustRightInd w:val="0"/>
        <w:spacing w:after="0" w:line="240" w:lineRule="auto"/>
        <w:jc w:val="both"/>
        <w:rPr>
          <w:rFonts w:asciiTheme="majorBidi" w:hAnsiTheme="majorBidi" w:cstheme="majorBidi"/>
          <w:sz w:val="20"/>
          <w:szCs w:val="20"/>
        </w:rPr>
      </w:pPr>
      <w:r w:rsidRPr="00852839">
        <w:rPr>
          <w:rFonts w:asciiTheme="majorBidi" w:hAnsiTheme="majorBidi" w:cstheme="majorBidi"/>
          <w:sz w:val="20"/>
          <w:szCs w:val="20"/>
        </w:rPr>
        <w:t>Les chemins critiques diffèrent parce que le PERT introduit une mesure des incertitudes, alors</w:t>
      </w:r>
      <w:r>
        <w:rPr>
          <w:rFonts w:asciiTheme="majorBidi" w:hAnsiTheme="majorBidi" w:cstheme="majorBidi"/>
          <w:sz w:val="20"/>
          <w:szCs w:val="20"/>
        </w:rPr>
        <w:t xml:space="preserve"> </w:t>
      </w:r>
      <w:r w:rsidRPr="00852839">
        <w:rPr>
          <w:rFonts w:asciiTheme="majorBidi" w:hAnsiTheme="majorBidi" w:cstheme="majorBidi"/>
          <w:sz w:val="20"/>
          <w:szCs w:val="20"/>
        </w:rPr>
        <w:t>que le CPM ne le fait pas. Par exemple, l’activit</w:t>
      </w:r>
      <w:r>
        <w:rPr>
          <w:rFonts w:asciiTheme="majorBidi" w:hAnsiTheme="majorBidi" w:cstheme="majorBidi"/>
          <w:sz w:val="20"/>
          <w:szCs w:val="20"/>
        </w:rPr>
        <w:t>é</w:t>
      </w:r>
      <w:r w:rsidRPr="00852839">
        <w:rPr>
          <w:rFonts w:asciiTheme="majorBidi" w:hAnsiTheme="majorBidi" w:cstheme="majorBidi"/>
          <w:sz w:val="20"/>
          <w:szCs w:val="20"/>
        </w:rPr>
        <w:t xml:space="preserve"> de s</w:t>
      </w:r>
      <w:r>
        <w:rPr>
          <w:rFonts w:asciiTheme="majorBidi" w:hAnsiTheme="majorBidi" w:cstheme="majorBidi"/>
          <w:sz w:val="20"/>
          <w:szCs w:val="20"/>
        </w:rPr>
        <w:t>é</w:t>
      </w:r>
      <w:r w:rsidRPr="00852839">
        <w:rPr>
          <w:rFonts w:asciiTheme="majorBidi" w:hAnsiTheme="majorBidi" w:cstheme="majorBidi"/>
          <w:sz w:val="20"/>
          <w:szCs w:val="20"/>
        </w:rPr>
        <w:t>lection du site (2-3) a un temps le plus probable de</w:t>
      </w:r>
      <w:r>
        <w:rPr>
          <w:rFonts w:asciiTheme="majorBidi" w:hAnsiTheme="majorBidi" w:cstheme="majorBidi"/>
          <w:sz w:val="20"/>
          <w:szCs w:val="20"/>
        </w:rPr>
        <w:t xml:space="preserve"> </w:t>
      </w:r>
      <w:r w:rsidRPr="00852839">
        <w:rPr>
          <w:rFonts w:asciiTheme="majorBidi" w:hAnsiTheme="majorBidi" w:cstheme="majorBidi"/>
          <w:sz w:val="20"/>
          <w:szCs w:val="20"/>
        </w:rPr>
        <w:t xml:space="preserve">8 mois, mais un temps pessimiste de 36 mois qui donne, </w:t>
      </w:r>
      <m:oMath>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e</m:t>
            </m:r>
          </m:sub>
        </m:sSub>
        <m:r>
          <w:rPr>
            <w:rFonts w:ascii="Cambria Math" w:hAnsi="Cambria Math" w:cstheme="majorBidi"/>
            <w:sz w:val="20"/>
            <w:szCs w:val="20"/>
          </w:rPr>
          <m:t xml:space="preserve"> = 11,67</m:t>
        </m:r>
      </m:oMath>
      <w:r w:rsidRPr="00852839">
        <w:rPr>
          <w:rFonts w:asciiTheme="majorBidi" w:hAnsiTheme="majorBidi" w:cstheme="majorBidi"/>
          <w:sz w:val="20"/>
          <w:szCs w:val="20"/>
        </w:rPr>
        <w:t xml:space="preserve"> mois</w:t>
      </w:r>
      <w:r w:rsidR="0002183D">
        <w:rPr>
          <w:rFonts w:asciiTheme="majorBidi" w:hAnsiTheme="majorBidi" w:cstheme="majorBidi"/>
          <w:sz w:val="20"/>
          <w:szCs w:val="20"/>
        </w:rPr>
        <w:t xml:space="preserve"> (Temps moyen attendu)</w:t>
      </w:r>
      <w:r w:rsidRPr="00852839">
        <w:rPr>
          <w:rFonts w:asciiTheme="majorBidi" w:hAnsiTheme="majorBidi" w:cstheme="majorBidi"/>
          <w:sz w:val="20"/>
          <w:szCs w:val="20"/>
        </w:rPr>
        <w:t>, en contradiction avec les 8</w:t>
      </w:r>
      <w:r>
        <w:rPr>
          <w:rFonts w:asciiTheme="majorBidi" w:hAnsiTheme="majorBidi" w:cstheme="majorBidi"/>
          <w:sz w:val="20"/>
          <w:szCs w:val="20"/>
        </w:rPr>
        <w:t xml:space="preserve"> </w:t>
      </w:r>
      <w:r w:rsidRPr="00852839">
        <w:rPr>
          <w:rFonts w:asciiTheme="majorBidi" w:hAnsiTheme="majorBidi" w:cstheme="majorBidi"/>
          <w:sz w:val="20"/>
          <w:szCs w:val="20"/>
        </w:rPr>
        <w:t>mois utilises par le CPM.</w:t>
      </w: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Default="00D47A02" w:rsidP="00852839">
      <w:pPr>
        <w:autoSpaceDE w:val="0"/>
        <w:autoSpaceDN w:val="0"/>
        <w:adjustRightInd w:val="0"/>
        <w:spacing w:after="0" w:line="240" w:lineRule="auto"/>
        <w:jc w:val="both"/>
        <w:rPr>
          <w:rFonts w:asciiTheme="majorBidi" w:hAnsiTheme="majorBidi" w:cstheme="majorBidi"/>
          <w:sz w:val="20"/>
          <w:szCs w:val="20"/>
        </w:rPr>
      </w:pPr>
    </w:p>
    <w:p w:rsidR="00D47A02" w:rsidRPr="00720021" w:rsidRDefault="00D47A02" w:rsidP="00852839">
      <w:pPr>
        <w:autoSpaceDE w:val="0"/>
        <w:autoSpaceDN w:val="0"/>
        <w:adjustRightInd w:val="0"/>
        <w:spacing w:after="0" w:line="240" w:lineRule="auto"/>
        <w:jc w:val="both"/>
        <w:rPr>
          <w:rFonts w:asciiTheme="majorBidi" w:hAnsiTheme="majorBidi" w:cstheme="majorBidi"/>
          <w:sz w:val="20"/>
          <w:szCs w:val="20"/>
        </w:rPr>
      </w:pPr>
    </w:p>
    <w:sectPr w:rsidR="00D47A02" w:rsidRPr="00720021" w:rsidSect="0095242F">
      <w:type w:val="continuous"/>
      <w:pgSz w:w="11906" w:h="16838"/>
      <w:pgMar w:top="1276" w:right="1417" w:bottom="1276" w:left="85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45A" w:rsidRDefault="0070045A" w:rsidP="00E96064">
      <w:pPr>
        <w:spacing w:after="0" w:line="240" w:lineRule="auto"/>
      </w:pPr>
      <w:r>
        <w:separator/>
      </w:r>
    </w:p>
  </w:endnote>
  <w:endnote w:type="continuationSeparator" w:id="1">
    <w:p w:rsidR="0070045A" w:rsidRDefault="0070045A" w:rsidP="00E960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ahoma,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265568"/>
      <w:docPartObj>
        <w:docPartGallery w:val="Page Numbers (Bottom of Page)"/>
        <w:docPartUnique/>
      </w:docPartObj>
    </w:sdtPr>
    <w:sdtContent>
      <w:p w:rsidR="00EF6FEE" w:rsidRDefault="00EF6FEE">
        <w:pPr>
          <w:pStyle w:val="Pieddepage"/>
        </w:pPr>
        <w:r>
          <w:rPr>
            <w:noProof/>
            <w:lang w:eastAsia="zh-TW"/>
          </w:rPr>
          <w:pict>
            <v:group id="_x0000_s3076" style="position:absolute;margin-left:-98.05pt;margin-top:0;width:34.4pt;height:56.45pt;z-index:251662336;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3077" type="#_x0000_t32" style="position:absolute;left:2111;top:15387;width:0;height:441;flip:y" o:connectortype="straight" strokecolor="#7f7f7f [1612]"/>
              <v:rect id="_x0000_s3078" style="position:absolute;left:1743;top:14699;width:688;height:688;v-text-anchor:middle" filled="f" strokecolor="#7f7f7f [1612]">
                <v:textbox>
                  <w:txbxContent>
                    <w:p w:rsidR="00EF6FEE" w:rsidRDefault="00EF6FEE">
                      <w:pPr>
                        <w:pStyle w:val="Pieddepage"/>
                        <w:jc w:val="center"/>
                        <w:rPr>
                          <w:sz w:val="16"/>
                          <w:szCs w:val="16"/>
                        </w:rPr>
                      </w:pPr>
                      <w:fldSimple w:instr=" PAGE    \* MERGEFORMAT ">
                        <w:r w:rsidR="00D4063B" w:rsidRPr="00D4063B">
                          <w:rPr>
                            <w:noProof/>
                            <w:sz w:val="16"/>
                            <w:szCs w:val="16"/>
                          </w:rPr>
                          <w:t>7</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45A" w:rsidRDefault="0070045A" w:rsidP="00E96064">
      <w:pPr>
        <w:spacing w:after="0" w:line="240" w:lineRule="auto"/>
      </w:pPr>
      <w:r>
        <w:separator/>
      </w:r>
    </w:p>
  </w:footnote>
  <w:footnote w:type="continuationSeparator" w:id="1">
    <w:p w:rsidR="0070045A" w:rsidRDefault="0070045A" w:rsidP="00E960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D13ED"/>
    <w:multiLevelType w:val="hybridMultilevel"/>
    <w:tmpl w:val="1764D670"/>
    <w:lvl w:ilvl="0" w:tplc="C1AED55E">
      <w:start w:val="4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13F212E"/>
    <w:multiLevelType w:val="hybridMultilevel"/>
    <w:tmpl w:val="CBC846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07339D6"/>
    <w:multiLevelType w:val="hybridMultilevel"/>
    <w:tmpl w:val="B0B23BE4"/>
    <w:lvl w:ilvl="0" w:tplc="EF4AA66A">
      <w:start w:val="1"/>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A286C67"/>
    <w:multiLevelType w:val="hybridMultilevel"/>
    <w:tmpl w:val="D56C39C0"/>
    <w:lvl w:ilvl="0" w:tplc="3F6809A8">
      <w:start w:val="3"/>
      <w:numFmt w:val="bullet"/>
      <w:lvlText w:val="-"/>
      <w:lvlJc w:val="left"/>
      <w:pPr>
        <w:ind w:left="720" w:hanging="360"/>
      </w:pPr>
      <w:rPr>
        <w:rFonts w:ascii="Times New Roman" w:eastAsia="Tahoma,Bold"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20482">
      <o:colormenu v:ext="edit" strokecolor="none"/>
    </o:shapedefaults>
    <o:shapelayout v:ext="edit">
      <o:idmap v:ext="edit" data="3"/>
      <o:rules v:ext="edit">
        <o:r id="V:Rule2" type="connector" idref="#_x0000_s3077"/>
      </o:rules>
    </o:shapelayout>
  </w:hdrShapeDefaults>
  <w:footnotePr>
    <w:footnote w:id="0"/>
    <w:footnote w:id="1"/>
  </w:footnotePr>
  <w:endnotePr>
    <w:endnote w:id="0"/>
    <w:endnote w:id="1"/>
  </w:endnotePr>
  <w:compat/>
  <w:rsids>
    <w:rsidRoot w:val="009B67D3"/>
    <w:rsid w:val="000008AC"/>
    <w:rsid w:val="0002183D"/>
    <w:rsid w:val="00023E71"/>
    <w:rsid w:val="0005660C"/>
    <w:rsid w:val="000A21C0"/>
    <w:rsid w:val="001034D8"/>
    <w:rsid w:val="001416A5"/>
    <w:rsid w:val="0015633A"/>
    <w:rsid w:val="00165824"/>
    <w:rsid w:val="001A134F"/>
    <w:rsid w:val="001A3B22"/>
    <w:rsid w:val="001B7398"/>
    <w:rsid w:val="001D4327"/>
    <w:rsid w:val="001D49F8"/>
    <w:rsid w:val="001D7E12"/>
    <w:rsid w:val="00226EC9"/>
    <w:rsid w:val="002364DE"/>
    <w:rsid w:val="00243319"/>
    <w:rsid w:val="00273D41"/>
    <w:rsid w:val="002853F8"/>
    <w:rsid w:val="002F1498"/>
    <w:rsid w:val="002F4E26"/>
    <w:rsid w:val="00305810"/>
    <w:rsid w:val="003123E9"/>
    <w:rsid w:val="003205E7"/>
    <w:rsid w:val="00344B81"/>
    <w:rsid w:val="00346666"/>
    <w:rsid w:val="00355759"/>
    <w:rsid w:val="003775A0"/>
    <w:rsid w:val="00392703"/>
    <w:rsid w:val="003941D7"/>
    <w:rsid w:val="003A3DD6"/>
    <w:rsid w:val="003A556B"/>
    <w:rsid w:val="0041419C"/>
    <w:rsid w:val="00415FEF"/>
    <w:rsid w:val="00447326"/>
    <w:rsid w:val="00480616"/>
    <w:rsid w:val="00487A57"/>
    <w:rsid w:val="004939F0"/>
    <w:rsid w:val="004A0952"/>
    <w:rsid w:val="004A72A8"/>
    <w:rsid w:val="004A7A64"/>
    <w:rsid w:val="00505462"/>
    <w:rsid w:val="00507435"/>
    <w:rsid w:val="00516461"/>
    <w:rsid w:val="00593ABC"/>
    <w:rsid w:val="005B541F"/>
    <w:rsid w:val="005C4215"/>
    <w:rsid w:val="005C4B3C"/>
    <w:rsid w:val="005D14C9"/>
    <w:rsid w:val="005F06E0"/>
    <w:rsid w:val="005F33C3"/>
    <w:rsid w:val="005F7489"/>
    <w:rsid w:val="00624BDC"/>
    <w:rsid w:val="006253C9"/>
    <w:rsid w:val="00675081"/>
    <w:rsid w:val="006800CD"/>
    <w:rsid w:val="006908A9"/>
    <w:rsid w:val="006A78C6"/>
    <w:rsid w:val="006B1CCD"/>
    <w:rsid w:val="006B6B28"/>
    <w:rsid w:val="006C5414"/>
    <w:rsid w:val="006E5BD9"/>
    <w:rsid w:val="0070045A"/>
    <w:rsid w:val="00712927"/>
    <w:rsid w:val="00715C48"/>
    <w:rsid w:val="00720021"/>
    <w:rsid w:val="00724375"/>
    <w:rsid w:val="00725B6F"/>
    <w:rsid w:val="00734D93"/>
    <w:rsid w:val="00741F2E"/>
    <w:rsid w:val="007773C5"/>
    <w:rsid w:val="007C5D7E"/>
    <w:rsid w:val="007C7A30"/>
    <w:rsid w:val="007D58A7"/>
    <w:rsid w:val="0080269E"/>
    <w:rsid w:val="008112B3"/>
    <w:rsid w:val="008261F4"/>
    <w:rsid w:val="00851B36"/>
    <w:rsid w:val="00852839"/>
    <w:rsid w:val="008534B2"/>
    <w:rsid w:val="0087080F"/>
    <w:rsid w:val="0088295C"/>
    <w:rsid w:val="008849A8"/>
    <w:rsid w:val="00890647"/>
    <w:rsid w:val="008A3ECC"/>
    <w:rsid w:val="008F008A"/>
    <w:rsid w:val="009022F0"/>
    <w:rsid w:val="009055D6"/>
    <w:rsid w:val="0095242F"/>
    <w:rsid w:val="00961353"/>
    <w:rsid w:val="00973F60"/>
    <w:rsid w:val="009766E0"/>
    <w:rsid w:val="009A000E"/>
    <w:rsid w:val="009B3BD6"/>
    <w:rsid w:val="009B67D3"/>
    <w:rsid w:val="009D5F20"/>
    <w:rsid w:val="00A14863"/>
    <w:rsid w:val="00A3462D"/>
    <w:rsid w:val="00A504E1"/>
    <w:rsid w:val="00A56F34"/>
    <w:rsid w:val="00A57B9F"/>
    <w:rsid w:val="00A60EDB"/>
    <w:rsid w:val="00A66B25"/>
    <w:rsid w:val="00A87523"/>
    <w:rsid w:val="00A96418"/>
    <w:rsid w:val="00AC51B6"/>
    <w:rsid w:val="00B07394"/>
    <w:rsid w:val="00B426C5"/>
    <w:rsid w:val="00B963CD"/>
    <w:rsid w:val="00B96DF3"/>
    <w:rsid w:val="00BB3ED7"/>
    <w:rsid w:val="00C23D5A"/>
    <w:rsid w:val="00C33F34"/>
    <w:rsid w:val="00C516A6"/>
    <w:rsid w:val="00C550EB"/>
    <w:rsid w:val="00C95C5F"/>
    <w:rsid w:val="00C965AB"/>
    <w:rsid w:val="00C97B58"/>
    <w:rsid w:val="00CE3E34"/>
    <w:rsid w:val="00D10A41"/>
    <w:rsid w:val="00D13BC4"/>
    <w:rsid w:val="00D27D0E"/>
    <w:rsid w:val="00D3160A"/>
    <w:rsid w:val="00D32E37"/>
    <w:rsid w:val="00D4063B"/>
    <w:rsid w:val="00D46189"/>
    <w:rsid w:val="00D47A02"/>
    <w:rsid w:val="00D55413"/>
    <w:rsid w:val="00D63CCF"/>
    <w:rsid w:val="00D82BB4"/>
    <w:rsid w:val="00D911E4"/>
    <w:rsid w:val="00D97E2A"/>
    <w:rsid w:val="00DD4A91"/>
    <w:rsid w:val="00E11F7F"/>
    <w:rsid w:val="00E47719"/>
    <w:rsid w:val="00E77F07"/>
    <w:rsid w:val="00E96064"/>
    <w:rsid w:val="00EB4B60"/>
    <w:rsid w:val="00ED5AEB"/>
    <w:rsid w:val="00EE4F69"/>
    <w:rsid w:val="00EF6FEE"/>
    <w:rsid w:val="00F625B0"/>
    <w:rsid w:val="00F734EA"/>
    <w:rsid w:val="00F86304"/>
    <w:rsid w:val="00FA107C"/>
    <w:rsid w:val="00FD1F4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strokecolor="none"/>
    </o:shapedefaults>
    <o:shapelayout v:ext="edit">
      <o:idmap v:ext="edit" data="1"/>
      <o:rules v:ext="edit">
        <o:r id="V:Rule7" type="connector" idref="#_x0000_s1040"/>
        <o:r id="V:Rule8" type="connector" idref="#_x0000_s1037"/>
        <o:r id="V:Rule9" type="connector" idref="#_x0000_s1039"/>
        <o:r id="V:Rule10" type="connector" idref="#_x0000_s1035"/>
        <o:r id="V:Rule11" type="connector" idref="#_x0000_s1038"/>
        <o:r id="V:Rule12" type="connector" idref="#_x0000_s1033"/>
        <o:r id="V:Rule16" type="connector" idref="#_x0000_s1043"/>
        <o:r id="V:Rule18" type="connector" idref="#_x0000_s1044"/>
        <o:r id="V:Rule20" type="connector" idref="#_x0000_s1045"/>
        <o:r id="V:Rule21"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41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67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67D3"/>
    <w:rPr>
      <w:rFonts w:ascii="Tahoma" w:hAnsi="Tahoma" w:cs="Tahoma"/>
      <w:sz w:val="16"/>
      <w:szCs w:val="16"/>
    </w:rPr>
  </w:style>
  <w:style w:type="paragraph" w:styleId="Paragraphedeliste">
    <w:name w:val="List Paragraph"/>
    <w:basedOn w:val="Normal"/>
    <w:uiPriority w:val="34"/>
    <w:qFormat/>
    <w:rsid w:val="00712927"/>
    <w:pPr>
      <w:ind w:left="720"/>
      <w:contextualSpacing/>
    </w:pPr>
  </w:style>
  <w:style w:type="table" w:styleId="Grilledutableau">
    <w:name w:val="Table Grid"/>
    <w:basedOn w:val="TableauNormal"/>
    <w:uiPriority w:val="59"/>
    <w:rsid w:val="003A3DD6"/>
    <w:pPr>
      <w:spacing w:after="0" w:line="240" w:lineRule="auto"/>
    </w:pPr>
    <w:rPr>
      <w:lang w:val="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E9606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96064"/>
  </w:style>
  <w:style w:type="paragraph" w:styleId="Pieddepage">
    <w:name w:val="footer"/>
    <w:basedOn w:val="Normal"/>
    <w:link w:val="PieddepageCar"/>
    <w:uiPriority w:val="99"/>
    <w:unhideWhenUsed/>
    <w:rsid w:val="00E960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606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D9DC3-52B8-430E-A7AF-E306BE101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9</Pages>
  <Words>3346</Words>
  <Characters>18407</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Mouffok</dc:creator>
  <cp:lastModifiedBy>bureau</cp:lastModifiedBy>
  <cp:revision>39</cp:revision>
  <cp:lastPrinted>2020-01-09T10:19:00Z</cp:lastPrinted>
  <dcterms:created xsi:type="dcterms:W3CDTF">2020-12-09T08:08:00Z</dcterms:created>
  <dcterms:modified xsi:type="dcterms:W3CDTF">2020-12-18T21:20:00Z</dcterms:modified>
</cp:coreProperties>
</file>