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F" w:rsidRPr="000C4F04" w:rsidRDefault="00F7625F" w:rsidP="00F762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40"/>
          <w:szCs w:val="40"/>
          <w:shd w:val="clear" w:color="auto" w:fill="FFFFFF"/>
        </w:rPr>
      </w:pPr>
    </w:p>
    <w:p w:rsidR="00F7625F" w:rsidRPr="000C4F04" w:rsidRDefault="00F7625F" w:rsidP="00F7625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b/>
          <w:bCs/>
          <w:i/>
          <w:iCs/>
          <w:sz w:val="40"/>
          <w:szCs w:val="40"/>
          <w:shd w:val="clear" w:color="auto" w:fill="FFFFFF"/>
          <w:lang w:eastAsia="en-US"/>
        </w:rPr>
      </w:pPr>
      <w:r w:rsidRPr="003E3145">
        <w:rPr>
          <w:rFonts w:eastAsiaTheme="minorHAnsi"/>
          <w:b/>
          <w:bCs/>
          <w:i/>
          <w:iCs/>
          <w:noProof/>
          <w:sz w:val="40"/>
          <w:szCs w:val="40"/>
          <w:shd w:val="clear" w:color="auto" w:fill="FFFFFF"/>
        </w:rPr>
        <w:drawing>
          <wp:inline distT="0" distB="0" distL="0" distR="0">
            <wp:extent cx="5760720" cy="3536208"/>
            <wp:effectExtent l="19050" t="0" r="0" b="0"/>
            <wp:docPr id="4" name="Image 4" descr="Les convertisseurs statiques – Elec –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convertisseurs statiques – Elec –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5F" w:rsidRPr="003B00B2" w:rsidRDefault="00F7625F" w:rsidP="00F7625F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B00B2">
        <w:rPr>
          <w:rStyle w:val="Accentuation"/>
          <w:rFonts w:ascii="Times New Roman" w:hAnsi="Times New Roman" w:cs="Times New Roman"/>
          <w:b/>
          <w:bCs/>
          <w:i w:val="0"/>
          <w:iCs w:val="0"/>
          <w:color w:val="0000FF"/>
          <w:sz w:val="32"/>
          <w:szCs w:val="32"/>
          <w:shd w:val="clear" w:color="auto" w:fill="FFFFFF"/>
        </w:rPr>
        <w:t>Schéma</w:t>
      </w:r>
      <w:r w:rsidRPr="003B00B2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 synoptique d'un dispositif d'</w:t>
      </w:r>
      <w:r w:rsidRPr="003B00B2">
        <w:rPr>
          <w:rStyle w:val="Accentuation"/>
          <w:rFonts w:ascii="Times New Roman" w:hAnsi="Times New Roman" w:cs="Times New Roman"/>
          <w:b/>
          <w:bCs/>
          <w:i w:val="0"/>
          <w:iCs w:val="0"/>
          <w:color w:val="0000FF"/>
          <w:sz w:val="32"/>
          <w:szCs w:val="32"/>
          <w:shd w:val="clear" w:color="auto" w:fill="FFFFFF"/>
        </w:rPr>
        <w:t>électronique de puissance</w:t>
      </w:r>
      <w:r w:rsidRPr="003B00B2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.</w:t>
      </w:r>
    </w:p>
    <w:p w:rsidR="00555DFC" w:rsidRDefault="00555DFC"/>
    <w:sectPr w:rsidR="00555DFC" w:rsidSect="0000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25F"/>
    <w:rsid w:val="00555DFC"/>
    <w:rsid w:val="005817C3"/>
    <w:rsid w:val="00F7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7625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 EL-HADI</dc:creator>
  <cp:lastModifiedBy>ABD EL-HADI</cp:lastModifiedBy>
  <cp:revision>1</cp:revision>
  <dcterms:created xsi:type="dcterms:W3CDTF">2022-09-23T13:39:00Z</dcterms:created>
  <dcterms:modified xsi:type="dcterms:W3CDTF">2022-09-23T16:02:00Z</dcterms:modified>
</cp:coreProperties>
</file>